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36" w:rsidRDefault="00F50D36" w:rsidP="008D4A3B">
      <w:pPr>
        <w:spacing w:line="440" w:lineRule="exact"/>
        <w:jc w:val="center"/>
        <w:rPr>
          <w:rFonts w:ascii="Times New Roman" w:hAnsi="Times New Roman"/>
          <w:spacing w:val="-4"/>
          <w:sz w:val="32"/>
          <w:szCs w:val="24"/>
        </w:rPr>
      </w:pPr>
    </w:p>
    <w:p w:rsidR="00F50D36" w:rsidRDefault="00F50D36" w:rsidP="008D4A3B">
      <w:pPr>
        <w:spacing w:line="440" w:lineRule="exact"/>
        <w:jc w:val="center"/>
        <w:rPr>
          <w:rFonts w:ascii="Times New Roman" w:hAnsi="Times New Roman"/>
          <w:sz w:val="32"/>
          <w:szCs w:val="24"/>
        </w:rPr>
      </w:pPr>
      <w:proofErr w:type="gramStart"/>
      <w:r w:rsidRPr="00A41948">
        <w:rPr>
          <w:rFonts w:ascii="Times New Roman" w:hAnsi="Times New Roman"/>
          <w:spacing w:val="-4"/>
          <w:sz w:val="32"/>
          <w:szCs w:val="24"/>
        </w:rPr>
        <w:t>105</w:t>
      </w:r>
      <w:proofErr w:type="gramEnd"/>
      <w:r w:rsidRPr="00A41948">
        <w:rPr>
          <w:rFonts w:ascii="Times New Roman" w:hAnsi="Times New Roman" w:hint="eastAsia"/>
          <w:spacing w:val="-4"/>
          <w:sz w:val="32"/>
          <w:szCs w:val="24"/>
        </w:rPr>
        <w:t>年度</w:t>
      </w:r>
      <w:r>
        <w:rPr>
          <w:rFonts w:ascii="Times New Roman" w:hAnsi="Times New Roman" w:hint="eastAsia"/>
          <w:spacing w:val="-4"/>
          <w:sz w:val="32"/>
          <w:szCs w:val="24"/>
        </w:rPr>
        <w:t>崑山高中</w:t>
      </w:r>
      <w:r>
        <w:rPr>
          <w:rFonts w:ascii="Times New Roman" w:hAnsi="Times New Roman"/>
          <w:spacing w:val="-4"/>
          <w:sz w:val="32"/>
          <w:szCs w:val="24"/>
        </w:rPr>
        <w:t>F</w:t>
      </w:r>
      <w:r w:rsidRPr="00A41948">
        <w:rPr>
          <w:rFonts w:ascii="Times New Roman" w:hAnsi="Times New Roman"/>
          <w:spacing w:val="-4"/>
          <w:sz w:val="32"/>
          <w:szCs w:val="24"/>
        </w:rPr>
        <w:t>ab Truck 3D</w:t>
      </w:r>
      <w:r w:rsidRPr="00A41948">
        <w:rPr>
          <w:rFonts w:ascii="Times New Roman" w:hAnsi="Times New Roman" w:hint="eastAsia"/>
          <w:spacing w:val="-4"/>
          <w:sz w:val="32"/>
          <w:szCs w:val="24"/>
        </w:rPr>
        <w:t>列印校園巡迴推廣</w:t>
      </w:r>
      <w:r>
        <w:rPr>
          <w:rFonts w:ascii="Times New Roman" w:hAnsi="Times New Roman" w:hint="eastAsia"/>
          <w:spacing w:val="-4"/>
          <w:sz w:val="32"/>
          <w:szCs w:val="24"/>
        </w:rPr>
        <w:t>活動</w:t>
      </w:r>
      <w:r w:rsidRPr="00A41948">
        <w:rPr>
          <w:rFonts w:ascii="Times New Roman" w:hAnsi="Times New Roman" w:hint="eastAsia"/>
          <w:sz w:val="32"/>
          <w:szCs w:val="24"/>
        </w:rPr>
        <w:t>實施計畫</w:t>
      </w:r>
    </w:p>
    <w:p w:rsidR="00F50D36" w:rsidRPr="00A41948" w:rsidRDefault="00F50D36" w:rsidP="008D4A3B">
      <w:pPr>
        <w:numPr>
          <w:ilvl w:val="0"/>
          <w:numId w:val="1"/>
        </w:numPr>
        <w:tabs>
          <w:tab w:val="clear" w:pos="480"/>
          <w:tab w:val="left" w:pos="600"/>
        </w:tabs>
        <w:spacing w:beforeLines="50" w:before="180" w:line="360" w:lineRule="exact"/>
        <w:ind w:left="482" w:hanging="482"/>
        <w:jc w:val="left"/>
        <w:rPr>
          <w:rFonts w:ascii="Times New Roman" w:hAnsi="Times New Roman"/>
          <w:bCs w:val="0"/>
          <w:spacing w:val="-10"/>
          <w:sz w:val="28"/>
          <w:szCs w:val="24"/>
        </w:rPr>
      </w:pPr>
      <w:r w:rsidRPr="00A41948">
        <w:rPr>
          <w:rFonts w:ascii="Times New Roman" w:hAnsi="Times New Roman" w:hint="eastAsia"/>
          <w:sz w:val="28"/>
          <w:szCs w:val="24"/>
        </w:rPr>
        <w:t>依據</w:t>
      </w:r>
    </w:p>
    <w:p w:rsidR="00F50D36" w:rsidRDefault="00F50D36" w:rsidP="00815FA0">
      <w:pPr>
        <w:snapToGrid w:val="0"/>
        <w:ind w:leftChars="200" w:left="480" w:firstLineChars="200" w:firstLine="480"/>
        <w:rPr>
          <w:rFonts w:ascii="Times New Roman" w:hAnsi="Times New Roman"/>
          <w:bCs w:val="0"/>
          <w:szCs w:val="24"/>
        </w:rPr>
      </w:pPr>
      <w:r w:rsidRPr="00A41948">
        <w:rPr>
          <w:rFonts w:ascii="Times New Roman" w:hAnsi="Times New Roman" w:hint="eastAsia"/>
          <w:szCs w:val="24"/>
        </w:rPr>
        <w:t>教育部國民及學前教育</w:t>
      </w:r>
      <w:r w:rsidRPr="00A41948">
        <w:rPr>
          <w:rFonts w:ascii="Times New Roman" w:hAnsi="Times New Roman" w:hint="eastAsia"/>
          <w:bCs w:val="0"/>
          <w:szCs w:val="24"/>
        </w:rPr>
        <w:t>署</w:t>
      </w:r>
      <w:r w:rsidRPr="00A41948">
        <w:rPr>
          <w:rFonts w:ascii="Times New Roman" w:hAnsi="Times New Roman"/>
          <w:bCs w:val="0"/>
          <w:szCs w:val="24"/>
        </w:rPr>
        <w:t>105</w:t>
      </w:r>
      <w:r w:rsidRPr="00A41948">
        <w:rPr>
          <w:rFonts w:ascii="Times New Roman" w:hAnsi="Times New Roman" w:hint="eastAsia"/>
          <w:bCs w:val="0"/>
          <w:szCs w:val="24"/>
        </w:rPr>
        <w:t>年</w:t>
      </w:r>
      <w:r w:rsidRPr="00A41948">
        <w:rPr>
          <w:rFonts w:ascii="Times New Roman" w:hAnsi="Times New Roman"/>
          <w:bCs w:val="0"/>
          <w:szCs w:val="24"/>
        </w:rPr>
        <w:t>1</w:t>
      </w:r>
      <w:r w:rsidRPr="00A41948">
        <w:rPr>
          <w:rFonts w:ascii="Times New Roman" w:hAnsi="Times New Roman" w:hint="eastAsia"/>
          <w:bCs w:val="0"/>
          <w:szCs w:val="24"/>
        </w:rPr>
        <w:t>月</w:t>
      </w:r>
      <w:r>
        <w:rPr>
          <w:rFonts w:ascii="Times New Roman" w:hAnsi="Times New Roman"/>
          <w:bCs w:val="0"/>
          <w:szCs w:val="24"/>
        </w:rPr>
        <w:t>5</w:t>
      </w:r>
      <w:r w:rsidRPr="00A41948">
        <w:rPr>
          <w:rFonts w:ascii="Times New Roman" w:hAnsi="Times New Roman" w:hint="eastAsia"/>
          <w:bCs w:val="0"/>
          <w:szCs w:val="24"/>
        </w:rPr>
        <w:t>日</w:t>
      </w:r>
      <w:proofErr w:type="gramStart"/>
      <w:r w:rsidRPr="00A41948">
        <w:rPr>
          <w:rFonts w:ascii="Times New Roman" w:hAnsi="Times New Roman" w:hint="eastAsia"/>
          <w:bCs w:val="0"/>
          <w:szCs w:val="24"/>
        </w:rPr>
        <w:t>臺教國署高</w:t>
      </w:r>
      <w:proofErr w:type="gramEnd"/>
      <w:r w:rsidRPr="00A41948">
        <w:rPr>
          <w:rFonts w:ascii="Times New Roman" w:hAnsi="Times New Roman" w:hint="eastAsia"/>
          <w:bCs w:val="0"/>
          <w:szCs w:val="24"/>
        </w:rPr>
        <w:t>字第</w:t>
      </w:r>
      <w:r>
        <w:rPr>
          <w:rFonts w:ascii="Times New Roman" w:hAnsi="Times New Roman"/>
          <w:bCs w:val="0"/>
          <w:szCs w:val="24"/>
        </w:rPr>
        <w:t>1040147343</w:t>
      </w:r>
      <w:r w:rsidRPr="00A41948">
        <w:rPr>
          <w:rFonts w:ascii="Times New Roman" w:hAnsi="Times New Roman" w:hint="eastAsia"/>
          <w:bCs w:val="0"/>
          <w:szCs w:val="24"/>
        </w:rPr>
        <w:t>號函核定之</w:t>
      </w:r>
    </w:p>
    <w:p w:rsidR="00F50D36" w:rsidRPr="00A41948" w:rsidRDefault="00F50D36" w:rsidP="00815FA0">
      <w:pPr>
        <w:snapToGrid w:val="0"/>
        <w:ind w:leftChars="200" w:left="480" w:firstLineChars="200" w:firstLine="480"/>
        <w:rPr>
          <w:rFonts w:ascii="Times New Roman" w:hAnsi="Times New Roman"/>
          <w:bCs w:val="0"/>
          <w:szCs w:val="24"/>
        </w:rPr>
      </w:pPr>
      <w:r w:rsidRPr="00A41948">
        <w:rPr>
          <w:rFonts w:ascii="標楷體" w:hAnsi="標楷體" w:hint="eastAsia"/>
          <w:bCs w:val="0"/>
          <w:szCs w:val="24"/>
        </w:rPr>
        <w:t>「</w:t>
      </w:r>
      <w:proofErr w:type="gramStart"/>
      <w:r w:rsidRPr="00A41948">
        <w:rPr>
          <w:rFonts w:ascii="Times New Roman" w:hAnsi="Times New Roman"/>
          <w:szCs w:val="24"/>
        </w:rPr>
        <w:t>105</w:t>
      </w:r>
      <w:proofErr w:type="gramEnd"/>
      <w:r w:rsidRPr="00A41948">
        <w:rPr>
          <w:rFonts w:ascii="Times New Roman" w:hAnsi="Times New Roman" w:hint="eastAsia"/>
          <w:szCs w:val="24"/>
        </w:rPr>
        <w:t>年度教育部國民及學前教育</w:t>
      </w:r>
      <w:r w:rsidRPr="00A41948">
        <w:rPr>
          <w:rFonts w:ascii="Times New Roman" w:hAnsi="Times New Roman" w:hint="eastAsia"/>
          <w:bCs w:val="0"/>
          <w:szCs w:val="24"/>
        </w:rPr>
        <w:t>署推動高級中等學校</w:t>
      </w:r>
      <w:r w:rsidRPr="00A41948">
        <w:rPr>
          <w:rFonts w:ascii="Times New Roman" w:hAnsi="Times New Roman"/>
          <w:bCs w:val="0"/>
          <w:szCs w:val="24"/>
        </w:rPr>
        <w:t>3D</w:t>
      </w:r>
      <w:r w:rsidRPr="00A41948">
        <w:rPr>
          <w:rFonts w:ascii="Times New Roman" w:hAnsi="Times New Roman" w:hint="eastAsia"/>
          <w:bCs w:val="0"/>
          <w:szCs w:val="24"/>
        </w:rPr>
        <w:t>列印普及培育計畫</w:t>
      </w:r>
      <w:r w:rsidRPr="00A41948">
        <w:rPr>
          <w:rFonts w:ascii="標楷體" w:hAnsi="標楷體" w:hint="eastAsia"/>
          <w:bCs w:val="0"/>
          <w:szCs w:val="24"/>
        </w:rPr>
        <w:t>」</w:t>
      </w:r>
      <w:r w:rsidRPr="00A41948">
        <w:rPr>
          <w:rFonts w:ascii="Times New Roman" w:hAnsi="Times New Roman" w:hint="eastAsia"/>
          <w:bCs w:val="0"/>
          <w:szCs w:val="24"/>
        </w:rPr>
        <w:t>。</w:t>
      </w:r>
    </w:p>
    <w:p w:rsidR="00F50D36" w:rsidRPr="00A41948" w:rsidRDefault="00F50D36" w:rsidP="008D4A3B">
      <w:pPr>
        <w:numPr>
          <w:ilvl w:val="0"/>
          <w:numId w:val="1"/>
        </w:numPr>
        <w:tabs>
          <w:tab w:val="clear" w:pos="480"/>
          <w:tab w:val="left" w:pos="600"/>
        </w:tabs>
        <w:spacing w:beforeLines="50" w:before="180" w:line="360" w:lineRule="exact"/>
        <w:ind w:left="482" w:hanging="482"/>
        <w:jc w:val="left"/>
        <w:rPr>
          <w:rFonts w:ascii="Times New Roman" w:hAnsi="Times New Roman"/>
          <w:sz w:val="28"/>
          <w:szCs w:val="24"/>
        </w:rPr>
      </w:pPr>
      <w:r w:rsidRPr="00A41948">
        <w:rPr>
          <w:rFonts w:ascii="Times New Roman" w:hAnsi="Times New Roman" w:hint="eastAsia"/>
          <w:sz w:val="28"/>
          <w:szCs w:val="24"/>
        </w:rPr>
        <w:t>目標</w:t>
      </w:r>
    </w:p>
    <w:p w:rsidR="00F50D36" w:rsidRPr="00A41948" w:rsidRDefault="00F50D36" w:rsidP="00815FA0">
      <w:pPr>
        <w:spacing w:line="300" w:lineRule="auto"/>
        <w:ind w:leftChars="200" w:left="2040" w:hangingChars="650" w:hanging="1560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一、培育人才：養成學生創意思考、做中學之風氣，培育多元創新人才。</w:t>
      </w:r>
    </w:p>
    <w:p w:rsidR="00F50D36" w:rsidRPr="00A41948" w:rsidRDefault="00F50D36" w:rsidP="00815FA0">
      <w:pPr>
        <w:spacing w:line="300" w:lineRule="auto"/>
        <w:ind w:leftChars="200" w:left="2040" w:hangingChars="650" w:hanging="1560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二、創意設計：透過開放性的自主創意設計，引導學生思考，帶動改善創意設計的觀念，同時創造社會多元價值，並結合全國學生</w:t>
      </w:r>
      <w:r w:rsidRPr="00A41948">
        <w:rPr>
          <w:rFonts w:ascii="Times New Roman" w:hAnsi="Times New Roman"/>
          <w:szCs w:val="24"/>
        </w:rPr>
        <w:t>3D</w:t>
      </w:r>
      <w:r w:rsidRPr="00A41948">
        <w:rPr>
          <w:rFonts w:ascii="Times New Roman" w:hAnsi="Times New Roman" w:hint="eastAsia"/>
          <w:szCs w:val="24"/>
        </w:rPr>
        <w:t>列印創意競賽，鼓勵學生創意設計及發表</w:t>
      </w:r>
      <w:r w:rsidRPr="00A41948">
        <w:rPr>
          <w:rFonts w:ascii="Times New Roman" w:hAnsi="Times New Roman"/>
          <w:szCs w:val="24"/>
        </w:rPr>
        <w:t>3D</w:t>
      </w:r>
      <w:r w:rsidRPr="00A41948">
        <w:rPr>
          <w:rFonts w:ascii="Times New Roman" w:hAnsi="Times New Roman" w:hint="eastAsia"/>
          <w:szCs w:val="24"/>
        </w:rPr>
        <w:t>列印作品。</w:t>
      </w:r>
    </w:p>
    <w:p w:rsidR="00F50D36" w:rsidRPr="00A41948" w:rsidRDefault="00F50D36" w:rsidP="00815FA0">
      <w:pPr>
        <w:spacing w:line="300" w:lineRule="auto"/>
        <w:ind w:leftChars="200" w:left="2160" w:hangingChars="700" w:hanging="1680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三、接軌國際：可藉由本地與國際性等</w:t>
      </w:r>
      <w:r w:rsidRPr="00A41948">
        <w:rPr>
          <w:rFonts w:ascii="Times New Roman" w:hAnsi="Times New Roman"/>
          <w:szCs w:val="24"/>
        </w:rPr>
        <w:t>Fab Lab</w:t>
      </w:r>
      <w:r w:rsidRPr="00A41948">
        <w:rPr>
          <w:rFonts w:ascii="Times New Roman" w:hAnsi="Times New Roman" w:hint="eastAsia"/>
          <w:szCs w:val="24"/>
        </w:rPr>
        <w:t>組織，透過國際網絡串聯，連結不同國家之多元特色的</w:t>
      </w:r>
      <w:r w:rsidRPr="00A41948">
        <w:rPr>
          <w:rFonts w:ascii="Times New Roman" w:hAnsi="Times New Roman"/>
          <w:szCs w:val="24"/>
        </w:rPr>
        <w:t>Fab Lab</w:t>
      </w:r>
      <w:r w:rsidRPr="00A41948">
        <w:rPr>
          <w:rFonts w:ascii="Times New Roman" w:hAnsi="Times New Roman" w:hint="eastAsia"/>
          <w:szCs w:val="24"/>
        </w:rPr>
        <w:t>來合作交流及資訊分享，讓台灣的創意人才更有機會被世界看見，增加國際競爭力。</w:t>
      </w:r>
    </w:p>
    <w:p w:rsidR="00F50D36" w:rsidRPr="00A41948" w:rsidRDefault="00F50D36" w:rsidP="008D4A3B">
      <w:pPr>
        <w:numPr>
          <w:ilvl w:val="0"/>
          <w:numId w:val="1"/>
        </w:numPr>
        <w:tabs>
          <w:tab w:val="clear" w:pos="480"/>
          <w:tab w:val="left" w:pos="600"/>
        </w:tabs>
        <w:spacing w:beforeLines="50" w:before="180" w:line="360" w:lineRule="exact"/>
        <w:ind w:left="482" w:hanging="482"/>
        <w:jc w:val="left"/>
        <w:rPr>
          <w:rFonts w:ascii="Times New Roman" w:hAnsi="Times New Roman"/>
          <w:sz w:val="28"/>
          <w:szCs w:val="24"/>
        </w:rPr>
      </w:pPr>
      <w:r w:rsidRPr="00A41948">
        <w:rPr>
          <w:rFonts w:ascii="Times New Roman" w:hAnsi="Times New Roman" w:hint="eastAsia"/>
          <w:sz w:val="28"/>
          <w:szCs w:val="24"/>
        </w:rPr>
        <w:t>辦理單位</w:t>
      </w:r>
    </w:p>
    <w:p w:rsidR="00F50D36" w:rsidRPr="00A41948" w:rsidRDefault="00F50D36" w:rsidP="00815FA0">
      <w:pPr>
        <w:ind w:leftChars="200" w:left="2040" w:hangingChars="650" w:hanging="1560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一、主辦單位：教育部國民及學前教育署</w:t>
      </w:r>
    </w:p>
    <w:p w:rsidR="00F50D36" w:rsidRPr="00A41948" w:rsidRDefault="00F50D36" w:rsidP="00815FA0">
      <w:pPr>
        <w:ind w:leftChars="200" w:left="2040" w:hangingChars="650" w:hanging="1560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二、承辦單位：國立鳳山高級商工職業學校</w:t>
      </w:r>
    </w:p>
    <w:p w:rsidR="00F50D36" w:rsidRPr="00A41948" w:rsidRDefault="00F50D36" w:rsidP="00815FA0">
      <w:pPr>
        <w:ind w:leftChars="200" w:left="2040" w:hangingChars="650" w:hanging="1560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三、協辦單位：</w:t>
      </w:r>
      <w:proofErr w:type="gramStart"/>
      <w:r>
        <w:rPr>
          <w:rFonts w:ascii="Times New Roman" w:hAnsi="Times New Roman" w:hint="eastAsia"/>
          <w:szCs w:val="24"/>
        </w:rPr>
        <w:t>臺</w:t>
      </w:r>
      <w:proofErr w:type="gramEnd"/>
      <w:r>
        <w:rPr>
          <w:rFonts w:ascii="Times New Roman" w:hAnsi="Times New Roman" w:hint="eastAsia"/>
          <w:szCs w:val="24"/>
        </w:rPr>
        <w:t>南市私立崑山高級中學</w:t>
      </w:r>
      <w:r w:rsidR="00F606AE">
        <w:rPr>
          <w:rFonts w:ascii="Times New Roman" w:hAnsi="Times New Roman" w:hint="eastAsia"/>
          <w:szCs w:val="24"/>
        </w:rPr>
        <w:t>實習處</w:t>
      </w:r>
    </w:p>
    <w:p w:rsidR="00F50D36" w:rsidRPr="004D2A83" w:rsidRDefault="00F50D36" w:rsidP="00815FA0">
      <w:pPr>
        <w:numPr>
          <w:ilvl w:val="0"/>
          <w:numId w:val="1"/>
        </w:numPr>
        <w:tabs>
          <w:tab w:val="clear" w:pos="480"/>
          <w:tab w:val="left" w:pos="600"/>
        </w:tabs>
        <w:spacing w:beforeLines="50" w:before="180" w:line="360" w:lineRule="exact"/>
        <w:ind w:left="563" w:hangingChars="201" w:hanging="563"/>
        <w:jc w:val="left"/>
        <w:rPr>
          <w:rFonts w:ascii="Times New Roman" w:hAnsi="Times New Roman"/>
          <w:sz w:val="28"/>
          <w:szCs w:val="24"/>
        </w:rPr>
      </w:pPr>
      <w:r w:rsidRPr="004D2A83">
        <w:rPr>
          <w:rFonts w:ascii="Times New Roman" w:hAnsi="Times New Roman" w:hint="eastAsia"/>
          <w:sz w:val="28"/>
          <w:szCs w:val="28"/>
        </w:rPr>
        <w:t>巡迴</w:t>
      </w:r>
      <w:r>
        <w:rPr>
          <w:rFonts w:ascii="Times New Roman" w:hAnsi="Times New Roman" w:hint="eastAsia"/>
          <w:sz w:val="28"/>
          <w:szCs w:val="28"/>
        </w:rPr>
        <w:t>實施</w:t>
      </w:r>
      <w:r w:rsidRPr="004D2A83">
        <w:rPr>
          <w:rFonts w:ascii="Times New Roman" w:hAnsi="Times New Roman" w:hint="eastAsia"/>
          <w:sz w:val="28"/>
          <w:szCs w:val="28"/>
        </w:rPr>
        <w:t>活動</w:t>
      </w:r>
      <w:r w:rsidRPr="004D2A83">
        <w:rPr>
          <w:rFonts w:ascii="Times New Roman" w:hAnsi="Times New Roman" w:hint="eastAsia"/>
          <w:sz w:val="28"/>
          <w:szCs w:val="24"/>
        </w:rPr>
        <w:t>日期</w:t>
      </w:r>
      <w:r w:rsidRPr="004D2A83">
        <w:rPr>
          <w:rFonts w:ascii="Times New Roman" w:hAnsi="Times New Roman" w:hint="eastAsia"/>
          <w:sz w:val="28"/>
          <w:szCs w:val="28"/>
        </w:rPr>
        <w:t>及地點：</w:t>
      </w:r>
      <w:r w:rsidRPr="004D2A83">
        <w:rPr>
          <w:rFonts w:ascii="Times New Roman" w:hAnsi="Times New Roman" w:hint="eastAsia"/>
          <w:sz w:val="28"/>
          <w:szCs w:val="24"/>
        </w:rPr>
        <w:t>自</w:t>
      </w:r>
      <w:r w:rsidRPr="004D2A83">
        <w:rPr>
          <w:rFonts w:ascii="Times New Roman" w:hAnsi="Times New Roman"/>
          <w:sz w:val="28"/>
          <w:szCs w:val="24"/>
        </w:rPr>
        <w:t>105</w:t>
      </w:r>
      <w:r w:rsidRPr="004D2A83">
        <w:rPr>
          <w:rFonts w:ascii="Times New Roman" w:hAnsi="Times New Roman" w:hint="eastAsia"/>
          <w:sz w:val="28"/>
          <w:szCs w:val="24"/>
        </w:rPr>
        <w:t>年</w:t>
      </w:r>
      <w:r w:rsidRPr="004D2A83">
        <w:rPr>
          <w:rFonts w:ascii="Times New Roman" w:hAnsi="Times New Roman"/>
          <w:sz w:val="28"/>
          <w:szCs w:val="24"/>
        </w:rPr>
        <w:t>10</w:t>
      </w:r>
      <w:r w:rsidRPr="004D2A83">
        <w:rPr>
          <w:rFonts w:ascii="Times New Roman" w:hAnsi="Times New Roman" w:hint="eastAsia"/>
          <w:sz w:val="28"/>
          <w:szCs w:val="24"/>
        </w:rPr>
        <w:t>月</w:t>
      </w:r>
      <w:r w:rsidRPr="004D2A83">
        <w:rPr>
          <w:rFonts w:ascii="Times New Roman" w:hAnsi="Times New Roman"/>
          <w:sz w:val="28"/>
          <w:szCs w:val="24"/>
        </w:rPr>
        <w:t>3</w:t>
      </w:r>
      <w:r w:rsidRPr="004D2A83">
        <w:rPr>
          <w:rFonts w:ascii="Times New Roman" w:hAnsi="Times New Roman" w:hint="eastAsia"/>
          <w:sz w:val="28"/>
          <w:szCs w:val="24"/>
        </w:rPr>
        <w:t>日起至</w:t>
      </w:r>
      <w:r w:rsidRPr="004D2A83">
        <w:rPr>
          <w:rFonts w:ascii="Times New Roman" w:hAnsi="Times New Roman"/>
          <w:sz w:val="28"/>
          <w:szCs w:val="24"/>
        </w:rPr>
        <w:t>105</w:t>
      </w:r>
      <w:r w:rsidRPr="004D2A83">
        <w:rPr>
          <w:rFonts w:ascii="Times New Roman" w:hAnsi="Times New Roman" w:hint="eastAsia"/>
          <w:sz w:val="28"/>
          <w:szCs w:val="24"/>
        </w:rPr>
        <w:t>年</w:t>
      </w:r>
      <w:r w:rsidRPr="004D2A83">
        <w:rPr>
          <w:rFonts w:ascii="Times New Roman" w:hAnsi="Times New Roman"/>
          <w:sz w:val="28"/>
          <w:szCs w:val="24"/>
        </w:rPr>
        <w:t>10</w:t>
      </w:r>
      <w:r w:rsidRPr="004D2A83">
        <w:rPr>
          <w:rFonts w:ascii="Times New Roman" w:hAnsi="Times New Roman" w:hint="eastAsia"/>
          <w:sz w:val="28"/>
          <w:szCs w:val="24"/>
        </w:rPr>
        <w:t>月</w:t>
      </w:r>
      <w:r w:rsidRPr="004D2A83">
        <w:rPr>
          <w:rFonts w:ascii="Times New Roman" w:hAnsi="Times New Roman"/>
          <w:sz w:val="28"/>
          <w:szCs w:val="24"/>
        </w:rPr>
        <w:t>5</w:t>
      </w:r>
      <w:r w:rsidRPr="004D2A83">
        <w:rPr>
          <w:rFonts w:ascii="Times New Roman" w:hAnsi="Times New Roman" w:hint="eastAsia"/>
          <w:sz w:val="28"/>
          <w:szCs w:val="24"/>
        </w:rPr>
        <w:t>日止。</w:t>
      </w:r>
    </w:p>
    <w:p w:rsidR="00F50D36" w:rsidRPr="00A41948" w:rsidRDefault="00F50D36" w:rsidP="00815FA0">
      <w:pPr>
        <w:numPr>
          <w:ilvl w:val="0"/>
          <w:numId w:val="1"/>
        </w:numPr>
        <w:tabs>
          <w:tab w:val="clear" w:pos="480"/>
          <w:tab w:val="left" w:pos="600"/>
        </w:tabs>
        <w:spacing w:beforeLines="50" w:before="180" w:line="360" w:lineRule="exact"/>
        <w:ind w:left="563" w:hangingChars="201" w:hanging="563"/>
        <w:jc w:val="left"/>
        <w:rPr>
          <w:rFonts w:ascii="Times New Roman" w:hAnsi="Times New Roman"/>
          <w:sz w:val="28"/>
          <w:szCs w:val="24"/>
        </w:rPr>
      </w:pPr>
      <w:r w:rsidRPr="00A41948">
        <w:rPr>
          <w:rFonts w:ascii="Times New Roman" w:hAnsi="Times New Roman" w:hint="eastAsia"/>
          <w:sz w:val="28"/>
          <w:szCs w:val="24"/>
        </w:rPr>
        <w:t>巡迴活動內容</w:t>
      </w:r>
    </w:p>
    <w:p w:rsidR="00F50D36" w:rsidRDefault="00F50D36" w:rsidP="00F606AE">
      <w:pPr>
        <w:pStyle w:val="a3"/>
        <w:numPr>
          <w:ilvl w:val="0"/>
          <w:numId w:val="2"/>
        </w:numPr>
        <w:spacing w:beforeLines="50" w:before="180"/>
        <w:ind w:leftChars="0" w:left="964" w:hanging="482"/>
        <w:rPr>
          <w:rFonts w:ascii="Times New Roman" w:hAnsi="Times New Roman"/>
          <w:szCs w:val="24"/>
        </w:rPr>
      </w:pPr>
      <w:r w:rsidRPr="00A41948">
        <w:rPr>
          <w:rFonts w:ascii="Times New Roman" w:hAnsi="Times New Roman" w:hint="eastAsia"/>
          <w:szCs w:val="24"/>
        </w:rPr>
        <w:t>研習講座：</w:t>
      </w:r>
      <w:r w:rsidRPr="00D53E5B">
        <w:rPr>
          <w:rFonts w:ascii="Times New Roman" w:hAnsi="Times New Roman" w:hint="eastAsia"/>
          <w:szCs w:val="24"/>
        </w:rPr>
        <w:t>研習</w:t>
      </w:r>
      <w:r>
        <w:rPr>
          <w:rFonts w:ascii="Times New Roman" w:hAnsi="Times New Roman" w:hint="eastAsia"/>
          <w:szCs w:val="24"/>
        </w:rPr>
        <w:t>地點在</w:t>
      </w:r>
      <w:r>
        <w:rPr>
          <w:rFonts w:ascii="Times New Roman" w:hAnsi="Times New Roman"/>
          <w:szCs w:val="24"/>
        </w:rPr>
        <w:t>504</w:t>
      </w:r>
      <w:r>
        <w:rPr>
          <w:rFonts w:ascii="Times New Roman" w:hAnsi="Times New Roman" w:hint="eastAsia"/>
          <w:szCs w:val="24"/>
        </w:rPr>
        <w:t>電腦教室。研習講師、助教由承辦學校聘請專家學者專業人員擔任。</w:t>
      </w:r>
      <w:r>
        <w:rPr>
          <w:rFonts w:ascii="Times New Roman" w:hAnsi="Times New Roman"/>
          <w:szCs w:val="24"/>
        </w:rPr>
        <w:t xml:space="preserve"> </w:t>
      </w:r>
    </w:p>
    <w:p w:rsidR="00F50D36" w:rsidRDefault="00F50D36" w:rsidP="00340B41">
      <w:pPr>
        <w:pStyle w:val="a3"/>
        <w:numPr>
          <w:ilvl w:val="1"/>
          <w:numId w:val="2"/>
        </w:numPr>
        <w:spacing w:beforeLines="50" w:before="180"/>
        <w:ind w:leftChars="0" w:left="1298" w:hanging="3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教師研習一場，</w:t>
      </w:r>
      <w:r w:rsidRPr="00D53E5B">
        <w:rPr>
          <w:rFonts w:ascii="Times New Roman" w:hAnsi="Times New Roman" w:hint="eastAsia"/>
          <w:szCs w:val="24"/>
        </w:rPr>
        <w:t>以本校之教師</w:t>
      </w:r>
      <w:r w:rsidR="00815FA0">
        <w:rPr>
          <w:rFonts w:ascii="Times New Roman" w:hAnsi="Times New Roman" w:hint="eastAsia"/>
          <w:szCs w:val="24"/>
        </w:rPr>
        <w:t>為主</w:t>
      </w:r>
      <w:r>
        <w:rPr>
          <w:rFonts w:ascii="Times New Roman" w:hAnsi="Times New Roman" w:hint="eastAsia"/>
          <w:szCs w:val="24"/>
        </w:rPr>
        <w:t>，</w:t>
      </w:r>
      <w:r w:rsidR="00F606AE">
        <w:rPr>
          <w:rFonts w:ascii="Times New Roman" w:hAnsi="Times New Roman" w:hint="eastAsia"/>
          <w:szCs w:val="24"/>
        </w:rPr>
        <w:t>並</w:t>
      </w:r>
      <w:r w:rsidRPr="00D53E5B">
        <w:rPr>
          <w:rFonts w:ascii="Times New Roman" w:hAnsi="Times New Roman" w:hint="eastAsia"/>
          <w:szCs w:val="24"/>
        </w:rPr>
        <w:t>可</w:t>
      </w:r>
      <w:r>
        <w:rPr>
          <w:rFonts w:ascii="Times New Roman" w:hAnsi="Times New Roman" w:hint="eastAsia"/>
          <w:szCs w:val="24"/>
        </w:rPr>
        <w:t>發函</w:t>
      </w:r>
      <w:r w:rsidRPr="00D53E5B">
        <w:rPr>
          <w:rFonts w:ascii="Times New Roman" w:hAnsi="Times New Roman" w:hint="eastAsia"/>
          <w:szCs w:val="24"/>
        </w:rPr>
        <w:t>邀請鄰近國中教師參加並給予研習時數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 w:hint="eastAsia"/>
          <w:szCs w:val="24"/>
        </w:rPr>
        <w:t>小時。</w:t>
      </w:r>
      <w:r w:rsidR="00F606AE">
        <w:rPr>
          <w:rFonts w:ascii="Times New Roman" w:hAnsi="Times New Roman" w:hint="eastAsia"/>
          <w:szCs w:val="24"/>
        </w:rPr>
        <w:t>即日起請向實習處李小姐報名即可。</w:t>
      </w:r>
    </w:p>
    <w:p w:rsidR="00F50D36" w:rsidRDefault="00F50D36" w:rsidP="00340B41">
      <w:pPr>
        <w:pStyle w:val="a3"/>
        <w:numPr>
          <w:ilvl w:val="1"/>
          <w:numId w:val="2"/>
        </w:numPr>
        <w:spacing w:beforeLines="50" w:before="180"/>
        <w:ind w:leftChars="0" w:left="1298" w:hanging="3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學生研習三場，</w:t>
      </w:r>
      <w:r w:rsidRPr="00D53E5B">
        <w:rPr>
          <w:rFonts w:ascii="Times New Roman" w:hAnsi="Times New Roman" w:hint="eastAsia"/>
          <w:szCs w:val="24"/>
        </w:rPr>
        <w:t>以本校之學生為主</w:t>
      </w:r>
      <w:r>
        <w:rPr>
          <w:rFonts w:ascii="Times New Roman" w:hAnsi="Times New Roman" w:hint="eastAsia"/>
          <w:szCs w:val="24"/>
        </w:rPr>
        <w:t>。</w:t>
      </w:r>
    </w:p>
    <w:p w:rsidR="00F50D36" w:rsidRDefault="00F50D36" w:rsidP="00A059AA">
      <w:pPr>
        <w:spacing w:beforeLines="50" w:before="180"/>
        <w:rPr>
          <w:rFonts w:ascii="Times New Roman" w:hAnsi="Times New Roman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2370"/>
        <w:gridCol w:w="2370"/>
        <w:gridCol w:w="2371"/>
      </w:tblGrid>
      <w:tr w:rsidR="00F50D36" w:rsidTr="00C67187">
        <w:tc>
          <w:tcPr>
            <w:tcW w:w="1536" w:type="dxa"/>
            <w:vAlign w:val="center"/>
          </w:tcPr>
          <w:p w:rsidR="00F50D36" w:rsidRPr="00C67187" w:rsidRDefault="00F50D36" w:rsidP="00C67187">
            <w:pPr>
              <w:spacing w:beforeLines="50" w:before="180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37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第一天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(10/3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週一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37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第二天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(10/4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週二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371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第三天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(10/5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週三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)</w:t>
            </w:r>
          </w:p>
        </w:tc>
      </w:tr>
      <w:tr w:rsidR="00F50D36" w:rsidTr="00C67187">
        <w:tc>
          <w:tcPr>
            <w:tcW w:w="1536" w:type="dxa"/>
            <w:vAlign w:val="center"/>
          </w:tcPr>
          <w:p w:rsidR="00F50D36" w:rsidRPr="00340B41" w:rsidRDefault="00F50D36" w:rsidP="00340B41">
            <w:pPr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09:10~12:00</w:t>
            </w:r>
          </w:p>
        </w:tc>
        <w:tc>
          <w:tcPr>
            <w:tcW w:w="2370" w:type="dxa"/>
            <w:vAlign w:val="center"/>
          </w:tcPr>
          <w:p w:rsidR="00F50D36" w:rsidRDefault="00F50D36" w:rsidP="00C67187">
            <w:pPr>
              <w:widowControl/>
              <w:spacing w:line="240" w:lineRule="auto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前置作業</w:t>
            </w:r>
          </w:p>
          <w:p w:rsidR="00F606AE" w:rsidRPr="00C67187" w:rsidRDefault="00F606AE" w:rsidP="00F606AE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架設筆電</w:t>
            </w:r>
            <w:proofErr w:type="gramEnd"/>
            <w:r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、3D印表機</w:t>
            </w:r>
          </w:p>
        </w:tc>
        <w:tc>
          <w:tcPr>
            <w:tcW w:w="2370" w:type="dxa"/>
            <w:vAlign w:val="center"/>
          </w:tcPr>
          <w:p w:rsidR="00F50D36" w:rsidRPr="00340B41" w:rsidRDefault="00F50D36" w:rsidP="00340B41">
            <w:pPr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2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場次－學生研習</w:t>
            </w:r>
          </w:p>
          <w:p w:rsidR="00F50D36" w:rsidRPr="00340B41" w:rsidRDefault="00F50D36" w:rsidP="00340B41">
            <w:pPr>
              <w:spacing w:afterLines="50" w:after="180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proofErr w:type="gramStart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美動</w:t>
            </w:r>
            <w:proofErr w:type="gramEnd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三甲</w:t>
            </w:r>
          </w:p>
        </w:tc>
        <w:tc>
          <w:tcPr>
            <w:tcW w:w="2371" w:type="dxa"/>
            <w:vAlign w:val="center"/>
          </w:tcPr>
          <w:p w:rsidR="00F50D36" w:rsidRPr="00340B41" w:rsidRDefault="00F50D36" w:rsidP="00340B41">
            <w:pPr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4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場次－學生研習</w:t>
            </w:r>
          </w:p>
          <w:p w:rsidR="00F50D36" w:rsidRPr="00340B41" w:rsidRDefault="00F50D36" w:rsidP="00340B41">
            <w:pPr>
              <w:spacing w:afterLines="50" w:after="180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美工</w:t>
            </w:r>
            <w:proofErr w:type="gramStart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一</w:t>
            </w:r>
            <w:proofErr w:type="gramEnd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甲</w:t>
            </w:r>
          </w:p>
        </w:tc>
      </w:tr>
      <w:tr w:rsidR="00F50D36" w:rsidTr="00340B41">
        <w:tc>
          <w:tcPr>
            <w:tcW w:w="1536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13:10~16:00</w:t>
            </w:r>
          </w:p>
        </w:tc>
        <w:tc>
          <w:tcPr>
            <w:tcW w:w="2370" w:type="dxa"/>
            <w:vAlign w:val="center"/>
          </w:tcPr>
          <w:p w:rsidR="00F50D36" w:rsidRPr="00340B41" w:rsidRDefault="00F50D36" w:rsidP="00340B41">
            <w:pPr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場次－教師研習</w:t>
            </w:r>
          </w:p>
        </w:tc>
        <w:tc>
          <w:tcPr>
            <w:tcW w:w="2370" w:type="dxa"/>
            <w:vAlign w:val="center"/>
          </w:tcPr>
          <w:p w:rsidR="00F50D36" w:rsidRPr="00340B41" w:rsidRDefault="00F50D36" w:rsidP="00340B41">
            <w:pPr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3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場次－學生研習</w:t>
            </w:r>
          </w:p>
          <w:p w:rsidR="00F50D36" w:rsidRPr="00340B41" w:rsidRDefault="00F50D36" w:rsidP="00340B41">
            <w:pPr>
              <w:spacing w:afterLines="50" w:after="180"/>
              <w:jc w:val="center"/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動畫二甲</w:t>
            </w:r>
          </w:p>
        </w:tc>
        <w:tc>
          <w:tcPr>
            <w:tcW w:w="2371" w:type="dxa"/>
            <w:vAlign w:val="center"/>
          </w:tcPr>
          <w:p w:rsidR="00F50D36" w:rsidRPr="00F606AE" w:rsidRDefault="00F606AE" w:rsidP="00340B41">
            <w:pPr>
              <w:jc w:val="center"/>
              <w:rPr>
                <w:rFonts w:ascii="Times New Roman" w:hAnsi="Times New Roman"/>
                <w:szCs w:val="24"/>
              </w:rPr>
            </w:pPr>
            <w:r w:rsidRPr="00F606AE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還原場地</w:t>
            </w:r>
          </w:p>
        </w:tc>
      </w:tr>
    </w:tbl>
    <w:p w:rsidR="00F50D36" w:rsidRDefault="00F50D36" w:rsidP="00A059AA">
      <w:pPr>
        <w:spacing w:beforeLines="50" w:before="180"/>
        <w:rPr>
          <w:rFonts w:ascii="Times New Roman" w:hAnsi="Times New Roman"/>
          <w:szCs w:val="24"/>
        </w:rPr>
      </w:pPr>
    </w:p>
    <w:p w:rsidR="00340B41" w:rsidRDefault="00340B41" w:rsidP="00A059AA">
      <w:pPr>
        <w:spacing w:beforeLines="50" w:before="180"/>
        <w:rPr>
          <w:rFonts w:ascii="Times New Roman" w:hAnsi="Times New Roman"/>
          <w:szCs w:val="24"/>
        </w:rPr>
      </w:pPr>
    </w:p>
    <w:p w:rsidR="00340B41" w:rsidRDefault="00340B41" w:rsidP="00A059AA">
      <w:pPr>
        <w:spacing w:beforeLines="50" w:before="180"/>
        <w:rPr>
          <w:rFonts w:ascii="Times New Roman" w:hAnsi="Times New Roman"/>
          <w:szCs w:val="24"/>
        </w:rPr>
      </w:pPr>
    </w:p>
    <w:p w:rsidR="00F50D36" w:rsidRDefault="00F50D36" w:rsidP="00340B41">
      <w:pPr>
        <w:pStyle w:val="a3"/>
        <w:numPr>
          <w:ilvl w:val="1"/>
          <w:numId w:val="2"/>
        </w:numPr>
        <w:spacing w:beforeLines="50" w:before="180"/>
        <w:ind w:leftChars="0" w:left="1298" w:hanging="340"/>
        <w:rPr>
          <w:rFonts w:ascii="Times New Roman" w:hAnsi="Times New Roman"/>
          <w:szCs w:val="24"/>
        </w:rPr>
      </w:pPr>
      <w:r w:rsidRPr="00166635">
        <w:rPr>
          <w:rFonts w:ascii="Times New Roman" w:hAnsi="Times New Roman"/>
          <w:szCs w:val="24"/>
        </w:rPr>
        <w:t>3D</w:t>
      </w:r>
      <w:r w:rsidRPr="00166635">
        <w:rPr>
          <w:rFonts w:ascii="Times New Roman" w:hAnsi="Times New Roman" w:hint="eastAsia"/>
          <w:szCs w:val="24"/>
        </w:rPr>
        <w:t>列印研習課程</w:t>
      </w:r>
      <w:r w:rsidRPr="00166635">
        <w:rPr>
          <w:rFonts w:ascii="Times New Roman" w:hAnsi="Times New Roman"/>
          <w:szCs w:val="24"/>
        </w:rPr>
        <w:t>(3</w:t>
      </w:r>
      <w:r w:rsidRPr="00166635">
        <w:rPr>
          <w:rFonts w:ascii="Times New Roman" w:hAnsi="Times New Roman" w:hint="eastAsia"/>
          <w:szCs w:val="24"/>
        </w:rPr>
        <w:t>小時</w:t>
      </w:r>
      <w:r w:rsidRPr="00166635">
        <w:rPr>
          <w:rFonts w:ascii="Times New Roman" w:hAnsi="Times New Roman"/>
          <w:szCs w:val="24"/>
        </w:rPr>
        <w:t>)</w:t>
      </w:r>
    </w:p>
    <w:p w:rsidR="00340B41" w:rsidRPr="00166635" w:rsidRDefault="00340B41" w:rsidP="00340B41">
      <w:pPr>
        <w:pStyle w:val="a3"/>
        <w:spacing w:beforeLines="50" w:before="180"/>
        <w:ind w:leftChars="0" w:left="1298"/>
        <w:rPr>
          <w:rFonts w:ascii="Times New Roman" w:hAnsi="Times New Roman"/>
          <w:szCs w:val="24"/>
        </w:rPr>
      </w:pPr>
    </w:p>
    <w:tbl>
      <w:tblPr>
        <w:tblW w:w="8804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07"/>
        <w:gridCol w:w="1867"/>
        <w:gridCol w:w="1073"/>
        <w:gridCol w:w="4657"/>
      </w:tblGrid>
      <w:tr w:rsidR="00F50D36" w:rsidRPr="00A41948" w:rsidTr="009A4A32">
        <w:trPr>
          <w:trHeight w:val="567"/>
        </w:trPr>
        <w:tc>
          <w:tcPr>
            <w:tcW w:w="1207" w:type="dxa"/>
            <w:tcBorders>
              <w:top w:val="single" w:sz="8" w:space="0" w:color="auto"/>
            </w:tcBorders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課程單元</w:t>
            </w:r>
          </w:p>
        </w:tc>
        <w:tc>
          <w:tcPr>
            <w:tcW w:w="1867" w:type="dxa"/>
            <w:tcBorders>
              <w:top w:val="single" w:sz="8" w:space="0" w:color="auto"/>
            </w:tcBorders>
            <w:noWrap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課程名稱</w:t>
            </w:r>
          </w:p>
        </w:tc>
        <w:tc>
          <w:tcPr>
            <w:tcW w:w="1073" w:type="dxa"/>
            <w:tcBorders>
              <w:top w:val="single" w:sz="8" w:space="0" w:color="auto"/>
            </w:tcBorders>
            <w:noWrap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時間</w:t>
            </w:r>
          </w:p>
        </w:tc>
        <w:tc>
          <w:tcPr>
            <w:tcW w:w="4657" w:type="dxa"/>
            <w:tcBorders>
              <w:top w:val="single" w:sz="8" w:space="0" w:color="auto"/>
            </w:tcBorders>
            <w:noWrap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課程內容</w:t>
            </w:r>
          </w:p>
        </w:tc>
      </w:tr>
      <w:tr w:rsidR="00F50D36" w:rsidRPr="00A41948" w:rsidTr="009A4A32">
        <w:trPr>
          <w:trHeight w:val="1021"/>
        </w:trPr>
        <w:tc>
          <w:tcPr>
            <w:tcW w:w="1207" w:type="dxa"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單元</w:t>
            </w:r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t>1</w:t>
            </w:r>
          </w:p>
        </w:tc>
        <w:tc>
          <w:tcPr>
            <w:tcW w:w="1867" w:type="dxa"/>
            <w:noWrap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t>Fab Lab</w:t>
            </w: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簡介</w:t>
            </w:r>
            <w:proofErr w:type="gramStart"/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t>—</w:t>
            </w:r>
            <w:proofErr w:type="gramEnd"/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br/>
            </w: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數位設計概論</w:t>
            </w:r>
          </w:p>
        </w:tc>
        <w:tc>
          <w:tcPr>
            <w:tcW w:w="1073" w:type="dxa"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60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分鐘</w:t>
            </w:r>
          </w:p>
        </w:tc>
        <w:tc>
          <w:tcPr>
            <w:tcW w:w="4657" w:type="dxa"/>
            <w:vAlign w:val="center"/>
          </w:tcPr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1. Fab Lab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簡介及數位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設計製造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概念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2.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國內外實例分析與產業應用之發展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3. Fab Lab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設備簡介及導</w:t>
            </w:r>
            <w:proofErr w:type="gramStart"/>
            <w:r w:rsidRPr="00A41948">
              <w:rPr>
                <w:rFonts w:ascii="Times New Roman" w:hAnsi="Times New Roman" w:hint="eastAsia"/>
                <w:kern w:val="0"/>
                <w:szCs w:val="24"/>
              </w:rPr>
              <w:t>覽</w:t>
            </w:r>
            <w:proofErr w:type="gramEnd"/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4.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列印設計成品展示解說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proofErr w:type="gramStart"/>
            <w:r w:rsidRPr="00A41948">
              <w:rPr>
                <w:rFonts w:ascii="Times New Roman" w:hAnsi="Times New Roman" w:hint="eastAsia"/>
                <w:kern w:val="0"/>
                <w:szCs w:val="24"/>
              </w:rPr>
              <w:t>＊</w:t>
            </w:r>
            <w:proofErr w:type="gramEnd"/>
            <w:r w:rsidRPr="00A41948">
              <w:rPr>
                <w:rFonts w:ascii="Times New Roman" w:hAnsi="Times New Roman" w:hint="eastAsia"/>
                <w:kern w:val="0"/>
                <w:szCs w:val="24"/>
              </w:rPr>
              <w:t>教師研習場次增加相關教材教案分享。</w:t>
            </w:r>
          </w:p>
        </w:tc>
      </w:tr>
      <w:tr w:rsidR="00F50D36" w:rsidRPr="00A41948" w:rsidTr="009A4A32">
        <w:trPr>
          <w:trHeight w:val="1021"/>
        </w:trPr>
        <w:tc>
          <w:tcPr>
            <w:tcW w:w="1207" w:type="dxa"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單元</w:t>
            </w:r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t>2</w:t>
            </w:r>
          </w:p>
        </w:tc>
        <w:tc>
          <w:tcPr>
            <w:tcW w:w="1867" w:type="dxa"/>
            <w:noWrap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列印應用</w:t>
            </w:r>
            <w:proofErr w:type="gramStart"/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t>—</w:t>
            </w:r>
            <w:proofErr w:type="gramEnd"/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br/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建模設計</w:t>
            </w:r>
          </w:p>
        </w:tc>
        <w:tc>
          <w:tcPr>
            <w:tcW w:w="1073" w:type="dxa"/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60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分鐘</w:t>
            </w:r>
          </w:p>
        </w:tc>
        <w:tc>
          <w:tcPr>
            <w:tcW w:w="4657" w:type="dxa"/>
            <w:vAlign w:val="center"/>
          </w:tcPr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1.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介紹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列印應用軟體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(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免費軟體為主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)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2. 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模型製圖設計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3. 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模型組合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4. 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掃描操作</w:t>
            </w:r>
          </w:p>
        </w:tc>
      </w:tr>
      <w:tr w:rsidR="00F50D36" w:rsidRPr="00A41948" w:rsidTr="009A4A32">
        <w:trPr>
          <w:trHeight w:val="1021"/>
        </w:trPr>
        <w:tc>
          <w:tcPr>
            <w:tcW w:w="1207" w:type="dxa"/>
            <w:tcBorders>
              <w:bottom w:val="single" w:sz="8" w:space="0" w:color="auto"/>
            </w:tcBorders>
            <w:vAlign w:val="center"/>
          </w:tcPr>
          <w:p w:rsidR="00F50D36" w:rsidRPr="00A41948" w:rsidRDefault="00F50D36" w:rsidP="009A4A32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 w:hint="eastAsia"/>
                <w:bCs w:val="0"/>
                <w:kern w:val="0"/>
                <w:szCs w:val="24"/>
              </w:rPr>
              <w:t>單元</w:t>
            </w:r>
            <w:r w:rsidRPr="00A41948">
              <w:rPr>
                <w:rFonts w:ascii="Times New Roman" w:hAnsi="Times New Roman"/>
                <w:bCs w:val="0"/>
                <w:kern w:val="0"/>
                <w:szCs w:val="24"/>
              </w:rPr>
              <w:t>3</w:t>
            </w:r>
          </w:p>
        </w:tc>
        <w:tc>
          <w:tcPr>
            <w:tcW w:w="1867" w:type="dxa"/>
            <w:tcBorders>
              <w:bottom w:val="single" w:sz="8" w:space="0" w:color="auto"/>
            </w:tcBorders>
            <w:noWrap/>
            <w:vAlign w:val="center"/>
          </w:tcPr>
          <w:p w:rsidR="00F50D36" w:rsidRPr="00A41948" w:rsidRDefault="00F50D36" w:rsidP="009A4A32">
            <w:pPr>
              <w:widowControl/>
              <w:spacing w:line="360" w:lineRule="exact"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列印應用</w:t>
            </w:r>
            <w:proofErr w:type="gramStart"/>
            <w:r w:rsidRPr="00A41948">
              <w:rPr>
                <w:rFonts w:ascii="Times New Roman" w:hAnsi="Times New Roman"/>
                <w:kern w:val="0"/>
                <w:szCs w:val="24"/>
              </w:rPr>
              <w:t>—</w:t>
            </w:r>
            <w:proofErr w:type="gramEnd"/>
          </w:p>
          <w:p w:rsidR="00F50D36" w:rsidRPr="00A41948" w:rsidRDefault="00F50D36" w:rsidP="009A4A32">
            <w:pPr>
              <w:widowControl/>
              <w:spacing w:line="360" w:lineRule="exact"/>
              <w:jc w:val="center"/>
              <w:rPr>
                <w:rFonts w:ascii="Times New Roman" w:hAnsi="Times New Roman"/>
                <w:bCs w:val="0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>3D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列印實作</w:t>
            </w:r>
          </w:p>
        </w:tc>
        <w:tc>
          <w:tcPr>
            <w:tcW w:w="1073" w:type="dxa"/>
            <w:tcBorders>
              <w:bottom w:val="single" w:sz="8" w:space="0" w:color="auto"/>
            </w:tcBorders>
            <w:vAlign w:val="center"/>
          </w:tcPr>
          <w:p w:rsidR="00F50D36" w:rsidRPr="00A41948" w:rsidRDefault="00F50D36" w:rsidP="009A4A32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60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分鐘</w:t>
            </w:r>
          </w:p>
        </w:tc>
        <w:tc>
          <w:tcPr>
            <w:tcW w:w="4657" w:type="dxa"/>
            <w:tcBorders>
              <w:bottom w:val="single" w:sz="8" w:space="0" w:color="auto"/>
            </w:tcBorders>
            <w:vAlign w:val="center"/>
          </w:tcPr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1.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3D</w:t>
            </w:r>
            <w:r w:rsidRPr="00A41948">
              <w:rPr>
                <w:rFonts w:ascii="Times New Roman" w:hAnsi="Times New Roman" w:hint="eastAsia"/>
                <w:spacing w:val="-2"/>
                <w:kern w:val="0"/>
                <w:szCs w:val="24"/>
              </w:rPr>
              <w:t>模型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轉檔輸出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2.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3D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列印實作</w:t>
            </w:r>
          </w:p>
          <w:p w:rsidR="00F50D36" w:rsidRPr="00A41948" w:rsidRDefault="00F50D36" w:rsidP="009A4A32">
            <w:pPr>
              <w:widowControl/>
              <w:spacing w:line="360" w:lineRule="exact"/>
              <w:rPr>
                <w:rFonts w:ascii="Times New Roman" w:hAnsi="Times New Roman"/>
                <w:kern w:val="0"/>
                <w:szCs w:val="24"/>
              </w:rPr>
            </w:pPr>
            <w:r w:rsidRPr="00A41948">
              <w:rPr>
                <w:rFonts w:ascii="Times New Roman" w:hAnsi="Times New Roman"/>
                <w:kern w:val="0"/>
                <w:szCs w:val="24"/>
              </w:rPr>
              <w:t>3.</w:t>
            </w:r>
            <w:r w:rsidRPr="00A41948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3D</w:t>
            </w:r>
            <w:r w:rsidRPr="00A41948">
              <w:rPr>
                <w:rFonts w:ascii="Times New Roman" w:hAnsi="Times New Roman" w:hint="eastAsia"/>
                <w:kern w:val="0"/>
                <w:szCs w:val="24"/>
              </w:rPr>
              <w:t>列印成品處理</w:t>
            </w:r>
          </w:p>
        </w:tc>
      </w:tr>
    </w:tbl>
    <w:p w:rsidR="00F50D36" w:rsidRPr="00A41948" w:rsidRDefault="00F50D36" w:rsidP="00166635">
      <w:pPr>
        <w:pStyle w:val="ListParagraph1"/>
        <w:tabs>
          <w:tab w:val="left" w:pos="1842"/>
        </w:tabs>
        <w:spacing w:line="264" w:lineRule="auto"/>
        <w:ind w:leftChars="0"/>
        <w:jc w:val="both"/>
        <w:rPr>
          <w:rFonts w:ascii="Times New Roman" w:hAnsi="Times New Roman"/>
          <w:szCs w:val="24"/>
        </w:rPr>
      </w:pPr>
    </w:p>
    <w:p w:rsidR="00F50D36" w:rsidRPr="009474B6" w:rsidRDefault="00F50D36" w:rsidP="00F606AE">
      <w:pPr>
        <w:pStyle w:val="a3"/>
        <w:numPr>
          <w:ilvl w:val="0"/>
          <w:numId w:val="2"/>
        </w:numPr>
        <w:ind w:leftChars="0" w:left="964" w:hanging="482"/>
      </w:pPr>
      <w:r w:rsidRPr="00F606AE">
        <w:rPr>
          <w:rFonts w:ascii="Times New Roman" w:hAnsi="Times New Roman" w:hint="eastAsia"/>
          <w:szCs w:val="24"/>
        </w:rPr>
        <w:t>參觀</w:t>
      </w:r>
      <w:r w:rsidRPr="00A41948">
        <w:rPr>
          <w:rFonts w:ascii="Times New Roman" w:hAnsi="Times New Roman"/>
          <w:szCs w:val="24"/>
        </w:rPr>
        <w:t>Fab Truck</w:t>
      </w:r>
      <w:r w:rsidRPr="00A41948">
        <w:rPr>
          <w:rFonts w:ascii="Times New Roman" w:hAnsi="Times New Roman" w:hint="eastAsia"/>
          <w:szCs w:val="24"/>
        </w:rPr>
        <w:t>行動實驗室：</w:t>
      </w:r>
      <w:proofErr w:type="gramStart"/>
      <w:r>
        <w:rPr>
          <w:rFonts w:ascii="Times New Roman" w:hAnsi="Times New Roman" w:hint="eastAsia"/>
          <w:szCs w:val="24"/>
        </w:rPr>
        <w:t>架於勤學</w:t>
      </w:r>
      <w:proofErr w:type="gramEnd"/>
      <w:r>
        <w:rPr>
          <w:rFonts w:ascii="Times New Roman" w:hAnsi="Times New Roman" w:hint="eastAsia"/>
          <w:szCs w:val="24"/>
        </w:rPr>
        <w:t>樓前方廣場，</w:t>
      </w:r>
      <w:r w:rsidRPr="00A41948">
        <w:rPr>
          <w:rFonts w:ascii="Times New Roman" w:hAnsi="Times New Roman" w:hint="eastAsia"/>
          <w:szCs w:val="24"/>
        </w:rPr>
        <w:t>裝設</w:t>
      </w:r>
      <w:r w:rsidRPr="00A41948">
        <w:rPr>
          <w:rFonts w:ascii="Times New Roman" w:hAnsi="Times New Roman"/>
          <w:szCs w:val="24"/>
        </w:rPr>
        <w:t>Fab Lab</w:t>
      </w:r>
      <w:r w:rsidRPr="00A41948">
        <w:rPr>
          <w:rFonts w:ascii="Times New Roman" w:hAnsi="Times New Roman" w:hint="eastAsia"/>
          <w:szCs w:val="24"/>
        </w:rPr>
        <w:t>相關設備如</w:t>
      </w:r>
      <w:r w:rsidRPr="00A41948">
        <w:rPr>
          <w:rFonts w:ascii="Times New Roman" w:hAnsi="Times New Roman"/>
          <w:szCs w:val="24"/>
        </w:rPr>
        <w:t>3D</w:t>
      </w:r>
      <w:r w:rsidRPr="00A41948">
        <w:rPr>
          <w:rFonts w:ascii="Times New Roman" w:hAnsi="Times New Roman" w:hint="eastAsia"/>
          <w:szCs w:val="24"/>
        </w:rPr>
        <w:t>印表機、</w:t>
      </w:r>
      <w:r w:rsidRPr="00A41948">
        <w:rPr>
          <w:rFonts w:ascii="Times New Roman" w:hAnsi="Times New Roman"/>
          <w:szCs w:val="24"/>
        </w:rPr>
        <w:t>3D</w:t>
      </w:r>
      <w:r w:rsidRPr="00A41948">
        <w:rPr>
          <w:rFonts w:ascii="Times New Roman" w:hAnsi="Times New Roman" w:hint="eastAsia"/>
          <w:szCs w:val="24"/>
        </w:rPr>
        <w:t>掃描器、小型</w:t>
      </w:r>
      <w:r w:rsidRPr="00A41948">
        <w:rPr>
          <w:rFonts w:ascii="Times New Roman" w:hAnsi="Times New Roman"/>
          <w:szCs w:val="24"/>
        </w:rPr>
        <w:t>CNC</w:t>
      </w:r>
      <w:r w:rsidRPr="00A41948">
        <w:rPr>
          <w:rFonts w:ascii="Times New Roman" w:hAnsi="Times New Roman" w:hint="eastAsia"/>
          <w:szCs w:val="24"/>
        </w:rPr>
        <w:t>電腦銑床、雷射切割機及電腦</w:t>
      </w:r>
      <w:proofErr w:type="gramStart"/>
      <w:r w:rsidRPr="00A41948">
        <w:rPr>
          <w:rFonts w:ascii="Times New Roman" w:hAnsi="Times New Roman" w:hint="eastAsia"/>
          <w:szCs w:val="24"/>
        </w:rPr>
        <w:t>割字機</w:t>
      </w:r>
      <w:proofErr w:type="gramEnd"/>
      <w:r w:rsidRPr="00A41948">
        <w:rPr>
          <w:rFonts w:ascii="Times New Roman" w:hAnsi="Times New Roman" w:hint="eastAsia"/>
          <w:szCs w:val="24"/>
        </w:rPr>
        <w:t>等設備，</w:t>
      </w:r>
      <w:r w:rsidRPr="00A41948">
        <w:rPr>
          <w:rFonts w:ascii="Times New Roman" w:hAnsi="Times New Roman" w:hint="eastAsia"/>
          <w:kern w:val="0"/>
          <w:szCs w:val="24"/>
        </w:rPr>
        <w:t>於</w:t>
      </w:r>
      <w:r w:rsidRPr="00A41948">
        <w:rPr>
          <w:rFonts w:ascii="Times New Roman" w:hAnsi="Times New Roman"/>
          <w:kern w:val="0"/>
          <w:szCs w:val="24"/>
        </w:rPr>
        <w:t>Fab Truck</w:t>
      </w:r>
      <w:r w:rsidRPr="00A41948">
        <w:rPr>
          <w:rFonts w:ascii="Times New Roman" w:hAnsi="Times New Roman" w:hint="eastAsia"/>
          <w:kern w:val="0"/>
          <w:szCs w:val="24"/>
        </w:rPr>
        <w:t>內導</w:t>
      </w:r>
      <w:proofErr w:type="gramStart"/>
      <w:r w:rsidRPr="00A41948">
        <w:rPr>
          <w:rFonts w:ascii="Times New Roman" w:hAnsi="Times New Roman" w:hint="eastAsia"/>
          <w:kern w:val="0"/>
          <w:szCs w:val="24"/>
        </w:rPr>
        <w:t>覽</w:t>
      </w:r>
      <w:proofErr w:type="gramEnd"/>
      <w:r w:rsidRPr="00A41948">
        <w:rPr>
          <w:rFonts w:ascii="Times New Roman" w:hAnsi="Times New Roman" w:hint="eastAsia"/>
          <w:kern w:val="0"/>
          <w:szCs w:val="24"/>
        </w:rPr>
        <w:t>解說及示範操作，</w:t>
      </w:r>
      <w:r w:rsidRPr="00A41948">
        <w:rPr>
          <w:rFonts w:ascii="Times New Roman" w:hAnsi="Times New Roman" w:hint="eastAsia"/>
          <w:szCs w:val="24"/>
        </w:rPr>
        <w:t>供全校師生參觀及體驗。</w:t>
      </w:r>
      <w:r>
        <w:rPr>
          <w:rFonts w:ascii="Times New Roman" w:hAnsi="Times New Roman" w:hint="eastAsia"/>
          <w:szCs w:val="24"/>
        </w:rPr>
        <w:t>參觀班級分配如下表：</w:t>
      </w:r>
    </w:p>
    <w:p w:rsidR="00F50D36" w:rsidRPr="00B039A4" w:rsidRDefault="00F50D36" w:rsidP="009474B6">
      <w:pPr>
        <w:pStyle w:val="a3"/>
        <w:ind w:leftChars="0" w:left="960"/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2323"/>
        <w:gridCol w:w="2323"/>
        <w:gridCol w:w="2323"/>
      </w:tblGrid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spacing w:beforeLines="50" w:before="180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第一天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(10/3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週一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第二天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(10/4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週二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標楷體" w:cs="新細明體"/>
                <w:bCs w:val="0"/>
                <w:color w:val="000000"/>
                <w:kern w:val="0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第三天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(10/5</w:t>
            </w: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週三</w:t>
            </w: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)</w:t>
            </w: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09:10-10:00</w:t>
            </w:r>
          </w:p>
        </w:tc>
        <w:tc>
          <w:tcPr>
            <w:tcW w:w="2323" w:type="dxa"/>
            <w:vMerge w:val="restart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Cs w:val="24"/>
                <w:bdr w:val="single" w:sz="4" w:space="0" w:color="auto"/>
              </w:rPr>
              <w:t>貨櫃進校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美工</w:t>
            </w:r>
            <w:proofErr w:type="gramStart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一</w:t>
            </w:r>
            <w:proofErr w:type="gramEnd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時尚三甲</w:t>
            </w: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10:05-10:55</w:t>
            </w:r>
          </w:p>
        </w:tc>
        <w:tc>
          <w:tcPr>
            <w:tcW w:w="2323" w:type="dxa"/>
            <w:vMerge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電機二甲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觀光三甲</w:t>
            </w: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11:05-11:55</w:t>
            </w:r>
          </w:p>
        </w:tc>
        <w:tc>
          <w:tcPr>
            <w:tcW w:w="2323" w:type="dxa"/>
            <w:vMerge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時尚二甲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職能三甲、職能二甲</w:t>
            </w: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12:00-13:10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午休</w:t>
            </w:r>
          </w:p>
        </w:tc>
        <w:tc>
          <w:tcPr>
            <w:tcW w:w="2323" w:type="dxa"/>
            <w:vAlign w:val="center"/>
          </w:tcPr>
          <w:p w:rsidR="00F50D36" w:rsidRDefault="00F50D36" w:rsidP="00C67187">
            <w:pPr>
              <w:jc w:val="center"/>
            </w:pPr>
            <w:r w:rsidRPr="00C67187">
              <w:rPr>
                <w:rFonts w:ascii="Times New Roman" w:hAnsi="Times New Roman" w:hint="eastAsia"/>
                <w:szCs w:val="24"/>
              </w:rPr>
              <w:t>午休</w:t>
            </w:r>
          </w:p>
        </w:tc>
        <w:tc>
          <w:tcPr>
            <w:tcW w:w="2323" w:type="dxa"/>
            <w:vAlign w:val="center"/>
          </w:tcPr>
          <w:p w:rsidR="00F50D36" w:rsidRDefault="00F50D36" w:rsidP="00C67187">
            <w:pPr>
              <w:jc w:val="center"/>
            </w:pPr>
            <w:r w:rsidRPr="00C67187">
              <w:rPr>
                <w:rFonts w:ascii="Times New Roman" w:hAnsi="Times New Roman" w:hint="eastAsia"/>
                <w:szCs w:val="24"/>
              </w:rPr>
              <w:t>午休</w:t>
            </w: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13:20-14:10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美動</w:t>
            </w:r>
            <w:proofErr w:type="gramEnd"/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三甲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觀光二甲</w:t>
            </w:r>
          </w:p>
        </w:tc>
        <w:tc>
          <w:tcPr>
            <w:tcW w:w="2323" w:type="dxa"/>
            <w:vMerge w:val="restart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 w:hint="eastAsia"/>
                <w:b/>
                <w:bCs w:val="0"/>
                <w:color w:val="000000"/>
                <w:kern w:val="0"/>
                <w:szCs w:val="24"/>
                <w:bdr w:val="single" w:sz="4" w:space="0" w:color="auto"/>
              </w:rPr>
              <w:t>貨櫃出校</w:t>
            </w: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14:15-15:05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 w:hint="eastAsia"/>
                <w:bCs w:val="0"/>
                <w:color w:val="000000"/>
                <w:kern w:val="0"/>
                <w:szCs w:val="24"/>
              </w:rPr>
              <w:t>動畫二甲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機電三甲</w:t>
            </w:r>
          </w:p>
        </w:tc>
        <w:tc>
          <w:tcPr>
            <w:tcW w:w="2323" w:type="dxa"/>
            <w:vMerge/>
          </w:tcPr>
          <w:p w:rsidR="00F50D36" w:rsidRPr="00C67187" w:rsidRDefault="00F50D36" w:rsidP="00C67187">
            <w:pPr>
              <w:widowControl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F50D36" w:rsidTr="00C67187">
        <w:tc>
          <w:tcPr>
            <w:tcW w:w="1820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標楷體" w:hAnsi="標楷體" w:cs="新細明體"/>
                <w:bCs w:val="0"/>
                <w:color w:val="000000"/>
                <w:kern w:val="0"/>
                <w:szCs w:val="24"/>
              </w:rPr>
              <w:t>15:10-16:00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7187">
              <w:rPr>
                <w:rFonts w:ascii="Times New Roman" w:hAnsi="Times New Roman" w:hint="eastAsia"/>
                <w:szCs w:val="24"/>
              </w:rPr>
              <w:t>資機</w:t>
            </w:r>
            <w:proofErr w:type="gramEnd"/>
            <w:r w:rsidRPr="00C67187">
              <w:rPr>
                <w:rFonts w:ascii="Times New Roman" w:hAnsi="Times New Roman" w:hint="eastAsia"/>
                <w:szCs w:val="24"/>
              </w:rPr>
              <w:t>二甲</w:t>
            </w:r>
          </w:p>
        </w:tc>
        <w:tc>
          <w:tcPr>
            <w:tcW w:w="2323" w:type="dxa"/>
            <w:vAlign w:val="center"/>
          </w:tcPr>
          <w:p w:rsidR="00F50D36" w:rsidRPr="00C67187" w:rsidRDefault="00F50D36" w:rsidP="00C67187">
            <w:pPr>
              <w:widowControl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67187">
              <w:rPr>
                <w:rFonts w:ascii="Times New Roman" w:hAnsi="Times New Roman" w:hint="eastAsia"/>
                <w:szCs w:val="24"/>
              </w:rPr>
              <w:t>資訊三甲</w:t>
            </w:r>
          </w:p>
        </w:tc>
        <w:tc>
          <w:tcPr>
            <w:tcW w:w="2323" w:type="dxa"/>
            <w:vMerge/>
          </w:tcPr>
          <w:p w:rsidR="00F50D36" w:rsidRPr="00C67187" w:rsidRDefault="00F50D36" w:rsidP="00C67187">
            <w:pPr>
              <w:widowControl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Pr="009474B6" w:rsidRDefault="00F50D36" w:rsidP="00815FA0">
      <w:pPr>
        <w:numPr>
          <w:ilvl w:val="0"/>
          <w:numId w:val="1"/>
        </w:numPr>
        <w:tabs>
          <w:tab w:val="clear" w:pos="480"/>
          <w:tab w:val="left" w:pos="600"/>
        </w:tabs>
        <w:spacing w:beforeLines="50" w:before="180" w:line="360" w:lineRule="exact"/>
        <w:ind w:left="563" w:hangingChars="201" w:hanging="563"/>
        <w:jc w:val="left"/>
        <w:rPr>
          <w:rFonts w:ascii="Times New Roman" w:hAnsi="Times New Roman"/>
          <w:sz w:val="28"/>
          <w:szCs w:val="24"/>
        </w:rPr>
      </w:pPr>
      <w:r w:rsidRPr="009474B6">
        <w:rPr>
          <w:rFonts w:ascii="Times New Roman" w:hAnsi="Times New Roman" w:hint="eastAsia"/>
          <w:sz w:val="28"/>
          <w:szCs w:val="24"/>
        </w:rPr>
        <w:t>本辦法</w:t>
      </w:r>
      <w:r>
        <w:rPr>
          <w:rFonts w:ascii="Times New Roman" w:hAnsi="Times New Roman" w:hint="eastAsia"/>
          <w:sz w:val="28"/>
          <w:szCs w:val="24"/>
        </w:rPr>
        <w:t>依</w:t>
      </w:r>
      <w:r w:rsidRPr="009474B6">
        <w:rPr>
          <w:rFonts w:ascii="Times New Roman" w:hAnsi="Times New Roman" w:hint="eastAsia"/>
          <w:sz w:val="28"/>
          <w:szCs w:val="24"/>
        </w:rPr>
        <w:t>行政會議決議後實施。</w:t>
      </w: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Default="00F50D36" w:rsidP="004E25B2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p w:rsidR="00F50D36" w:rsidRPr="005E1181" w:rsidRDefault="00F50D36" w:rsidP="009474B6">
      <w:pPr>
        <w:widowControl/>
        <w:spacing w:line="240" w:lineRule="auto"/>
        <w:rPr>
          <w:rFonts w:ascii="Times New Roman" w:hAnsi="Times New Roman"/>
          <w:b/>
          <w:szCs w:val="24"/>
        </w:rPr>
      </w:pPr>
      <w:r w:rsidRPr="005E1181">
        <w:rPr>
          <w:rFonts w:ascii="Times New Roman" w:hAnsi="Times New Roman"/>
          <w:b/>
          <w:szCs w:val="24"/>
        </w:rPr>
        <w:t>[</w:t>
      </w:r>
      <w:r w:rsidRPr="005E1181">
        <w:rPr>
          <w:rFonts w:ascii="Times New Roman" w:hAnsi="Times New Roman" w:hint="eastAsia"/>
          <w:b/>
          <w:szCs w:val="24"/>
        </w:rPr>
        <w:t>附件</w:t>
      </w:r>
      <w:r>
        <w:rPr>
          <w:rFonts w:ascii="Times New Roman" w:hAnsi="Times New Roman"/>
          <w:b/>
          <w:szCs w:val="24"/>
        </w:rPr>
        <w:t>E</w:t>
      </w:r>
      <w:r w:rsidRPr="005E1181">
        <w:rPr>
          <w:rFonts w:ascii="Times New Roman" w:hAnsi="Times New Roman"/>
          <w:b/>
          <w:szCs w:val="24"/>
        </w:rPr>
        <w:t>]</w:t>
      </w:r>
    </w:p>
    <w:p w:rsidR="00F50D36" w:rsidRDefault="00F50D36" w:rsidP="009474B6">
      <w:pPr>
        <w:widowControl/>
        <w:spacing w:line="240" w:lineRule="auto"/>
        <w:jc w:val="center"/>
        <w:rPr>
          <w:rFonts w:ascii="Times New Roman" w:hAnsi="Times New Roman"/>
          <w:sz w:val="32"/>
          <w:szCs w:val="24"/>
        </w:rPr>
      </w:pPr>
      <w:proofErr w:type="gramStart"/>
      <w:r>
        <w:rPr>
          <w:rFonts w:ascii="Times New Roman" w:hAnsi="Times New Roman"/>
          <w:sz w:val="32"/>
          <w:szCs w:val="24"/>
        </w:rPr>
        <w:t>105</w:t>
      </w:r>
      <w:proofErr w:type="gramEnd"/>
      <w:r w:rsidRPr="00B95612">
        <w:rPr>
          <w:rFonts w:ascii="Times New Roman" w:hAnsi="Times New Roman" w:hint="eastAsia"/>
          <w:sz w:val="32"/>
          <w:szCs w:val="24"/>
        </w:rPr>
        <w:t>年度</w:t>
      </w:r>
      <w:r>
        <w:rPr>
          <w:rFonts w:ascii="Times New Roman" w:hAnsi="Times New Roman" w:hint="eastAsia"/>
          <w:spacing w:val="-4"/>
          <w:sz w:val="32"/>
          <w:szCs w:val="24"/>
        </w:rPr>
        <w:t>高屏</w:t>
      </w:r>
      <w:r w:rsidRPr="00B95612">
        <w:rPr>
          <w:rFonts w:ascii="Times New Roman" w:hAnsi="Times New Roman" w:hint="eastAsia"/>
          <w:spacing w:val="-4"/>
          <w:sz w:val="32"/>
          <w:szCs w:val="24"/>
        </w:rPr>
        <w:t>區</w:t>
      </w:r>
      <w:r w:rsidRPr="00B95612">
        <w:rPr>
          <w:rFonts w:ascii="Times New Roman" w:hAnsi="Times New Roman"/>
          <w:sz w:val="32"/>
          <w:szCs w:val="24"/>
        </w:rPr>
        <w:t>Fab Truck 3D</w:t>
      </w:r>
      <w:r w:rsidRPr="00B95612">
        <w:rPr>
          <w:rFonts w:ascii="Times New Roman" w:hAnsi="Times New Roman" w:hint="eastAsia"/>
          <w:sz w:val="32"/>
          <w:szCs w:val="24"/>
        </w:rPr>
        <w:t>列印校園巡迴推廣</w:t>
      </w:r>
    </w:p>
    <w:p w:rsidR="00F50D36" w:rsidRPr="00395565" w:rsidRDefault="00F50D36" w:rsidP="009474B6">
      <w:pPr>
        <w:widowControl/>
        <w:spacing w:afterLines="50" w:after="18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[</w:t>
      </w:r>
      <w:r>
        <w:rPr>
          <w:rFonts w:ascii="Times New Roman" w:hAnsi="Times New Roman" w:hint="eastAsia"/>
          <w:sz w:val="32"/>
          <w:szCs w:val="24"/>
        </w:rPr>
        <w:t>上半年度</w:t>
      </w:r>
      <w:r>
        <w:rPr>
          <w:rFonts w:ascii="Times New Roman" w:hAnsi="Times New Roman"/>
          <w:sz w:val="32"/>
          <w:szCs w:val="24"/>
        </w:rPr>
        <w:t>]</w:t>
      </w:r>
      <w:r w:rsidRPr="00B62E55">
        <w:rPr>
          <w:rFonts w:ascii="Times New Roman" w:hAnsi="Times New Roman" w:hint="eastAsia"/>
          <w:sz w:val="32"/>
          <w:szCs w:val="24"/>
        </w:rPr>
        <w:t>巡迴學校</w:t>
      </w:r>
      <w:r w:rsidRPr="006C64E4">
        <w:rPr>
          <w:rFonts w:ascii="Times New Roman" w:hAnsi="Times New Roman" w:hint="eastAsia"/>
          <w:sz w:val="32"/>
          <w:szCs w:val="24"/>
        </w:rPr>
        <w:t>啟動儀式</w:t>
      </w:r>
    </w:p>
    <w:p w:rsidR="00F50D36" w:rsidRDefault="00F50D36" w:rsidP="009474B6">
      <w:pPr>
        <w:tabs>
          <w:tab w:val="left" w:pos="600"/>
        </w:tabs>
        <w:spacing w:beforeLines="50" w:before="180" w:afterLines="50" w:after="180" w:line="36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pacing w:val="-14"/>
          <w:sz w:val="32"/>
          <w:szCs w:val="24"/>
        </w:rPr>
        <w:t>第</w:t>
      </w:r>
      <w:r>
        <w:rPr>
          <w:rFonts w:ascii="Times New Roman" w:hAnsi="Times New Roman"/>
          <w:spacing w:val="-14"/>
          <w:sz w:val="32"/>
          <w:szCs w:val="24"/>
        </w:rPr>
        <w:t xml:space="preserve">   </w:t>
      </w:r>
      <w:r>
        <w:rPr>
          <w:rFonts w:ascii="Times New Roman" w:hAnsi="Times New Roman" w:hint="eastAsia"/>
          <w:spacing w:val="-14"/>
          <w:sz w:val="32"/>
          <w:szCs w:val="24"/>
        </w:rPr>
        <w:t>站</w:t>
      </w:r>
      <w:r w:rsidRPr="00E759AE">
        <w:rPr>
          <w:rFonts w:ascii="Times New Roman" w:hAnsi="Times New Roman" w:hint="eastAsia"/>
          <w:spacing w:val="-14"/>
          <w:sz w:val="32"/>
          <w:szCs w:val="24"/>
        </w:rPr>
        <w:t>巡迴學</w:t>
      </w:r>
      <w:r w:rsidRPr="00021152">
        <w:rPr>
          <w:rFonts w:ascii="Times New Roman" w:hAnsi="Times New Roman" w:hint="eastAsia"/>
          <w:spacing w:val="-14"/>
          <w:sz w:val="32"/>
          <w:szCs w:val="24"/>
        </w:rPr>
        <w:t>校</w:t>
      </w:r>
      <w:r>
        <w:rPr>
          <w:rFonts w:ascii="Times New Roman" w:hAnsi="Times New Roman" w:hint="eastAsia"/>
          <w:spacing w:val="-14"/>
          <w:sz w:val="32"/>
          <w:szCs w:val="24"/>
        </w:rPr>
        <w:t>：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2549"/>
        <w:gridCol w:w="1596"/>
        <w:gridCol w:w="1651"/>
        <w:gridCol w:w="2510"/>
      </w:tblGrid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行程內容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活動地點</w:t>
            </w: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主持人</w:t>
            </w:r>
          </w:p>
        </w:tc>
        <w:tc>
          <w:tcPr>
            <w:tcW w:w="2510" w:type="dxa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12:30~13:00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接送長官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2510" w:type="dxa"/>
          </w:tcPr>
          <w:p w:rsidR="00F50D36" w:rsidRPr="00F80333" w:rsidRDefault="00F50D36" w:rsidP="00F6535C">
            <w:pPr>
              <w:jc w:val="left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高鐵接送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13:00~13:10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歡迎式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學校大門口</w:t>
            </w: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2510" w:type="dxa"/>
          </w:tcPr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1.</w:t>
            </w:r>
            <w:r w:rsidRPr="00F80333">
              <w:rPr>
                <w:rFonts w:ascii="Times New Roman" w:hAnsi="Times New Roman" w:hint="eastAsia"/>
                <w:szCs w:val="24"/>
              </w:rPr>
              <w:t>邀請媒體記者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2.</w:t>
            </w:r>
            <w:r w:rsidRPr="00F80333">
              <w:rPr>
                <w:rFonts w:ascii="Times New Roman" w:hAnsi="Times New Roman" w:hint="eastAsia"/>
                <w:szCs w:val="24"/>
              </w:rPr>
              <w:t>邀請鄰近國中師生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4843E1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13:10~1</w:t>
            </w:r>
            <w:r w:rsidR="004843E1">
              <w:rPr>
                <w:rFonts w:ascii="Times New Roman" w:hAnsi="Times New Roman" w:hint="eastAsia"/>
                <w:szCs w:val="24"/>
              </w:rPr>
              <w:t>3</w:t>
            </w:r>
            <w:bookmarkStart w:id="0" w:name="_GoBack"/>
            <w:bookmarkEnd w:id="0"/>
            <w:r w:rsidRPr="00F80333">
              <w:rPr>
                <w:rFonts w:ascii="Times New Roman" w:hAnsi="Times New Roman"/>
                <w:szCs w:val="24"/>
              </w:rPr>
              <w:t>:30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開幕式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OOO</w:t>
            </w:r>
            <w:r w:rsidRPr="00F80333">
              <w:rPr>
                <w:rFonts w:ascii="標楷體" w:hAnsi="標楷體" w:hint="eastAsia"/>
                <w:szCs w:val="24"/>
              </w:rPr>
              <w:t>校長</w:t>
            </w:r>
          </w:p>
        </w:tc>
        <w:tc>
          <w:tcPr>
            <w:tcW w:w="2510" w:type="dxa"/>
          </w:tcPr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1.</w:t>
            </w:r>
            <w:r w:rsidRPr="00F80333">
              <w:rPr>
                <w:rFonts w:ascii="Times New Roman" w:hAnsi="Times New Roman" w:hint="eastAsia"/>
                <w:szCs w:val="24"/>
              </w:rPr>
              <w:t>儀式開始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2.</w:t>
            </w:r>
            <w:r w:rsidRPr="00F80333">
              <w:rPr>
                <w:rFonts w:ascii="Times New Roman" w:hAnsi="Times New Roman" w:hint="eastAsia"/>
                <w:szCs w:val="24"/>
              </w:rPr>
              <w:t>校長致詞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3.</w:t>
            </w:r>
            <w:r w:rsidRPr="00F80333">
              <w:rPr>
                <w:rFonts w:ascii="Times New Roman" w:hAnsi="Times New Roman" w:hint="eastAsia"/>
                <w:szCs w:val="24"/>
              </w:rPr>
              <w:t>校長介紹與會貴賓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4.</w:t>
            </w:r>
            <w:r w:rsidRPr="00F80333">
              <w:rPr>
                <w:rFonts w:ascii="Times New Roman" w:hAnsi="Times New Roman" w:hint="eastAsia"/>
                <w:szCs w:val="24"/>
              </w:rPr>
              <w:t>長官致詞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5.</w:t>
            </w:r>
            <w:r w:rsidRPr="00F80333">
              <w:rPr>
                <w:rFonts w:ascii="Times New Roman" w:hAnsi="Times New Roman" w:hint="eastAsia"/>
                <w:szCs w:val="24"/>
              </w:rPr>
              <w:t>承辦單位代表致詞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13:30~13:40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啟動儀式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left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司儀：</w:t>
            </w:r>
          </w:p>
        </w:tc>
        <w:tc>
          <w:tcPr>
            <w:tcW w:w="2510" w:type="dxa"/>
          </w:tcPr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1.</w:t>
            </w:r>
            <w:r w:rsidRPr="00F80333">
              <w:rPr>
                <w:rFonts w:ascii="Times New Roman" w:hAnsi="Times New Roman" w:hint="eastAsia"/>
                <w:szCs w:val="24"/>
              </w:rPr>
              <w:t>啟動儀式倒數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2.</w:t>
            </w:r>
            <w:r w:rsidRPr="00F80333">
              <w:rPr>
                <w:rFonts w:ascii="Times New Roman" w:hAnsi="Times New Roman" w:hint="eastAsia"/>
                <w:szCs w:val="24"/>
              </w:rPr>
              <w:t>啟動球</w:t>
            </w:r>
            <w:r w:rsidRPr="00F80333">
              <w:rPr>
                <w:rFonts w:ascii="Times New Roman" w:hAnsi="Times New Roman"/>
                <w:szCs w:val="24"/>
              </w:rPr>
              <w:t>(</w:t>
            </w:r>
            <w:r w:rsidRPr="00F80333">
              <w:rPr>
                <w:rFonts w:ascii="Times New Roman" w:hAnsi="Times New Roman" w:hint="eastAsia"/>
                <w:szCs w:val="24"/>
              </w:rPr>
              <w:t>按鈕</w:t>
            </w:r>
            <w:r w:rsidRPr="00F80333">
              <w:rPr>
                <w:rFonts w:ascii="Times New Roman" w:hAnsi="Times New Roman"/>
                <w:szCs w:val="24"/>
              </w:rPr>
              <w:t>)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3.</w:t>
            </w:r>
            <w:r w:rsidRPr="00F80333">
              <w:rPr>
                <w:rFonts w:ascii="Times New Roman" w:hAnsi="Times New Roman" w:hint="eastAsia"/>
                <w:szCs w:val="24"/>
              </w:rPr>
              <w:t>放音樂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4.</w:t>
            </w:r>
            <w:r w:rsidRPr="00F80333">
              <w:rPr>
                <w:rFonts w:ascii="Times New Roman" w:hAnsi="Times New Roman" w:hint="eastAsia"/>
                <w:szCs w:val="24"/>
              </w:rPr>
              <w:t>長官與學生互動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5.</w:t>
            </w:r>
            <w:r w:rsidRPr="00F80333">
              <w:rPr>
                <w:rFonts w:ascii="Times New Roman" w:hAnsi="Times New Roman" w:hint="eastAsia"/>
                <w:szCs w:val="24"/>
              </w:rPr>
              <w:t>校長、長官參觀導</w:t>
            </w:r>
            <w:proofErr w:type="gramStart"/>
            <w:r w:rsidRPr="00F80333">
              <w:rPr>
                <w:rFonts w:ascii="Times New Roman" w:hAnsi="Times New Roman" w:hint="eastAsia"/>
                <w:szCs w:val="24"/>
              </w:rPr>
              <w:t>覽</w:t>
            </w:r>
            <w:proofErr w:type="gramEnd"/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6.</w:t>
            </w:r>
            <w:r w:rsidRPr="00F80333">
              <w:rPr>
                <w:rFonts w:ascii="Times New Roman" w:hAnsi="Times New Roman" w:hint="eastAsia"/>
                <w:szCs w:val="24"/>
              </w:rPr>
              <w:t>攝影、錄影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13:40~13:50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大合影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left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攝影：</w:t>
            </w:r>
          </w:p>
        </w:tc>
        <w:tc>
          <w:tcPr>
            <w:tcW w:w="2510" w:type="dxa"/>
          </w:tcPr>
          <w:p w:rsidR="00F50D36" w:rsidRPr="00F80333" w:rsidRDefault="00F50D36" w:rsidP="00F6535C">
            <w:pPr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媒體採訪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13:50~14:00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Fab Truck</w:t>
            </w:r>
            <w:r w:rsidRPr="00F80333">
              <w:rPr>
                <w:rFonts w:ascii="Times New Roman" w:hAnsi="Times New Roman" w:hint="eastAsia"/>
                <w:szCs w:val="24"/>
              </w:rPr>
              <w:t>參觀導</w:t>
            </w:r>
            <w:proofErr w:type="gramStart"/>
            <w:r w:rsidRPr="00F80333">
              <w:rPr>
                <w:rFonts w:ascii="Times New Roman" w:hAnsi="Times New Roman" w:hint="eastAsia"/>
                <w:szCs w:val="24"/>
              </w:rPr>
              <w:t>覽</w:t>
            </w:r>
            <w:proofErr w:type="gramEnd"/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OOO</w:t>
            </w:r>
            <w:r w:rsidRPr="00F80333">
              <w:rPr>
                <w:rFonts w:ascii="標楷體" w:hAnsi="標楷體" w:hint="eastAsia"/>
                <w:szCs w:val="24"/>
              </w:rPr>
              <w:t>校長</w:t>
            </w:r>
          </w:p>
        </w:tc>
        <w:tc>
          <w:tcPr>
            <w:tcW w:w="2510" w:type="dxa"/>
          </w:tcPr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1.</w:t>
            </w:r>
            <w:r w:rsidRPr="00F80333">
              <w:rPr>
                <w:rFonts w:ascii="Times New Roman" w:hAnsi="Times New Roman" w:hint="eastAsia"/>
                <w:szCs w:val="24"/>
              </w:rPr>
              <w:t>參觀</w:t>
            </w:r>
            <w:r w:rsidRPr="00F80333">
              <w:rPr>
                <w:rFonts w:ascii="Times New Roman" w:hAnsi="Times New Roman"/>
                <w:szCs w:val="24"/>
              </w:rPr>
              <w:t>Fab Truck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2.</w:t>
            </w:r>
            <w:r w:rsidRPr="00F80333">
              <w:rPr>
                <w:rFonts w:ascii="Times New Roman" w:hAnsi="Times New Roman" w:hint="eastAsia"/>
                <w:szCs w:val="24"/>
              </w:rPr>
              <w:t>參觀廠商設備展出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3.</w:t>
            </w:r>
            <w:r w:rsidRPr="00F80333">
              <w:rPr>
                <w:rFonts w:ascii="Times New Roman" w:hAnsi="Times New Roman" w:hint="eastAsia"/>
                <w:szCs w:val="24"/>
              </w:rPr>
              <w:t>合影</w:t>
            </w:r>
          </w:p>
        </w:tc>
      </w:tr>
      <w:tr w:rsidR="00F50D36" w:rsidRPr="00F80333" w:rsidTr="00F6535C">
        <w:trPr>
          <w:trHeight w:val="567"/>
          <w:jc w:val="center"/>
        </w:trPr>
        <w:tc>
          <w:tcPr>
            <w:tcW w:w="1620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14:00~</w:t>
            </w:r>
          </w:p>
        </w:tc>
        <w:tc>
          <w:tcPr>
            <w:tcW w:w="2549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標楷體" w:hAnsi="標楷體" w:hint="eastAsia"/>
                <w:szCs w:val="24"/>
              </w:rPr>
              <w:t>校園巡禮</w:t>
            </w:r>
          </w:p>
        </w:tc>
        <w:tc>
          <w:tcPr>
            <w:tcW w:w="1596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F50D36" w:rsidRPr="00F80333" w:rsidRDefault="00F50D36" w:rsidP="00F6535C">
            <w:pPr>
              <w:jc w:val="center"/>
              <w:rPr>
                <w:rFonts w:ascii="標楷體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OOO</w:t>
            </w:r>
            <w:r w:rsidRPr="00F80333">
              <w:rPr>
                <w:rFonts w:ascii="標楷體" w:hAnsi="標楷體" w:hint="eastAsia"/>
                <w:szCs w:val="24"/>
              </w:rPr>
              <w:t>校長</w:t>
            </w:r>
          </w:p>
        </w:tc>
        <w:tc>
          <w:tcPr>
            <w:tcW w:w="2510" w:type="dxa"/>
          </w:tcPr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1.</w:t>
            </w:r>
            <w:r w:rsidRPr="00F80333">
              <w:rPr>
                <w:rFonts w:ascii="Times New Roman" w:hAnsi="Times New Roman" w:hint="eastAsia"/>
                <w:szCs w:val="24"/>
              </w:rPr>
              <w:t>引導長官參觀校園</w:t>
            </w:r>
          </w:p>
          <w:p w:rsidR="00F50D36" w:rsidRPr="00F80333" w:rsidRDefault="00F50D36" w:rsidP="00F6535C">
            <w:pPr>
              <w:pStyle w:val="a3"/>
              <w:spacing w:line="240" w:lineRule="auto"/>
              <w:ind w:leftChars="0" w:left="0"/>
              <w:jc w:val="left"/>
              <w:rPr>
                <w:rFonts w:ascii="Times New Roman" w:hAnsi="Times New Roman"/>
                <w:szCs w:val="24"/>
              </w:rPr>
            </w:pPr>
            <w:r w:rsidRPr="00F80333">
              <w:rPr>
                <w:rFonts w:ascii="Times New Roman" w:hAnsi="Times New Roman"/>
                <w:szCs w:val="24"/>
              </w:rPr>
              <w:t>2.</w:t>
            </w:r>
            <w:r w:rsidRPr="00F80333">
              <w:rPr>
                <w:rFonts w:ascii="Times New Roman" w:hAnsi="Times New Roman" w:hint="eastAsia"/>
                <w:szCs w:val="24"/>
              </w:rPr>
              <w:t>學校發展特色介紹</w:t>
            </w:r>
          </w:p>
        </w:tc>
      </w:tr>
    </w:tbl>
    <w:p w:rsidR="00F50D36" w:rsidRDefault="00F50D36" w:rsidP="009474B6">
      <w:pPr>
        <w:widowControl/>
        <w:spacing w:line="240" w:lineRule="auto"/>
        <w:jc w:val="center"/>
        <w:rPr>
          <w:rFonts w:ascii="Times New Roman" w:hAnsi="Times New Roman"/>
          <w:szCs w:val="24"/>
        </w:rPr>
      </w:pPr>
    </w:p>
    <w:p w:rsidR="00F50D36" w:rsidRDefault="00F50D36" w:rsidP="009474B6">
      <w:pPr>
        <w:widowControl/>
        <w:spacing w:line="240" w:lineRule="auto"/>
        <w:jc w:val="left"/>
        <w:rPr>
          <w:rFonts w:ascii="Times New Roman" w:hAnsi="Times New Roman"/>
          <w:szCs w:val="24"/>
        </w:rPr>
      </w:pPr>
    </w:p>
    <w:sectPr w:rsidR="00F50D36" w:rsidSect="000213F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36" w:rsidRDefault="00F50D36">
      <w:r>
        <w:separator/>
      </w:r>
    </w:p>
  </w:endnote>
  <w:endnote w:type="continuationSeparator" w:id="0">
    <w:p w:rsidR="00F50D36" w:rsidRDefault="00F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36" w:rsidRDefault="00F50D36">
      <w:r>
        <w:separator/>
      </w:r>
    </w:p>
  </w:footnote>
  <w:footnote w:type="continuationSeparator" w:id="0">
    <w:p w:rsidR="00F50D36" w:rsidRDefault="00F5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1BE"/>
    <w:multiLevelType w:val="hybridMultilevel"/>
    <w:tmpl w:val="D1089842"/>
    <w:lvl w:ilvl="0" w:tplc="0FFE07C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3A6317C">
      <w:start w:val="1"/>
      <w:numFmt w:val="decimal"/>
      <w:lvlText w:val="%2.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C247086"/>
    <w:multiLevelType w:val="hybridMultilevel"/>
    <w:tmpl w:val="2232625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52E1C7E">
      <w:start w:val="2"/>
      <w:numFmt w:val="decimal"/>
      <w:lvlText w:val="("/>
      <w:lvlJc w:val="left"/>
      <w:pPr>
        <w:ind w:left="945" w:hanging="46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3B"/>
    <w:rsid w:val="00021152"/>
    <w:rsid w:val="000213F5"/>
    <w:rsid w:val="000A3FE9"/>
    <w:rsid w:val="000D388B"/>
    <w:rsid w:val="00166635"/>
    <w:rsid w:val="00340B41"/>
    <w:rsid w:val="00395565"/>
    <w:rsid w:val="004843E1"/>
    <w:rsid w:val="004D2A83"/>
    <w:rsid w:val="004E25B2"/>
    <w:rsid w:val="005E1181"/>
    <w:rsid w:val="006C64E4"/>
    <w:rsid w:val="007A212B"/>
    <w:rsid w:val="007E121B"/>
    <w:rsid w:val="00815FA0"/>
    <w:rsid w:val="0083721D"/>
    <w:rsid w:val="00897E37"/>
    <w:rsid w:val="008D4A3B"/>
    <w:rsid w:val="009474B6"/>
    <w:rsid w:val="009A4A32"/>
    <w:rsid w:val="009D231D"/>
    <w:rsid w:val="00A059AA"/>
    <w:rsid w:val="00A41948"/>
    <w:rsid w:val="00B00310"/>
    <w:rsid w:val="00B039A4"/>
    <w:rsid w:val="00B34589"/>
    <w:rsid w:val="00B62E55"/>
    <w:rsid w:val="00B95612"/>
    <w:rsid w:val="00C455E6"/>
    <w:rsid w:val="00C67187"/>
    <w:rsid w:val="00C9366A"/>
    <w:rsid w:val="00CA5644"/>
    <w:rsid w:val="00D53E5B"/>
    <w:rsid w:val="00D86A17"/>
    <w:rsid w:val="00DB6555"/>
    <w:rsid w:val="00E5662E"/>
    <w:rsid w:val="00E64128"/>
    <w:rsid w:val="00E759AE"/>
    <w:rsid w:val="00E84631"/>
    <w:rsid w:val="00EC010E"/>
    <w:rsid w:val="00F27E34"/>
    <w:rsid w:val="00F45E4B"/>
    <w:rsid w:val="00F50D36"/>
    <w:rsid w:val="00F606AE"/>
    <w:rsid w:val="00F6535C"/>
    <w:rsid w:val="00F8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3B"/>
    <w:pPr>
      <w:widowControl w:val="0"/>
      <w:spacing w:line="400" w:lineRule="exact"/>
      <w:jc w:val="both"/>
    </w:pPr>
    <w:rPr>
      <w:rFonts w:ascii="Verdana" w:eastAsia="標楷體" w:hAnsi="Verdana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D388B"/>
    <w:pPr>
      <w:spacing w:line="240" w:lineRule="auto"/>
      <w:ind w:leftChars="200" w:left="480"/>
      <w:jc w:val="left"/>
    </w:pPr>
    <w:rPr>
      <w:rFonts w:ascii="Calibri" w:eastAsia="新細明體" w:hAnsi="Calibri"/>
      <w:bCs w:val="0"/>
      <w:szCs w:val="22"/>
    </w:rPr>
  </w:style>
  <w:style w:type="paragraph" w:styleId="a3">
    <w:name w:val="List Paragraph"/>
    <w:basedOn w:val="a"/>
    <w:uiPriority w:val="99"/>
    <w:qFormat/>
    <w:rsid w:val="00D53E5B"/>
    <w:pPr>
      <w:ind w:leftChars="200" w:left="480"/>
    </w:pPr>
  </w:style>
  <w:style w:type="table" w:styleId="a4">
    <w:name w:val="Table Grid"/>
    <w:basedOn w:val="a1"/>
    <w:uiPriority w:val="99"/>
    <w:rsid w:val="00A059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2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695856"/>
    <w:rPr>
      <w:rFonts w:ascii="Verdana" w:eastAsia="標楷體" w:hAnsi="Verdana"/>
      <w:bCs/>
      <w:sz w:val="20"/>
      <w:szCs w:val="20"/>
    </w:rPr>
  </w:style>
  <w:style w:type="paragraph" w:styleId="a7">
    <w:name w:val="footer"/>
    <w:basedOn w:val="a"/>
    <w:link w:val="a8"/>
    <w:uiPriority w:val="99"/>
    <w:rsid w:val="00F27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95856"/>
    <w:rPr>
      <w:rFonts w:ascii="Verdana" w:eastAsia="標楷體" w:hAnsi="Verdana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實習組長</cp:lastModifiedBy>
  <cp:revision>21</cp:revision>
  <dcterms:created xsi:type="dcterms:W3CDTF">2016-08-29T02:56:00Z</dcterms:created>
  <dcterms:modified xsi:type="dcterms:W3CDTF">2016-09-29T05:53:00Z</dcterms:modified>
</cp:coreProperties>
</file>