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30" w:rsidRPr="002D7E50" w:rsidRDefault="007E617B" w:rsidP="002948D0">
      <w:pPr>
        <w:ind w:left="0" w:firstLine="0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2D7E50">
        <w:rPr>
          <w:rFonts w:ascii="標楷體" w:eastAsia="標楷體" w:hAnsi="標楷體" w:hint="eastAsia"/>
          <w:color w:val="000000"/>
          <w:sz w:val="40"/>
          <w:szCs w:val="40"/>
        </w:rPr>
        <w:t>臺南市</w:t>
      </w:r>
      <w:r w:rsidR="00C12247" w:rsidRPr="002D7E50">
        <w:rPr>
          <w:rFonts w:ascii="標楷體" w:eastAsia="標楷體" w:hAnsi="標楷體"/>
          <w:color w:val="000000"/>
          <w:sz w:val="40"/>
          <w:szCs w:val="40"/>
        </w:rPr>
        <w:t>私立</w:t>
      </w:r>
      <w:r w:rsidRPr="002D7E50">
        <w:rPr>
          <w:rFonts w:ascii="標楷體" w:eastAsia="標楷體" w:hAnsi="標楷體" w:hint="eastAsia"/>
          <w:color w:val="000000"/>
          <w:sz w:val="40"/>
          <w:szCs w:val="40"/>
        </w:rPr>
        <w:t>崑山高級</w:t>
      </w:r>
      <w:r w:rsidR="00C12247" w:rsidRPr="002D7E50">
        <w:rPr>
          <w:rFonts w:ascii="標楷體" w:eastAsia="標楷體" w:hAnsi="標楷體"/>
          <w:color w:val="000000"/>
          <w:sz w:val="40"/>
          <w:szCs w:val="40"/>
        </w:rPr>
        <w:t>中學</w:t>
      </w:r>
      <w:r w:rsidR="00057D1D" w:rsidRPr="002D7E50">
        <w:rPr>
          <w:rFonts w:ascii="標楷體" w:eastAsia="標楷體" w:hAnsi="標楷體" w:hint="eastAsia"/>
          <w:color w:val="000000"/>
          <w:sz w:val="40"/>
          <w:szCs w:val="40"/>
        </w:rPr>
        <w:t>成績預警通知</w:t>
      </w:r>
      <w:r w:rsidR="00057D1D" w:rsidRPr="002D7E50">
        <w:rPr>
          <w:rFonts w:ascii="標楷體" w:eastAsia="標楷體" w:hAnsi="標楷體" w:hint="eastAsia"/>
          <w:color w:val="000000"/>
          <w:sz w:val="40"/>
          <w:szCs w:val="40"/>
        </w:rPr>
        <w:t>單</w:t>
      </w:r>
    </w:p>
    <w:tbl>
      <w:tblPr>
        <w:tblStyle w:val="aa"/>
        <w:tblW w:w="0" w:type="auto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0"/>
        <w:gridCol w:w="1980"/>
        <w:gridCol w:w="572"/>
        <w:gridCol w:w="572"/>
        <w:gridCol w:w="1327"/>
        <w:gridCol w:w="2761"/>
      </w:tblGrid>
      <w:tr w:rsidR="00431F88" w:rsidRPr="002D7E50" w:rsidTr="002D7E50">
        <w:trPr>
          <w:trHeight w:val="784"/>
        </w:trPr>
        <w:tc>
          <w:tcPr>
            <w:tcW w:w="1830" w:type="dxa"/>
            <w:vAlign w:val="center"/>
          </w:tcPr>
          <w:p w:rsidR="00431F88" w:rsidRPr="002D7E50" w:rsidRDefault="00431F88" w:rsidP="002D7E50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班  級</w:t>
            </w:r>
          </w:p>
        </w:tc>
        <w:tc>
          <w:tcPr>
            <w:tcW w:w="2552" w:type="dxa"/>
            <w:gridSpan w:val="2"/>
            <w:vAlign w:val="center"/>
          </w:tcPr>
          <w:p w:rsidR="00431F88" w:rsidRPr="002D7E50" w:rsidRDefault="00431F88" w:rsidP="002D7E50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31F88" w:rsidRPr="002D7E50" w:rsidRDefault="00431F88" w:rsidP="002D7E50">
            <w:pPr>
              <w:ind w:left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學生姓名</w:t>
            </w:r>
          </w:p>
        </w:tc>
        <w:tc>
          <w:tcPr>
            <w:tcW w:w="2761" w:type="dxa"/>
            <w:vAlign w:val="center"/>
          </w:tcPr>
          <w:p w:rsidR="00431F88" w:rsidRPr="002D7E50" w:rsidRDefault="00431F88" w:rsidP="002D7E50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31F88" w:rsidRPr="002D7E50" w:rsidTr="002D7E50">
        <w:trPr>
          <w:trHeight w:val="822"/>
        </w:trPr>
        <w:tc>
          <w:tcPr>
            <w:tcW w:w="1830" w:type="dxa"/>
            <w:vAlign w:val="center"/>
          </w:tcPr>
          <w:p w:rsidR="00431F88" w:rsidRPr="002D7E50" w:rsidRDefault="00431F88" w:rsidP="002D7E50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課程名稱</w:t>
            </w:r>
          </w:p>
        </w:tc>
        <w:tc>
          <w:tcPr>
            <w:tcW w:w="2552" w:type="dxa"/>
            <w:gridSpan w:val="2"/>
            <w:vAlign w:val="center"/>
          </w:tcPr>
          <w:p w:rsidR="00431F88" w:rsidRPr="002D7E50" w:rsidRDefault="00431F88" w:rsidP="002D7E50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31F88" w:rsidRPr="002D7E50" w:rsidRDefault="00431F88" w:rsidP="002D7E50">
            <w:pPr>
              <w:ind w:left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授課教師</w:t>
            </w:r>
          </w:p>
        </w:tc>
        <w:tc>
          <w:tcPr>
            <w:tcW w:w="2761" w:type="dxa"/>
            <w:vAlign w:val="center"/>
          </w:tcPr>
          <w:p w:rsidR="00431F88" w:rsidRPr="002D7E50" w:rsidRDefault="00431F88" w:rsidP="002D7E50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31F88" w:rsidRPr="002D7E50" w:rsidTr="002D7E50">
        <w:trPr>
          <w:trHeight w:val="1402"/>
        </w:trPr>
        <w:tc>
          <w:tcPr>
            <w:tcW w:w="1830" w:type="dxa"/>
            <w:vAlign w:val="center"/>
          </w:tcPr>
          <w:p w:rsidR="00431F88" w:rsidRPr="002D7E50" w:rsidRDefault="00431F88" w:rsidP="002D7E50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預警種類</w:t>
            </w:r>
          </w:p>
        </w:tc>
        <w:tc>
          <w:tcPr>
            <w:tcW w:w="7212" w:type="dxa"/>
            <w:gridSpan w:val="5"/>
            <w:vAlign w:val="center"/>
          </w:tcPr>
          <w:p w:rsidR="00431F88" w:rsidRPr="002D7E50" w:rsidRDefault="00431F88" w:rsidP="002D7E50">
            <w:pPr>
              <w:ind w:leftChars="200" w:left="48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□定期考查成績，</w:t>
            </w: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生成績有五科以上不及格</w:t>
            </w:r>
          </w:p>
          <w:p w:rsidR="00431F88" w:rsidRPr="002D7E50" w:rsidRDefault="00431F88" w:rsidP="002D7E50">
            <w:pPr>
              <w:ind w:leftChars="200" w:left="48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D7E50">
              <w:rPr>
                <w:rFonts w:ascii="標楷體" w:eastAsia="標楷體" w:hAnsi="標楷體"/>
                <w:sz w:val="28"/>
                <w:szCs w:val="28"/>
              </w:rPr>
              <w:t>日常考查</w:t>
            </w: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成績，</w:t>
            </w: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生成績</w:t>
            </w: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可以有更好表現</w:t>
            </w:r>
          </w:p>
          <w:p w:rsidR="00431F88" w:rsidRPr="002D7E50" w:rsidRDefault="00431F88" w:rsidP="002D7E50">
            <w:pPr>
              <w:ind w:leftChars="200" w:left="48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D7E50">
              <w:rPr>
                <w:rFonts w:ascii="標楷體" w:eastAsia="標楷體" w:hAnsi="標楷體"/>
                <w:sz w:val="28"/>
                <w:szCs w:val="28"/>
              </w:rPr>
              <w:t>日常考查</w:t>
            </w: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成績，學生成績未滿60分</w:t>
            </w:r>
          </w:p>
          <w:p w:rsidR="00431F88" w:rsidRPr="002D7E50" w:rsidRDefault="00431F88" w:rsidP="002D7E50">
            <w:pPr>
              <w:ind w:leftChars="200" w:left="480" w:firstLine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D7E50">
              <w:rPr>
                <w:rFonts w:ascii="標楷體" w:eastAsia="標楷體" w:hAnsi="標楷體"/>
                <w:sz w:val="28"/>
                <w:szCs w:val="28"/>
              </w:rPr>
              <w:t>缺課達該科目全學期教學總節數五分之一</w:t>
            </w:r>
          </w:p>
        </w:tc>
      </w:tr>
      <w:tr w:rsidR="002D7E50" w:rsidRPr="002D7E50" w:rsidTr="006F0BD7">
        <w:trPr>
          <w:trHeight w:val="1357"/>
        </w:trPr>
        <w:tc>
          <w:tcPr>
            <w:tcW w:w="1830" w:type="dxa"/>
            <w:vAlign w:val="center"/>
          </w:tcPr>
          <w:p w:rsidR="002D7E50" w:rsidRPr="002D7E50" w:rsidRDefault="002D7E50" w:rsidP="002D7E50">
            <w:pPr>
              <w:ind w:left="0" w:firstLine="0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預警日期</w:t>
            </w:r>
          </w:p>
        </w:tc>
        <w:tc>
          <w:tcPr>
            <w:tcW w:w="1980" w:type="dxa"/>
            <w:vAlign w:val="center"/>
          </w:tcPr>
          <w:p w:rsidR="002D7E50" w:rsidRPr="002D7E50" w:rsidRDefault="002D7E50" w:rsidP="006F0BD7">
            <w:pPr>
              <w:ind w:left="0" w:rightChars="50" w:right="120" w:firstLine="0"/>
              <w:jc w:val="righ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年</w:t>
            </w:r>
          </w:p>
          <w:p w:rsidR="002D7E50" w:rsidRPr="002D7E50" w:rsidRDefault="002D7E50" w:rsidP="006F0BD7">
            <w:pPr>
              <w:ind w:left="0" w:rightChars="50" w:right="120" w:firstLine="0"/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月   日</w:t>
            </w:r>
          </w:p>
        </w:tc>
        <w:tc>
          <w:tcPr>
            <w:tcW w:w="1144" w:type="dxa"/>
            <w:gridSpan w:val="2"/>
            <w:vAlign w:val="center"/>
          </w:tcPr>
          <w:p w:rsidR="002D7E50" w:rsidRPr="006F0BD7" w:rsidRDefault="002D7E50" w:rsidP="002D7E50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0B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親師</w:t>
            </w:r>
          </w:p>
          <w:p w:rsidR="002D7E50" w:rsidRPr="006F0BD7" w:rsidRDefault="002D7E50" w:rsidP="002D7E50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0B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意見欄</w:t>
            </w:r>
          </w:p>
        </w:tc>
        <w:tc>
          <w:tcPr>
            <w:tcW w:w="4088" w:type="dxa"/>
            <w:gridSpan w:val="2"/>
            <w:vAlign w:val="center"/>
          </w:tcPr>
          <w:p w:rsidR="002D7E50" w:rsidRPr="002D7E50" w:rsidRDefault="002D7E50" w:rsidP="002D7E50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31F88" w:rsidRPr="002D7E50" w:rsidTr="002D7E50">
        <w:trPr>
          <w:trHeight w:val="838"/>
        </w:trPr>
        <w:tc>
          <w:tcPr>
            <w:tcW w:w="1830" w:type="dxa"/>
            <w:vAlign w:val="center"/>
          </w:tcPr>
          <w:p w:rsidR="00431F88" w:rsidRPr="002D7E50" w:rsidRDefault="00431F88" w:rsidP="002D7E50">
            <w:pPr>
              <w:ind w:left="0" w:firstLine="0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學生</w:t>
            </w: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簽名</w:t>
            </w:r>
          </w:p>
        </w:tc>
        <w:tc>
          <w:tcPr>
            <w:tcW w:w="2552" w:type="dxa"/>
            <w:gridSpan w:val="2"/>
            <w:vAlign w:val="center"/>
          </w:tcPr>
          <w:p w:rsidR="00431F88" w:rsidRPr="002D7E50" w:rsidRDefault="00431F88" w:rsidP="002D7E50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31F88" w:rsidRPr="002D7E50" w:rsidRDefault="00431F88" w:rsidP="002D7E50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家長簽名</w:t>
            </w:r>
          </w:p>
        </w:tc>
        <w:tc>
          <w:tcPr>
            <w:tcW w:w="2761" w:type="dxa"/>
            <w:vAlign w:val="center"/>
          </w:tcPr>
          <w:p w:rsidR="00431F88" w:rsidRPr="002D7E50" w:rsidRDefault="00431F88" w:rsidP="002D7E50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F747F" w:rsidRPr="00431F88" w:rsidRDefault="00FB45D0" w:rsidP="002D7E50">
      <w:pPr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sym w:font="Wingdings" w:char="F026"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31F88" w:rsidRPr="00431F88">
        <w:rPr>
          <w:rFonts w:ascii="標楷體" w:eastAsia="標楷體" w:hAnsi="標楷體" w:hint="eastAsia"/>
          <w:color w:val="000000"/>
          <w:sz w:val="28"/>
          <w:szCs w:val="28"/>
        </w:rPr>
        <w:t>依本校</w:t>
      </w:r>
      <w:r w:rsidR="00431F88" w:rsidRPr="00431F88">
        <w:rPr>
          <w:rFonts w:ascii="標楷體" w:eastAsia="標楷體" w:hAnsi="標楷體" w:hint="eastAsia"/>
          <w:sz w:val="28"/>
          <w:szCs w:val="28"/>
        </w:rPr>
        <w:t>學生學習評量辦法補充規定</w:t>
      </w:r>
      <w:r w:rsidR="00431F88" w:rsidRPr="00431F88">
        <w:rPr>
          <w:rFonts w:ascii="標楷體" w:eastAsia="標楷體" w:hAnsi="標楷體" w:hint="eastAsia"/>
          <w:sz w:val="28"/>
          <w:szCs w:val="28"/>
        </w:rPr>
        <w:t>提供</w:t>
      </w:r>
      <w:r w:rsidR="00431F88" w:rsidRPr="00431F88">
        <w:rPr>
          <w:rFonts w:ascii="標楷體" w:eastAsia="標楷體" w:hAnsi="標楷體" w:hint="eastAsia"/>
          <w:color w:val="000000"/>
          <w:sz w:val="28"/>
          <w:szCs w:val="28"/>
        </w:rPr>
        <w:t>成績預警</w:t>
      </w:r>
      <w:r w:rsidR="00431F88" w:rsidRPr="00431F88">
        <w:rPr>
          <w:rFonts w:ascii="標楷體" w:eastAsia="標楷體" w:hAnsi="標楷體" w:hint="eastAsia"/>
          <w:color w:val="000000"/>
          <w:sz w:val="28"/>
          <w:szCs w:val="28"/>
        </w:rPr>
        <w:t>機制，本單請學生與家長簽名後繳回教務處註冊組。</w:t>
      </w:r>
    </w:p>
    <w:p w:rsidR="00EF747F" w:rsidRDefault="00EF747F">
      <w:pPr>
        <w:spacing w:line="500" w:lineRule="exact"/>
        <w:ind w:left="-2" w:firstLine="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6F0BD7" w:rsidRDefault="006F0BD7">
      <w:pPr>
        <w:spacing w:line="500" w:lineRule="exact"/>
        <w:ind w:left="-2" w:firstLine="0"/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  <w:bookmarkStart w:id="0" w:name="_GoBack"/>
      <w:bookmarkEnd w:id="0"/>
    </w:p>
    <w:p w:rsidR="006F0BD7" w:rsidRPr="002D7E50" w:rsidRDefault="006F0BD7" w:rsidP="006F0BD7">
      <w:pPr>
        <w:ind w:left="0" w:firstLine="0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2D7E50">
        <w:rPr>
          <w:rFonts w:ascii="標楷體" w:eastAsia="標楷體" w:hAnsi="標楷體" w:hint="eastAsia"/>
          <w:color w:val="000000"/>
          <w:sz w:val="40"/>
          <w:szCs w:val="40"/>
        </w:rPr>
        <w:t>臺南市</w:t>
      </w:r>
      <w:r w:rsidRPr="002D7E50">
        <w:rPr>
          <w:rFonts w:ascii="標楷體" w:eastAsia="標楷體" w:hAnsi="標楷體"/>
          <w:color w:val="000000"/>
          <w:sz w:val="40"/>
          <w:szCs w:val="40"/>
        </w:rPr>
        <w:t>私立</w:t>
      </w:r>
      <w:r w:rsidRPr="002D7E50">
        <w:rPr>
          <w:rFonts w:ascii="標楷體" w:eastAsia="標楷體" w:hAnsi="標楷體" w:hint="eastAsia"/>
          <w:color w:val="000000"/>
          <w:sz w:val="40"/>
          <w:szCs w:val="40"/>
        </w:rPr>
        <w:t>崑山高級</w:t>
      </w:r>
      <w:r w:rsidRPr="002D7E50">
        <w:rPr>
          <w:rFonts w:ascii="標楷體" w:eastAsia="標楷體" w:hAnsi="標楷體"/>
          <w:color w:val="000000"/>
          <w:sz w:val="40"/>
          <w:szCs w:val="40"/>
        </w:rPr>
        <w:t>中學</w:t>
      </w:r>
      <w:r w:rsidRPr="002D7E50">
        <w:rPr>
          <w:rFonts w:ascii="標楷體" w:eastAsia="標楷體" w:hAnsi="標楷體" w:hint="eastAsia"/>
          <w:color w:val="000000"/>
          <w:sz w:val="40"/>
          <w:szCs w:val="40"/>
        </w:rPr>
        <w:t>成績預警通知單</w:t>
      </w:r>
    </w:p>
    <w:tbl>
      <w:tblPr>
        <w:tblStyle w:val="aa"/>
        <w:tblW w:w="0" w:type="auto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0"/>
        <w:gridCol w:w="1980"/>
        <w:gridCol w:w="572"/>
        <w:gridCol w:w="572"/>
        <w:gridCol w:w="1327"/>
        <w:gridCol w:w="2761"/>
      </w:tblGrid>
      <w:tr w:rsidR="006F0BD7" w:rsidRPr="002D7E50" w:rsidTr="008409BF">
        <w:trPr>
          <w:trHeight w:val="784"/>
        </w:trPr>
        <w:tc>
          <w:tcPr>
            <w:tcW w:w="1830" w:type="dxa"/>
            <w:vAlign w:val="center"/>
          </w:tcPr>
          <w:p w:rsidR="006F0BD7" w:rsidRPr="002D7E50" w:rsidRDefault="006F0BD7" w:rsidP="008409BF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班  級</w:t>
            </w:r>
          </w:p>
        </w:tc>
        <w:tc>
          <w:tcPr>
            <w:tcW w:w="2552" w:type="dxa"/>
            <w:gridSpan w:val="2"/>
            <w:vAlign w:val="center"/>
          </w:tcPr>
          <w:p w:rsidR="006F0BD7" w:rsidRPr="002D7E50" w:rsidRDefault="006F0BD7" w:rsidP="008409BF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6F0BD7" w:rsidRPr="002D7E50" w:rsidRDefault="006F0BD7" w:rsidP="008409BF">
            <w:pPr>
              <w:ind w:left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學生姓名</w:t>
            </w:r>
          </w:p>
        </w:tc>
        <w:tc>
          <w:tcPr>
            <w:tcW w:w="2761" w:type="dxa"/>
            <w:vAlign w:val="center"/>
          </w:tcPr>
          <w:p w:rsidR="006F0BD7" w:rsidRPr="002D7E50" w:rsidRDefault="006F0BD7" w:rsidP="008409BF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F0BD7" w:rsidRPr="002D7E50" w:rsidTr="008409BF">
        <w:trPr>
          <w:trHeight w:val="822"/>
        </w:trPr>
        <w:tc>
          <w:tcPr>
            <w:tcW w:w="1830" w:type="dxa"/>
            <w:vAlign w:val="center"/>
          </w:tcPr>
          <w:p w:rsidR="006F0BD7" w:rsidRPr="002D7E50" w:rsidRDefault="006F0BD7" w:rsidP="008409BF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課程名稱</w:t>
            </w:r>
          </w:p>
        </w:tc>
        <w:tc>
          <w:tcPr>
            <w:tcW w:w="2552" w:type="dxa"/>
            <w:gridSpan w:val="2"/>
            <w:vAlign w:val="center"/>
          </w:tcPr>
          <w:p w:rsidR="006F0BD7" w:rsidRPr="002D7E50" w:rsidRDefault="006F0BD7" w:rsidP="008409BF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6F0BD7" w:rsidRPr="002D7E50" w:rsidRDefault="006F0BD7" w:rsidP="008409BF">
            <w:pPr>
              <w:ind w:left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授課教師</w:t>
            </w:r>
          </w:p>
        </w:tc>
        <w:tc>
          <w:tcPr>
            <w:tcW w:w="2761" w:type="dxa"/>
            <w:vAlign w:val="center"/>
          </w:tcPr>
          <w:p w:rsidR="006F0BD7" w:rsidRPr="002D7E50" w:rsidRDefault="006F0BD7" w:rsidP="008409BF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F0BD7" w:rsidRPr="002D7E50" w:rsidTr="008409BF">
        <w:trPr>
          <w:trHeight w:val="1402"/>
        </w:trPr>
        <w:tc>
          <w:tcPr>
            <w:tcW w:w="1830" w:type="dxa"/>
            <w:vAlign w:val="center"/>
          </w:tcPr>
          <w:p w:rsidR="006F0BD7" w:rsidRPr="002D7E50" w:rsidRDefault="006F0BD7" w:rsidP="008409BF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預警種類</w:t>
            </w:r>
          </w:p>
        </w:tc>
        <w:tc>
          <w:tcPr>
            <w:tcW w:w="7212" w:type="dxa"/>
            <w:gridSpan w:val="5"/>
            <w:vAlign w:val="center"/>
          </w:tcPr>
          <w:p w:rsidR="006F0BD7" w:rsidRPr="002D7E50" w:rsidRDefault="006F0BD7" w:rsidP="008409BF">
            <w:pPr>
              <w:ind w:leftChars="200" w:left="48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□定期考查成績，學生成績有五科以上不及格</w:t>
            </w:r>
          </w:p>
          <w:p w:rsidR="006F0BD7" w:rsidRPr="002D7E50" w:rsidRDefault="006F0BD7" w:rsidP="008409BF">
            <w:pPr>
              <w:ind w:leftChars="200" w:left="48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D7E50">
              <w:rPr>
                <w:rFonts w:ascii="標楷體" w:eastAsia="標楷體" w:hAnsi="標楷體"/>
                <w:sz w:val="28"/>
                <w:szCs w:val="28"/>
              </w:rPr>
              <w:t>日常考查</w:t>
            </w: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成績，學生成績可以有更好表現</w:t>
            </w:r>
          </w:p>
          <w:p w:rsidR="006F0BD7" w:rsidRPr="002D7E50" w:rsidRDefault="006F0BD7" w:rsidP="008409BF">
            <w:pPr>
              <w:ind w:leftChars="200" w:left="48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D7E50">
              <w:rPr>
                <w:rFonts w:ascii="標楷體" w:eastAsia="標楷體" w:hAnsi="標楷體"/>
                <w:sz w:val="28"/>
                <w:szCs w:val="28"/>
              </w:rPr>
              <w:t>日常考查</w:t>
            </w: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成績，學生成績未滿60分</w:t>
            </w:r>
          </w:p>
          <w:p w:rsidR="006F0BD7" w:rsidRPr="002D7E50" w:rsidRDefault="006F0BD7" w:rsidP="008409BF">
            <w:pPr>
              <w:ind w:leftChars="200" w:left="480" w:firstLine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5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D7E50">
              <w:rPr>
                <w:rFonts w:ascii="標楷體" w:eastAsia="標楷體" w:hAnsi="標楷體"/>
                <w:sz w:val="28"/>
                <w:szCs w:val="28"/>
              </w:rPr>
              <w:t>缺課達該科目全學期教學總節數五分之一</w:t>
            </w:r>
          </w:p>
        </w:tc>
      </w:tr>
      <w:tr w:rsidR="006F0BD7" w:rsidRPr="002D7E50" w:rsidTr="008409BF">
        <w:trPr>
          <w:trHeight w:val="1357"/>
        </w:trPr>
        <w:tc>
          <w:tcPr>
            <w:tcW w:w="1830" w:type="dxa"/>
            <w:vAlign w:val="center"/>
          </w:tcPr>
          <w:p w:rsidR="006F0BD7" w:rsidRPr="002D7E50" w:rsidRDefault="006F0BD7" w:rsidP="008409BF">
            <w:pPr>
              <w:ind w:left="0" w:firstLine="0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預警日期</w:t>
            </w:r>
          </w:p>
        </w:tc>
        <w:tc>
          <w:tcPr>
            <w:tcW w:w="1980" w:type="dxa"/>
            <w:vAlign w:val="center"/>
          </w:tcPr>
          <w:p w:rsidR="006F0BD7" w:rsidRPr="002D7E50" w:rsidRDefault="006F0BD7" w:rsidP="008409BF">
            <w:pPr>
              <w:ind w:left="0" w:rightChars="50" w:right="120" w:firstLine="0"/>
              <w:jc w:val="righ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年</w:t>
            </w:r>
          </w:p>
          <w:p w:rsidR="006F0BD7" w:rsidRPr="002D7E50" w:rsidRDefault="006F0BD7" w:rsidP="008409BF">
            <w:pPr>
              <w:ind w:left="0" w:rightChars="50" w:right="120" w:firstLine="0"/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月   日</w:t>
            </w:r>
          </w:p>
        </w:tc>
        <w:tc>
          <w:tcPr>
            <w:tcW w:w="1144" w:type="dxa"/>
            <w:gridSpan w:val="2"/>
            <w:vAlign w:val="center"/>
          </w:tcPr>
          <w:p w:rsidR="006F0BD7" w:rsidRPr="006F0BD7" w:rsidRDefault="006F0BD7" w:rsidP="008409BF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0B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親師</w:t>
            </w:r>
          </w:p>
          <w:p w:rsidR="006F0BD7" w:rsidRPr="006F0BD7" w:rsidRDefault="006F0BD7" w:rsidP="008409BF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0B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意見欄</w:t>
            </w:r>
          </w:p>
        </w:tc>
        <w:tc>
          <w:tcPr>
            <w:tcW w:w="4088" w:type="dxa"/>
            <w:gridSpan w:val="2"/>
            <w:vAlign w:val="center"/>
          </w:tcPr>
          <w:p w:rsidR="006F0BD7" w:rsidRPr="002D7E50" w:rsidRDefault="006F0BD7" w:rsidP="008409BF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6F0BD7" w:rsidRPr="002D7E50" w:rsidTr="008409BF">
        <w:trPr>
          <w:trHeight w:val="838"/>
        </w:trPr>
        <w:tc>
          <w:tcPr>
            <w:tcW w:w="1830" w:type="dxa"/>
            <w:vAlign w:val="center"/>
          </w:tcPr>
          <w:p w:rsidR="006F0BD7" w:rsidRPr="002D7E50" w:rsidRDefault="006F0BD7" w:rsidP="008409BF">
            <w:pPr>
              <w:ind w:left="0" w:firstLine="0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學生簽名</w:t>
            </w:r>
          </w:p>
        </w:tc>
        <w:tc>
          <w:tcPr>
            <w:tcW w:w="2552" w:type="dxa"/>
            <w:gridSpan w:val="2"/>
            <w:vAlign w:val="center"/>
          </w:tcPr>
          <w:p w:rsidR="006F0BD7" w:rsidRPr="002D7E50" w:rsidRDefault="006F0BD7" w:rsidP="008409BF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6F0BD7" w:rsidRPr="002D7E50" w:rsidRDefault="006F0BD7" w:rsidP="008409BF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2D7E5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家長簽名</w:t>
            </w:r>
          </w:p>
        </w:tc>
        <w:tc>
          <w:tcPr>
            <w:tcW w:w="2761" w:type="dxa"/>
            <w:vAlign w:val="center"/>
          </w:tcPr>
          <w:p w:rsidR="006F0BD7" w:rsidRPr="002D7E50" w:rsidRDefault="006F0BD7" w:rsidP="008409BF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F0BD7" w:rsidRPr="006F0BD7" w:rsidRDefault="006F0BD7" w:rsidP="006F0BD7">
      <w:pPr>
        <w:ind w:left="560" w:hangingChars="200" w:hanging="560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sym w:font="Wingdings" w:char="F026"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31F88">
        <w:rPr>
          <w:rFonts w:ascii="標楷體" w:eastAsia="標楷體" w:hAnsi="標楷體" w:hint="eastAsia"/>
          <w:color w:val="000000"/>
          <w:sz w:val="28"/>
          <w:szCs w:val="28"/>
        </w:rPr>
        <w:t>依本校</w:t>
      </w:r>
      <w:r w:rsidRPr="00431F88">
        <w:rPr>
          <w:rFonts w:ascii="標楷體" w:eastAsia="標楷體" w:hAnsi="標楷體" w:hint="eastAsia"/>
          <w:sz w:val="28"/>
          <w:szCs w:val="28"/>
        </w:rPr>
        <w:t>學生學習評量辦法補充規定提供</w:t>
      </w:r>
      <w:r w:rsidRPr="00431F88">
        <w:rPr>
          <w:rFonts w:ascii="標楷體" w:eastAsia="標楷體" w:hAnsi="標楷體" w:hint="eastAsia"/>
          <w:color w:val="000000"/>
          <w:sz w:val="28"/>
          <w:szCs w:val="28"/>
        </w:rPr>
        <w:t>成績預警機制，本單請學生與家長簽名後繳回教務處註冊組。</w:t>
      </w:r>
    </w:p>
    <w:sectPr w:rsidR="006F0BD7" w:rsidRPr="006F0BD7" w:rsidSect="006F0BD7">
      <w:headerReference w:type="default" r:id="rId7"/>
      <w:footerReference w:type="default" r:id="rId8"/>
      <w:pgSz w:w="11906" w:h="16838"/>
      <w:pgMar w:top="1134" w:right="1418" w:bottom="567" w:left="1418" w:header="720" w:footer="34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E5" w:rsidRDefault="00935AE5">
      <w:r>
        <w:separator/>
      </w:r>
    </w:p>
  </w:endnote>
  <w:endnote w:type="continuationSeparator" w:id="0">
    <w:p w:rsidR="00935AE5" w:rsidRDefault="0093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C4" w:rsidRDefault="00935AE5">
    <w:pPr>
      <w:pStyle w:val="a5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E5" w:rsidRDefault="00935AE5">
      <w:r>
        <w:rPr>
          <w:color w:val="000000"/>
        </w:rPr>
        <w:separator/>
      </w:r>
    </w:p>
  </w:footnote>
  <w:footnote w:type="continuationSeparator" w:id="0">
    <w:p w:rsidR="00935AE5" w:rsidRDefault="0093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C4" w:rsidRDefault="00935AE5">
    <w:pPr>
      <w:pStyle w:val="a3"/>
      <w:ind w:left="40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1C9"/>
    <w:multiLevelType w:val="multilevel"/>
    <w:tmpl w:val="5D02755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72DD58F4"/>
    <w:multiLevelType w:val="multilevel"/>
    <w:tmpl w:val="B1A6AD1E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79F0318D"/>
    <w:multiLevelType w:val="multilevel"/>
    <w:tmpl w:val="4CC466C4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19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30"/>
    <w:rsid w:val="00057D1D"/>
    <w:rsid w:val="00162C8B"/>
    <w:rsid w:val="001C081A"/>
    <w:rsid w:val="00255473"/>
    <w:rsid w:val="002948D0"/>
    <w:rsid w:val="002D7E50"/>
    <w:rsid w:val="00360899"/>
    <w:rsid w:val="00431F88"/>
    <w:rsid w:val="005E0D39"/>
    <w:rsid w:val="006F0BD7"/>
    <w:rsid w:val="00767839"/>
    <w:rsid w:val="007B352E"/>
    <w:rsid w:val="007E617B"/>
    <w:rsid w:val="008B2230"/>
    <w:rsid w:val="00935AE5"/>
    <w:rsid w:val="00C12247"/>
    <w:rsid w:val="00CB5E12"/>
    <w:rsid w:val="00CE2011"/>
    <w:rsid w:val="00EF747F"/>
    <w:rsid w:val="00F50B54"/>
    <w:rsid w:val="00F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24D48"/>
  <w15:docId w15:val="{4C2059DE-BBDF-47F1-86CA-4D1F1F0B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ind w:left="200" w:hanging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table" w:styleId="aa">
    <w:name w:val="Table Grid"/>
    <w:basedOn w:val="a1"/>
    <w:uiPriority w:val="39"/>
    <w:rsid w:val="00EF7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T0285</dc:creator>
  <cp:lastModifiedBy>Windows 使用者</cp:lastModifiedBy>
  <cp:revision>3</cp:revision>
  <cp:lastPrinted>2019-09-24T02:54:00Z</cp:lastPrinted>
  <dcterms:created xsi:type="dcterms:W3CDTF">2019-09-24T02:31:00Z</dcterms:created>
  <dcterms:modified xsi:type="dcterms:W3CDTF">2019-09-24T03:05:00Z</dcterms:modified>
</cp:coreProperties>
</file>