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E4" w:rsidRPr="000F0FAD" w:rsidRDefault="005C51E4" w:rsidP="005C51E4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7"/>
      <w:r w:rsidRPr="000F0FAD">
        <w:rPr>
          <w:rFonts w:ascii="標楷體" w:hAnsi="標楷體" w:hint="eastAsia"/>
          <w:color w:val="auto"/>
          <w:sz w:val="32"/>
          <w:szCs w:val="32"/>
        </w:rPr>
        <w:t>C14</w:t>
      </w:r>
      <w:r w:rsidR="00A1327D">
        <w:rPr>
          <w:rFonts w:ascii="標楷體" w:hAnsi="標楷體" w:hint="eastAsia"/>
          <w:color w:val="auto"/>
          <w:sz w:val="32"/>
          <w:szCs w:val="32"/>
        </w:rPr>
        <w:t>年級彈性學習</w:t>
      </w:r>
      <w:r w:rsidRPr="000F0FAD">
        <w:rPr>
          <w:rFonts w:ascii="標楷體" w:hAnsi="標楷體" w:hint="eastAsia"/>
          <w:color w:val="auto"/>
          <w:sz w:val="32"/>
          <w:szCs w:val="32"/>
        </w:rPr>
        <w:t>課程計畫</w:t>
      </w:r>
      <w:bookmarkEnd w:id="0"/>
    </w:p>
    <w:p w:rsidR="005C51E4" w:rsidRDefault="000E293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proofErr w:type="gramStart"/>
      <w:r w:rsidRPr="000E2934"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 w:rsidRPr="000E2934">
        <w:rPr>
          <w:rFonts w:ascii="標楷體" w:eastAsia="標楷體" w:hAnsi="標楷體" w:hint="eastAsia"/>
          <w:color w:val="000000"/>
          <w:sz w:val="28"/>
        </w:rPr>
        <w:t>南市</w:t>
      </w:r>
      <w:r w:rsidR="00AD134A">
        <w:rPr>
          <w:rFonts w:ascii="標楷體" w:eastAsia="標楷體" w:hAnsi="標楷體" w:hint="eastAsia"/>
          <w:color w:val="000000"/>
          <w:sz w:val="28"/>
        </w:rPr>
        <w:t>崑山高級</w:t>
      </w:r>
      <w:r w:rsidRPr="000E2934">
        <w:rPr>
          <w:rFonts w:ascii="標楷體" w:eastAsia="標楷體" w:hAnsi="標楷體" w:hint="eastAsia"/>
          <w:color w:val="000000"/>
          <w:sz w:val="28"/>
        </w:rPr>
        <w:t>中學</w:t>
      </w:r>
      <w:r w:rsidR="005C51E4">
        <w:rPr>
          <w:rFonts w:ascii="標楷體" w:eastAsia="標楷體" w:hAnsi="標楷體" w:hint="eastAsia"/>
          <w:color w:val="000000"/>
          <w:sz w:val="28"/>
        </w:rPr>
        <w:t>10</w:t>
      </w:r>
      <w:r w:rsidR="005C51E4">
        <w:rPr>
          <w:rFonts w:ascii="標楷體" w:eastAsia="標楷體" w:hAnsi="標楷體"/>
          <w:color w:val="000000"/>
          <w:sz w:val="28"/>
        </w:rPr>
        <w:t>7</w:t>
      </w:r>
      <w:r w:rsidR="005C51E4"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5C51E4">
        <w:rPr>
          <w:rFonts w:ascii="標楷體" w:eastAsia="標楷體" w:hAnsi="標楷體" w:hint="eastAsia"/>
          <w:color w:val="000000"/>
          <w:sz w:val="28"/>
        </w:rPr>
        <w:t>1</w:t>
      </w:r>
      <w:r w:rsidR="005C51E4"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5C51E4" w:rsidRPr="007C6A85" w:rsidRDefault="005E7296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5E7296">
        <w:rPr>
          <w:rFonts w:ascii="標楷體" w:eastAsia="標楷體" w:hAnsi="標楷體" w:hint="eastAsia"/>
          <w:color w:val="000000"/>
          <w:sz w:val="28"/>
          <w:u w:val="single"/>
        </w:rPr>
        <w:t xml:space="preserve">   二   </w:t>
      </w:r>
      <w:r w:rsidRPr="005E7296">
        <w:rPr>
          <w:rFonts w:ascii="標楷體" w:eastAsia="標楷體" w:hAnsi="標楷體" w:hint="eastAsia"/>
          <w:color w:val="000000"/>
          <w:sz w:val="28"/>
        </w:rPr>
        <w:t>年級彈性學習</w:t>
      </w:r>
      <w:r w:rsidRPr="005E7296">
        <w:rPr>
          <w:rFonts w:ascii="標楷體" w:eastAsia="標楷體" w:hAnsi="標楷體" w:hint="eastAsia"/>
          <w:color w:val="000000"/>
          <w:sz w:val="28"/>
          <w:u w:val="single"/>
        </w:rPr>
        <w:t xml:space="preserve">   英語會話   </w:t>
      </w:r>
      <w:r w:rsidRPr="005E7296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1275"/>
        <w:gridCol w:w="1276"/>
        <w:gridCol w:w="1136"/>
        <w:gridCol w:w="1080"/>
        <w:gridCol w:w="1328"/>
        <w:gridCol w:w="567"/>
        <w:gridCol w:w="1559"/>
        <w:gridCol w:w="1106"/>
      </w:tblGrid>
      <w:tr w:rsidR="005E7296" w:rsidRPr="00046448" w:rsidTr="009D29BF">
        <w:trPr>
          <w:cantSplit/>
          <w:trHeight w:val="521"/>
        </w:trPr>
        <w:tc>
          <w:tcPr>
            <w:tcW w:w="1668" w:type="dxa"/>
            <w:gridSpan w:val="2"/>
            <w:vAlign w:val="center"/>
          </w:tcPr>
          <w:p w:rsidR="005E7296" w:rsidRPr="00046448" w:rsidRDefault="005E7296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412" w:type="dxa"/>
            <w:gridSpan w:val="2"/>
            <w:vAlign w:val="center"/>
          </w:tcPr>
          <w:p w:rsidR="005E7296" w:rsidRPr="00046448" w:rsidRDefault="005E7296" w:rsidP="004307DB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康軒</w:t>
            </w:r>
          </w:p>
        </w:tc>
        <w:tc>
          <w:tcPr>
            <w:tcW w:w="1080" w:type="dxa"/>
            <w:vAlign w:val="center"/>
          </w:tcPr>
          <w:p w:rsidR="005E7296" w:rsidRPr="00046448" w:rsidRDefault="005E7296" w:rsidP="004307DB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5E7296" w:rsidRPr="00046448" w:rsidRDefault="005E7296" w:rsidP="004307DB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 w:rsidRPr="00E40708">
              <w:rPr>
                <w:rFonts w:ascii="標楷體" w:eastAsia="標楷體" w:hAnsi="標楷體" w:hint="eastAsia"/>
                <w:color w:val="000000"/>
                <w:sz w:val="26"/>
              </w:rPr>
              <w:t>英語領域負責編寫者</w:t>
            </w:r>
          </w:p>
        </w:tc>
      </w:tr>
      <w:tr w:rsidR="005E7296" w:rsidRPr="00CA3A71" w:rsidTr="009D29BF">
        <w:trPr>
          <w:cantSplit/>
          <w:trHeight w:val="460"/>
        </w:trPr>
        <w:tc>
          <w:tcPr>
            <w:tcW w:w="1668" w:type="dxa"/>
            <w:gridSpan w:val="2"/>
            <w:vAlign w:val="center"/>
          </w:tcPr>
          <w:p w:rsidR="005E7296" w:rsidRPr="00CA3A71" w:rsidRDefault="005E7296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052" w:type="dxa"/>
            <w:gridSpan w:val="7"/>
            <w:vAlign w:val="center"/>
          </w:tcPr>
          <w:p w:rsidR="005E7296" w:rsidRPr="00CA3A71" w:rsidRDefault="005E7296" w:rsidP="004307DB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  本學期共（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21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5C51E4" w:rsidRPr="00046448" w:rsidTr="009D29BF">
        <w:trPr>
          <w:trHeight w:val="756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學期目標/</w:t>
            </w:r>
          </w:p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052" w:type="dxa"/>
            <w:gridSpan w:val="7"/>
          </w:tcPr>
          <w:p w:rsidR="004713DD" w:rsidRPr="004713DD" w:rsidRDefault="004713DD" w:rsidP="004713DD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713DD">
              <w:rPr>
                <w:rFonts w:ascii="標楷體" w:eastAsia="標楷體" w:hAnsi="標楷體" w:hint="eastAsia"/>
                <w:sz w:val="20"/>
                <w:szCs w:val="20"/>
              </w:rPr>
              <w:t>一、聽懂日常生活基本用語。</w:t>
            </w:r>
          </w:p>
          <w:p w:rsidR="004713DD" w:rsidRPr="004713DD" w:rsidRDefault="004713DD" w:rsidP="004713DD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713DD">
              <w:rPr>
                <w:rFonts w:ascii="標楷體" w:eastAsia="標楷體" w:hAnsi="標楷體" w:hint="eastAsia"/>
                <w:sz w:val="20"/>
                <w:szCs w:val="20"/>
              </w:rPr>
              <w:t>二、能參與課堂上的口語練習及討論。</w:t>
            </w:r>
          </w:p>
          <w:p w:rsidR="004713DD" w:rsidRPr="004713DD" w:rsidRDefault="004713DD" w:rsidP="004713DD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713DD">
              <w:rPr>
                <w:rFonts w:ascii="標楷體" w:eastAsia="標楷體" w:hAnsi="標楷體" w:hint="eastAsia"/>
                <w:sz w:val="20"/>
                <w:szCs w:val="20"/>
              </w:rPr>
              <w:t>三、能利用句型來詢問別人對某事物的感覺。</w:t>
            </w:r>
          </w:p>
          <w:p w:rsidR="004713DD" w:rsidRPr="004713DD" w:rsidRDefault="004713DD" w:rsidP="004713DD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713DD">
              <w:rPr>
                <w:rFonts w:ascii="標楷體" w:eastAsia="標楷體" w:hAnsi="標楷體" w:hint="eastAsia"/>
                <w:sz w:val="20"/>
                <w:szCs w:val="20"/>
              </w:rPr>
              <w:t>四、使用簡易英語從事日常生活對話。</w:t>
            </w:r>
          </w:p>
          <w:p w:rsidR="004713DD" w:rsidRPr="004713DD" w:rsidRDefault="004713DD" w:rsidP="004713DD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713DD">
              <w:rPr>
                <w:rFonts w:ascii="標楷體" w:eastAsia="標楷體" w:hAnsi="標楷體" w:hint="eastAsia"/>
                <w:sz w:val="20"/>
                <w:szCs w:val="20"/>
              </w:rPr>
              <w:t>五、能學會描述校外活動及介紹自己感興趣的活動及地點。八、能學會語言結構的使用</w:t>
            </w:r>
          </w:p>
          <w:p w:rsidR="004713DD" w:rsidRPr="004713DD" w:rsidRDefault="004713DD" w:rsidP="004713DD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713DD">
              <w:rPr>
                <w:rFonts w:ascii="標楷體" w:eastAsia="標楷體" w:hAnsi="標楷體" w:hint="eastAsia"/>
                <w:sz w:val="20"/>
                <w:szCs w:val="20"/>
              </w:rPr>
              <w:t>及語調。</w:t>
            </w:r>
          </w:p>
          <w:p w:rsidR="004713DD" w:rsidRPr="004713DD" w:rsidRDefault="004713DD" w:rsidP="004713DD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713DD">
              <w:rPr>
                <w:rFonts w:ascii="標楷體" w:eastAsia="標楷體" w:hAnsi="標楷體" w:hint="eastAsia"/>
                <w:sz w:val="20"/>
                <w:szCs w:val="20"/>
              </w:rPr>
              <w:t>六、能以簡易英語看圖說話，描述各種人、事、物的位置。</w:t>
            </w:r>
          </w:p>
          <w:p w:rsidR="005C51E4" w:rsidRPr="00883660" w:rsidRDefault="004713DD" w:rsidP="004713DD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4713DD">
              <w:rPr>
                <w:rFonts w:ascii="標楷體" w:eastAsia="標楷體" w:hAnsi="標楷體" w:hint="eastAsia"/>
                <w:sz w:val="20"/>
                <w:szCs w:val="20"/>
              </w:rPr>
              <w:t>七、能藉由回憶往事，而學會用簡易英語描述場所、景物及所發生的事情。</w:t>
            </w:r>
          </w:p>
        </w:tc>
      </w:tr>
      <w:tr w:rsidR="005C51E4" w:rsidRPr="00046448" w:rsidTr="009D29BF">
        <w:trPr>
          <w:trHeight w:val="754"/>
        </w:trPr>
        <w:tc>
          <w:tcPr>
            <w:tcW w:w="1668" w:type="dxa"/>
            <w:gridSpan w:val="2"/>
            <w:vAlign w:val="center"/>
          </w:tcPr>
          <w:p w:rsidR="005C51E4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2" w:type="dxa"/>
            <w:gridSpan w:val="7"/>
          </w:tcPr>
          <w:p w:rsidR="005E7296" w:rsidRPr="005E7296" w:rsidRDefault="005E7296" w:rsidP="005E7296">
            <w:pPr>
              <w:tabs>
                <w:tab w:val="left" w:pos="2009"/>
              </w:tabs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E72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1-1-9 2-1-8 2-2-3 3-1-7 1-2-4 2-1-7 1-1-8 2-1-4 1-2-3 1-1-7 2-1-9 3-1-5</w:t>
            </w:r>
          </w:p>
          <w:p w:rsidR="005C51E4" w:rsidRPr="00D56A3C" w:rsidRDefault="005E7296" w:rsidP="005E7296">
            <w:pPr>
              <w:tabs>
                <w:tab w:val="left" w:pos="2009"/>
              </w:tabs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E72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3-1-7 2-2-6</w:t>
            </w:r>
          </w:p>
        </w:tc>
      </w:tr>
      <w:tr w:rsidR="005C51E4" w:rsidRPr="00046448" w:rsidTr="009D29BF">
        <w:trPr>
          <w:trHeight w:val="709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2" w:type="dxa"/>
            <w:gridSpan w:val="7"/>
          </w:tcPr>
          <w:p w:rsidR="005C51E4" w:rsidRPr="00883660" w:rsidRDefault="005E7296" w:rsidP="00FF75A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E729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【生涯】【資訊教育】</w:t>
            </w:r>
          </w:p>
        </w:tc>
      </w:tr>
      <w:tr w:rsidR="005C51E4" w:rsidRPr="00046448" w:rsidTr="009D29BF">
        <w:trPr>
          <w:trHeight w:val="205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proofErr w:type="gramStart"/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</w:t>
            </w:r>
            <w:proofErr w:type="gramEnd"/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29BF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（代號）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559" w:type="dxa"/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5C51E4" w:rsidRPr="00EE4D35" w:rsidRDefault="005C51E4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D29BF" w:rsidRPr="00046448" w:rsidTr="009D29BF">
        <w:trPr>
          <w:cantSplit/>
          <w:trHeight w:val="505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9D29BF" w:rsidRPr="00046448" w:rsidRDefault="009D29BF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D29BF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8/26~9/1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29BF" w:rsidRPr="00883660" w:rsidRDefault="005E7296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1-1-9/2-1-8/2-2-3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9D29BF" w:rsidRDefault="009D29BF" w:rsidP="004713DD">
            <w:pPr>
              <w:snapToGrid w:val="0"/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日</w:t>
            </w: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開學日正式上課</w:t>
            </w:r>
          </w:p>
          <w:p w:rsidR="004713DD" w:rsidRPr="009D29BF" w:rsidRDefault="004713DD" w:rsidP="004713DD">
            <w:pPr>
              <w:snapToGrid w:val="0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4713DD"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>The Loudest Sneeze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D29BF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D29BF" w:rsidRPr="00883660" w:rsidRDefault="00CD3554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9D29BF" w:rsidRPr="009D29BF" w:rsidRDefault="00D46E9C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23</w:t>
            </w:r>
            <w:r w:rsidR="009D29BF"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日新生訓練</w:t>
            </w:r>
          </w:p>
        </w:tc>
      </w:tr>
      <w:tr w:rsidR="004713DD" w:rsidRPr="00046448" w:rsidTr="009D29BF">
        <w:trPr>
          <w:trHeight w:val="420"/>
        </w:trPr>
        <w:tc>
          <w:tcPr>
            <w:tcW w:w="393" w:type="dxa"/>
            <w:vAlign w:val="center"/>
          </w:tcPr>
          <w:p w:rsidR="004713DD" w:rsidRPr="00046448" w:rsidRDefault="004713D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4713DD" w:rsidRPr="00883660" w:rsidRDefault="004713D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9/2~9/8</w:t>
            </w:r>
          </w:p>
        </w:tc>
        <w:tc>
          <w:tcPr>
            <w:tcW w:w="127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1-1-9/2-1-8/2-2-3</w:t>
            </w:r>
          </w:p>
        </w:tc>
        <w:tc>
          <w:tcPr>
            <w:tcW w:w="3544" w:type="dxa"/>
            <w:gridSpan w:val="3"/>
            <w:vAlign w:val="center"/>
          </w:tcPr>
          <w:p w:rsidR="004713DD" w:rsidRPr="00C616CD" w:rsidRDefault="004713DD" w:rsidP="004713D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/>
              </w:rPr>
              <w:t>T</w:t>
            </w:r>
            <w:r w:rsidRPr="00C616CD">
              <w:rPr>
                <w:rFonts w:ascii="標楷體" w:eastAsia="標楷體" w:hAnsi="標楷體" w:hint="eastAsia"/>
              </w:rPr>
              <w:t xml:space="preserve">he </w:t>
            </w:r>
            <w:r w:rsidRPr="00C616CD">
              <w:rPr>
                <w:rFonts w:ascii="標楷體" w:eastAsia="標楷體" w:hAnsi="標楷體"/>
              </w:rPr>
              <w:t>Loudest Sneeze</w:t>
            </w:r>
          </w:p>
        </w:tc>
        <w:tc>
          <w:tcPr>
            <w:tcW w:w="567" w:type="dxa"/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713DD" w:rsidRPr="00883660" w:rsidRDefault="00CD3554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4713DD" w:rsidRPr="00883660" w:rsidRDefault="004713DD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DD" w:rsidRPr="00046448" w:rsidTr="009D29BF">
        <w:trPr>
          <w:trHeight w:val="420"/>
        </w:trPr>
        <w:tc>
          <w:tcPr>
            <w:tcW w:w="393" w:type="dxa"/>
            <w:vAlign w:val="center"/>
          </w:tcPr>
          <w:p w:rsidR="004713DD" w:rsidRPr="00046448" w:rsidRDefault="004713D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vAlign w:val="center"/>
          </w:tcPr>
          <w:p w:rsidR="004713DD" w:rsidRPr="00883660" w:rsidRDefault="004713D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9/9~9/15</w:t>
            </w:r>
          </w:p>
        </w:tc>
        <w:tc>
          <w:tcPr>
            <w:tcW w:w="127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1-1-9/2-2-3/3-1-7</w:t>
            </w:r>
          </w:p>
        </w:tc>
        <w:tc>
          <w:tcPr>
            <w:tcW w:w="3544" w:type="dxa"/>
            <w:gridSpan w:val="3"/>
            <w:vAlign w:val="center"/>
          </w:tcPr>
          <w:p w:rsidR="004713DD" w:rsidRPr="009D29BF" w:rsidRDefault="004713DD" w:rsidP="004713DD">
            <w:pPr>
              <w:snapToGrid w:val="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4713D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P</w:t>
            </w:r>
            <w:r w:rsidRPr="004713D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redators</w:t>
            </w:r>
          </w:p>
        </w:tc>
        <w:tc>
          <w:tcPr>
            <w:tcW w:w="567" w:type="dxa"/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713DD" w:rsidRPr="00883660" w:rsidRDefault="00CD3554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4713DD" w:rsidRPr="00883660" w:rsidRDefault="004713DD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DD" w:rsidRPr="00046448" w:rsidTr="009D29BF">
        <w:trPr>
          <w:trHeight w:val="420"/>
        </w:trPr>
        <w:tc>
          <w:tcPr>
            <w:tcW w:w="393" w:type="dxa"/>
            <w:vAlign w:val="center"/>
          </w:tcPr>
          <w:p w:rsidR="004713DD" w:rsidRPr="00046448" w:rsidRDefault="004713D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4713DD" w:rsidRPr="00883660" w:rsidRDefault="004713D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9/16~9/22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1-1-9/2-2-3/3-1-7</w:t>
            </w:r>
          </w:p>
        </w:tc>
        <w:tc>
          <w:tcPr>
            <w:tcW w:w="3544" w:type="dxa"/>
            <w:gridSpan w:val="3"/>
            <w:vAlign w:val="center"/>
          </w:tcPr>
          <w:p w:rsidR="004713DD" w:rsidRPr="009D29BF" w:rsidRDefault="004713DD" w:rsidP="004713DD">
            <w:pPr>
              <w:snapToGrid w:val="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4713D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P</w:t>
            </w:r>
            <w:r w:rsidRPr="004713D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redators</w:t>
            </w:r>
          </w:p>
        </w:tc>
        <w:tc>
          <w:tcPr>
            <w:tcW w:w="567" w:type="dxa"/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713DD" w:rsidRPr="00883660" w:rsidRDefault="00CD3554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713DD" w:rsidRPr="00046448" w:rsidTr="009D29BF">
        <w:trPr>
          <w:trHeight w:val="415"/>
        </w:trPr>
        <w:tc>
          <w:tcPr>
            <w:tcW w:w="393" w:type="dxa"/>
            <w:vAlign w:val="center"/>
          </w:tcPr>
          <w:p w:rsidR="004713DD" w:rsidRPr="000E2934" w:rsidRDefault="004713DD" w:rsidP="009D29BF">
            <w:pPr>
              <w:jc w:val="center"/>
              <w:rPr>
                <w:rFonts w:ascii="標楷體" w:eastAsia="標楷體" w:hAnsi="標楷體"/>
              </w:rPr>
            </w:pPr>
            <w:r w:rsidRPr="000E29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4713DD" w:rsidRPr="00883660" w:rsidRDefault="004713D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9/23~9/29</w:t>
            </w:r>
          </w:p>
        </w:tc>
        <w:tc>
          <w:tcPr>
            <w:tcW w:w="127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1-2-4/2-1-9</w:t>
            </w:r>
          </w:p>
        </w:tc>
        <w:tc>
          <w:tcPr>
            <w:tcW w:w="3544" w:type="dxa"/>
            <w:gridSpan w:val="3"/>
            <w:vAlign w:val="center"/>
          </w:tcPr>
          <w:p w:rsidR="004713DD" w:rsidRPr="00C616CD" w:rsidRDefault="004713DD" w:rsidP="004713D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/>
              </w:rPr>
              <w:t>A</w:t>
            </w:r>
            <w:r w:rsidRPr="00C616CD">
              <w:rPr>
                <w:rFonts w:ascii="標楷體" w:eastAsia="標楷體" w:hAnsi="標楷體" w:hint="eastAsia"/>
              </w:rPr>
              <w:t xml:space="preserve">nimal </w:t>
            </w:r>
            <w:r w:rsidRPr="00C616CD">
              <w:rPr>
                <w:rFonts w:ascii="標楷體" w:eastAsia="標楷體" w:hAnsi="標楷體"/>
              </w:rPr>
              <w:t>Diggers</w:t>
            </w:r>
          </w:p>
        </w:tc>
        <w:tc>
          <w:tcPr>
            <w:tcW w:w="567" w:type="dxa"/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713DD" w:rsidRPr="00883660" w:rsidRDefault="00CD3554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24日中秋節</w:t>
            </w:r>
          </w:p>
        </w:tc>
      </w:tr>
      <w:tr w:rsidR="004713DD" w:rsidRPr="00046448" w:rsidTr="009D29BF">
        <w:trPr>
          <w:trHeight w:val="415"/>
        </w:trPr>
        <w:tc>
          <w:tcPr>
            <w:tcW w:w="393" w:type="dxa"/>
            <w:vAlign w:val="center"/>
          </w:tcPr>
          <w:p w:rsidR="004713DD" w:rsidRPr="00046448" w:rsidRDefault="004713D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5" w:type="dxa"/>
            <w:vAlign w:val="center"/>
          </w:tcPr>
          <w:p w:rsidR="004713DD" w:rsidRPr="00883660" w:rsidRDefault="004713D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9/30~10/6</w:t>
            </w:r>
          </w:p>
        </w:tc>
        <w:tc>
          <w:tcPr>
            <w:tcW w:w="127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1-2-4/2-1-9</w:t>
            </w:r>
          </w:p>
        </w:tc>
        <w:tc>
          <w:tcPr>
            <w:tcW w:w="3544" w:type="dxa"/>
            <w:gridSpan w:val="3"/>
            <w:vAlign w:val="center"/>
          </w:tcPr>
          <w:p w:rsidR="004713DD" w:rsidRPr="00C616CD" w:rsidRDefault="004713DD" w:rsidP="004713D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/>
              </w:rPr>
              <w:t>A</w:t>
            </w:r>
            <w:r w:rsidRPr="00C616CD">
              <w:rPr>
                <w:rFonts w:ascii="標楷體" w:eastAsia="標楷體" w:hAnsi="標楷體" w:hint="eastAsia"/>
              </w:rPr>
              <w:t xml:space="preserve">nimal </w:t>
            </w:r>
            <w:r w:rsidRPr="00C616CD">
              <w:rPr>
                <w:rFonts w:ascii="標楷體" w:eastAsia="標楷體" w:hAnsi="標楷體"/>
              </w:rPr>
              <w:t>Diggers</w:t>
            </w:r>
          </w:p>
        </w:tc>
        <w:tc>
          <w:tcPr>
            <w:tcW w:w="567" w:type="dxa"/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713DD" w:rsidRPr="00883660" w:rsidRDefault="00CD3554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713DD" w:rsidRPr="00046448" w:rsidTr="009D29BF">
        <w:trPr>
          <w:trHeight w:val="415"/>
        </w:trPr>
        <w:tc>
          <w:tcPr>
            <w:tcW w:w="393" w:type="dxa"/>
            <w:vAlign w:val="center"/>
          </w:tcPr>
          <w:p w:rsidR="004713DD" w:rsidRPr="00046448" w:rsidRDefault="004713D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5" w:type="dxa"/>
            <w:vAlign w:val="center"/>
          </w:tcPr>
          <w:p w:rsidR="004713DD" w:rsidRPr="00883660" w:rsidRDefault="004713D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10/7~10/13</w:t>
            </w:r>
          </w:p>
        </w:tc>
        <w:tc>
          <w:tcPr>
            <w:tcW w:w="127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1-2-4/2-1-7/3-1-7</w:t>
            </w:r>
          </w:p>
        </w:tc>
        <w:tc>
          <w:tcPr>
            <w:tcW w:w="3544" w:type="dxa"/>
            <w:gridSpan w:val="3"/>
            <w:vAlign w:val="center"/>
          </w:tcPr>
          <w:p w:rsidR="004713DD" w:rsidRPr="00C616CD" w:rsidRDefault="004713DD" w:rsidP="004713D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/>
              </w:rPr>
              <w:t>M</w:t>
            </w:r>
            <w:r w:rsidRPr="00C616CD">
              <w:rPr>
                <w:rFonts w:ascii="標楷體" w:eastAsia="標楷體" w:hAnsi="標楷體" w:hint="eastAsia"/>
              </w:rPr>
              <w:t xml:space="preserve">y </w:t>
            </w:r>
            <w:r w:rsidRPr="00C616CD">
              <w:rPr>
                <w:rFonts w:ascii="標楷體" w:eastAsia="標楷體" w:hAnsi="標楷體"/>
              </w:rPr>
              <w:t>Street</w:t>
            </w:r>
          </w:p>
        </w:tc>
        <w:tc>
          <w:tcPr>
            <w:tcW w:w="567" w:type="dxa"/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713DD" w:rsidRPr="00883660" w:rsidRDefault="00CD3554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0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10日國慶日</w:t>
            </w:r>
          </w:p>
        </w:tc>
      </w:tr>
      <w:tr w:rsidR="004713DD" w:rsidRPr="00046448" w:rsidTr="009D29BF">
        <w:trPr>
          <w:trHeight w:val="415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4713DD" w:rsidRPr="00046448" w:rsidRDefault="004713D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713DD" w:rsidRPr="00883660" w:rsidRDefault="004713D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10/14~10/20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1-2-4/2-1-7/3-1-7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4713DD" w:rsidRDefault="004713DD" w:rsidP="004713DD">
            <w:pPr>
              <w:snapToGrid w:val="0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15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16</w:t>
            </w:r>
            <w:r w:rsidRPr="00D46E9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、17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日第一次定期評量</w:t>
            </w:r>
          </w:p>
          <w:p w:rsidR="004713DD" w:rsidRPr="009D29BF" w:rsidRDefault="004713DD" w:rsidP="004713DD">
            <w:pPr>
              <w:snapToGrid w:val="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4713DD"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  <w:t>My Street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713DD" w:rsidRPr="00883660" w:rsidRDefault="00CD3554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713DD" w:rsidRPr="00046448" w:rsidTr="009D29BF">
        <w:trPr>
          <w:trHeight w:val="202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4713DD" w:rsidRPr="00046448" w:rsidRDefault="004713D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713DD" w:rsidRPr="00883660" w:rsidRDefault="004713D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10/21~10/27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1-1-8/2-1-4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4713DD" w:rsidRPr="00C616CD" w:rsidRDefault="004713DD" w:rsidP="004713D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/>
              </w:rPr>
              <w:t>T</w:t>
            </w:r>
            <w:r w:rsidRPr="00C616CD">
              <w:rPr>
                <w:rFonts w:ascii="標楷體" w:eastAsia="標楷體" w:hAnsi="標楷體" w:hint="eastAsia"/>
              </w:rPr>
              <w:t xml:space="preserve">he </w:t>
            </w:r>
            <w:r w:rsidRPr="00C616CD">
              <w:rPr>
                <w:rFonts w:ascii="標楷體" w:eastAsia="標楷體" w:hAnsi="標楷體"/>
              </w:rPr>
              <w:t>School News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713DD" w:rsidRPr="00883660" w:rsidRDefault="00CD3554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713DD" w:rsidRPr="00046448" w:rsidTr="009D29BF">
        <w:trPr>
          <w:trHeight w:val="202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4713DD" w:rsidRPr="00046448" w:rsidRDefault="004713D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713DD" w:rsidRPr="00883660" w:rsidRDefault="004713D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10/28~11/3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1-2-3/2-1-8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4713DD" w:rsidRPr="00C616CD" w:rsidRDefault="004713DD" w:rsidP="004713D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/>
              </w:rPr>
              <w:t>M</w:t>
            </w:r>
            <w:r w:rsidRPr="00C616CD">
              <w:rPr>
                <w:rFonts w:ascii="標楷體" w:eastAsia="標楷體" w:hAnsi="標楷體" w:hint="eastAsia"/>
              </w:rPr>
              <w:t xml:space="preserve">y </w:t>
            </w:r>
            <w:r w:rsidRPr="00C616CD">
              <w:rPr>
                <w:rFonts w:ascii="標楷體" w:eastAsia="標楷體" w:hAnsi="標楷體"/>
              </w:rPr>
              <w:t>Shells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713DD" w:rsidRPr="00883660" w:rsidRDefault="00CD3554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713DD" w:rsidRPr="00046448" w:rsidTr="009D29BF">
        <w:trPr>
          <w:trHeight w:val="202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4713DD" w:rsidRPr="00046448" w:rsidRDefault="004713D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713DD" w:rsidRPr="00883660" w:rsidRDefault="004713D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11/4~11/10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1-1-7/2-1-9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4713DD" w:rsidRPr="009D29BF" w:rsidRDefault="004713DD" w:rsidP="004713DD">
            <w:pPr>
              <w:snapToGrid w:val="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4713DD"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  <w:t>E</w:t>
            </w:r>
            <w:r w:rsidRPr="004713D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njoy</w:t>
            </w:r>
            <w:r w:rsidRPr="004713DD"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  <w:t xml:space="preserve">! </w:t>
            </w:r>
            <w:r w:rsidRPr="004713D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Enjoy</w:t>
            </w:r>
            <w:r w:rsidRPr="004713DD"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713DD" w:rsidRPr="00883660" w:rsidRDefault="00CD3554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713DD" w:rsidRPr="00046448" w:rsidTr="009D29BF">
        <w:trPr>
          <w:trHeight w:val="202"/>
        </w:trPr>
        <w:tc>
          <w:tcPr>
            <w:tcW w:w="393" w:type="dxa"/>
            <w:vAlign w:val="center"/>
          </w:tcPr>
          <w:p w:rsidR="004713DD" w:rsidRPr="00046448" w:rsidRDefault="004713D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5" w:type="dxa"/>
            <w:vAlign w:val="center"/>
          </w:tcPr>
          <w:p w:rsidR="004713DD" w:rsidRPr="00883660" w:rsidRDefault="004713D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11/11~11/17</w:t>
            </w:r>
          </w:p>
        </w:tc>
        <w:tc>
          <w:tcPr>
            <w:tcW w:w="127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1-1-8/2-1-8/3-1-5</w:t>
            </w:r>
          </w:p>
        </w:tc>
        <w:tc>
          <w:tcPr>
            <w:tcW w:w="3544" w:type="dxa"/>
            <w:gridSpan w:val="3"/>
            <w:vAlign w:val="center"/>
          </w:tcPr>
          <w:p w:rsidR="004713DD" w:rsidRPr="009D29BF" w:rsidRDefault="004713DD" w:rsidP="004713DD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4713DD">
              <w:rPr>
                <w:rFonts w:ascii="標楷體" w:eastAsia="標楷體" w:hAnsi="標楷體" w:cs="新細明體"/>
                <w:bCs/>
                <w:sz w:val="20"/>
                <w:szCs w:val="20"/>
              </w:rPr>
              <w:t>E</w:t>
            </w:r>
            <w:r w:rsidRPr="004713D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njoy</w:t>
            </w:r>
            <w:r w:rsidRPr="004713DD">
              <w:rPr>
                <w:rFonts w:ascii="標楷體" w:eastAsia="標楷體" w:hAnsi="標楷體" w:cs="新細明體"/>
                <w:bCs/>
                <w:sz w:val="20"/>
                <w:szCs w:val="20"/>
              </w:rPr>
              <w:t xml:space="preserve">! </w:t>
            </w:r>
            <w:r w:rsidRPr="004713D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Enjoy</w:t>
            </w:r>
            <w:r w:rsidRPr="004713DD">
              <w:rPr>
                <w:rFonts w:ascii="標楷體" w:eastAsia="標楷體" w:hAnsi="標楷體" w:cs="新細明體"/>
                <w:bCs/>
                <w:sz w:val="20"/>
                <w:szCs w:val="20"/>
              </w:rPr>
              <w:t>!</w:t>
            </w:r>
          </w:p>
        </w:tc>
        <w:tc>
          <w:tcPr>
            <w:tcW w:w="567" w:type="dxa"/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713DD" w:rsidRPr="00883660" w:rsidRDefault="00CD3554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713DD" w:rsidRPr="00046448" w:rsidTr="009D29BF">
        <w:trPr>
          <w:trHeight w:val="202"/>
        </w:trPr>
        <w:tc>
          <w:tcPr>
            <w:tcW w:w="393" w:type="dxa"/>
            <w:vAlign w:val="center"/>
          </w:tcPr>
          <w:p w:rsidR="004713DD" w:rsidRPr="00046448" w:rsidRDefault="004713D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5" w:type="dxa"/>
            <w:vAlign w:val="center"/>
          </w:tcPr>
          <w:p w:rsidR="004713DD" w:rsidRPr="00883660" w:rsidRDefault="004713D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11/18~11/24</w:t>
            </w:r>
          </w:p>
        </w:tc>
        <w:tc>
          <w:tcPr>
            <w:tcW w:w="127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1-1-8/2-1-8/3-1-5</w:t>
            </w:r>
          </w:p>
        </w:tc>
        <w:tc>
          <w:tcPr>
            <w:tcW w:w="3544" w:type="dxa"/>
            <w:gridSpan w:val="3"/>
            <w:vAlign w:val="center"/>
          </w:tcPr>
          <w:p w:rsidR="004713DD" w:rsidRPr="00C616CD" w:rsidRDefault="004713DD" w:rsidP="004713D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/>
              </w:rPr>
              <w:t>T</w:t>
            </w:r>
            <w:r w:rsidRPr="00C616CD">
              <w:rPr>
                <w:rFonts w:ascii="標楷體" w:eastAsia="標楷體" w:hAnsi="標楷體" w:hint="eastAsia"/>
              </w:rPr>
              <w:t xml:space="preserve">he </w:t>
            </w:r>
            <w:r w:rsidRPr="00C616CD">
              <w:rPr>
                <w:rFonts w:ascii="標楷體" w:eastAsia="標楷體" w:hAnsi="標楷體"/>
              </w:rPr>
              <w:t xml:space="preserve">Lonely </w:t>
            </w:r>
            <w:proofErr w:type="spellStart"/>
            <w:r w:rsidRPr="00C616CD">
              <w:rPr>
                <w:rFonts w:ascii="標楷體" w:eastAsia="標楷體" w:hAnsi="標楷體"/>
              </w:rPr>
              <w:t>Torll</w:t>
            </w:r>
            <w:proofErr w:type="spellEnd"/>
          </w:p>
        </w:tc>
        <w:tc>
          <w:tcPr>
            <w:tcW w:w="567" w:type="dxa"/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713DD" w:rsidRPr="00883660" w:rsidRDefault="00CD3554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713DD" w:rsidRPr="00046448" w:rsidTr="009D29BF">
        <w:trPr>
          <w:trHeight w:val="202"/>
        </w:trPr>
        <w:tc>
          <w:tcPr>
            <w:tcW w:w="393" w:type="dxa"/>
            <w:vAlign w:val="center"/>
          </w:tcPr>
          <w:p w:rsidR="004713DD" w:rsidRPr="00046448" w:rsidRDefault="004713D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14</w:t>
            </w:r>
          </w:p>
        </w:tc>
        <w:tc>
          <w:tcPr>
            <w:tcW w:w="1275" w:type="dxa"/>
            <w:vAlign w:val="center"/>
          </w:tcPr>
          <w:p w:rsidR="004713DD" w:rsidRPr="00883660" w:rsidRDefault="004713D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11/25~12/1</w:t>
            </w:r>
          </w:p>
        </w:tc>
        <w:tc>
          <w:tcPr>
            <w:tcW w:w="127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1-1-8/2-1-8/3-1-5</w:t>
            </w:r>
          </w:p>
        </w:tc>
        <w:tc>
          <w:tcPr>
            <w:tcW w:w="3544" w:type="dxa"/>
            <w:gridSpan w:val="3"/>
            <w:vAlign w:val="center"/>
          </w:tcPr>
          <w:p w:rsidR="004713DD" w:rsidRDefault="004713DD" w:rsidP="004713DD">
            <w:pPr>
              <w:snapToGrid w:val="0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28、29</w:t>
            </w:r>
            <w:r w:rsidRPr="00D46E9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30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日第二次定期評量</w:t>
            </w:r>
          </w:p>
          <w:p w:rsidR="004713DD" w:rsidRPr="009D29BF" w:rsidRDefault="004713DD" w:rsidP="004713DD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4713DD">
              <w:rPr>
                <w:rFonts w:ascii="標楷體" w:eastAsia="標楷體" w:hAnsi="標楷體" w:cs="新細明體"/>
                <w:bCs/>
                <w:sz w:val="20"/>
                <w:szCs w:val="20"/>
              </w:rPr>
              <w:t>Animal Builders</w:t>
            </w:r>
          </w:p>
        </w:tc>
        <w:tc>
          <w:tcPr>
            <w:tcW w:w="567" w:type="dxa"/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713DD" w:rsidRPr="00883660" w:rsidRDefault="00CD3554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0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713DD" w:rsidRPr="00046448" w:rsidTr="009D29BF">
        <w:trPr>
          <w:trHeight w:val="202"/>
        </w:trPr>
        <w:tc>
          <w:tcPr>
            <w:tcW w:w="393" w:type="dxa"/>
            <w:vAlign w:val="center"/>
          </w:tcPr>
          <w:p w:rsidR="004713DD" w:rsidRPr="00046448" w:rsidRDefault="004713D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4713DD" w:rsidRPr="00883660" w:rsidRDefault="004713D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12/2~12/8</w:t>
            </w:r>
          </w:p>
        </w:tc>
        <w:tc>
          <w:tcPr>
            <w:tcW w:w="127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1-1-8/2-1-8/3-1-5/</w:t>
            </w:r>
          </w:p>
        </w:tc>
        <w:tc>
          <w:tcPr>
            <w:tcW w:w="3544" w:type="dxa"/>
            <w:gridSpan w:val="3"/>
            <w:vAlign w:val="center"/>
          </w:tcPr>
          <w:p w:rsidR="004713DD" w:rsidRPr="00C616CD" w:rsidRDefault="004713DD" w:rsidP="004713D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/>
              </w:rPr>
              <w:t>A</w:t>
            </w:r>
            <w:r w:rsidRPr="00C616CD">
              <w:rPr>
                <w:rFonts w:ascii="標楷體" w:eastAsia="標楷體" w:hAnsi="標楷體" w:hint="eastAsia"/>
              </w:rPr>
              <w:t xml:space="preserve">nimal </w:t>
            </w:r>
            <w:r w:rsidRPr="00C616CD">
              <w:rPr>
                <w:rFonts w:ascii="標楷體" w:eastAsia="標楷體" w:hAnsi="標楷體"/>
              </w:rPr>
              <w:t>Builders</w:t>
            </w:r>
          </w:p>
        </w:tc>
        <w:tc>
          <w:tcPr>
            <w:tcW w:w="567" w:type="dxa"/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713DD" w:rsidRPr="00883660" w:rsidRDefault="00CD3554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0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713DD" w:rsidRPr="00046448" w:rsidTr="009D29BF">
        <w:trPr>
          <w:trHeight w:val="202"/>
        </w:trPr>
        <w:tc>
          <w:tcPr>
            <w:tcW w:w="393" w:type="dxa"/>
            <w:vAlign w:val="center"/>
          </w:tcPr>
          <w:p w:rsidR="004713DD" w:rsidRPr="00046448" w:rsidRDefault="004713D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4713DD" w:rsidRPr="00883660" w:rsidRDefault="004713D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12/9~12/15</w:t>
            </w:r>
          </w:p>
        </w:tc>
        <w:tc>
          <w:tcPr>
            <w:tcW w:w="127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1-2-4/2-1-7/3-1-7</w:t>
            </w:r>
          </w:p>
        </w:tc>
        <w:tc>
          <w:tcPr>
            <w:tcW w:w="3544" w:type="dxa"/>
            <w:gridSpan w:val="3"/>
            <w:vAlign w:val="center"/>
          </w:tcPr>
          <w:p w:rsidR="004713DD" w:rsidRPr="009D29BF" w:rsidRDefault="004713DD" w:rsidP="004713DD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4713DD">
              <w:rPr>
                <w:rFonts w:ascii="標楷體" w:eastAsia="標楷體" w:hAnsi="標楷體" w:cs="新細明體"/>
                <w:bCs/>
                <w:sz w:val="20"/>
                <w:szCs w:val="20"/>
              </w:rPr>
              <w:t>S</w:t>
            </w:r>
            <w:r w:rsidRPr="004713D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ea </w:t>
            </w:r>
            <w:r w:rsidRPr="004713DD">
              <w:rPr>
                <w:rFonts w:ascii="標楷體" w:eastAsia="標楷體" w:hAnsi="標楷體" w:cs="新細明體"/>
                <w:bCs/>
                <w:sz w:val="20"/>
                <w:szCs w:val="20"/>
              </w:rPr>
              <w:t>Stars</w:t>
            </w:r>
          </w:p>
        </w:tc>
        <w:tc>
          <w:tcPr>
            <w:tcW w:w="567" w:type="dxa"/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713DD" w:rsidRPr="00883660" w:rsidRDefault="00CD3554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713DD" w:rsidRPr="00046448" w:rsidTr="009D29BF">
        <w:trPr>
          <w:trHeight w:val="202"/>
        </w:trPr>
        <w:tc>
          <w:tcPr>
            <w:tcW w:w="393" w:type="dxa"/>
            <w:vAlign w:val="center"/>
          </w:tcPr>
          <w:p w:rsidR="004713DD" w:rsidRPr="00046448" w:rsidRDefault="004713D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5" w:type="dxa"/>
            <w:vAlign w:val="center"/>
          </w:tcPr>
          <w:p w:rsidR="004713DD" w:rsidRPr="00883660" w:rsidRDefault="004713D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12/16~12/22</w:t>
            </w:r>
          </w:p>
        </w:tc>
        <w:tc>
          <w:tcPr>
            <w:tcW w:w="127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1-2-4/2-1-7/3-1-7</w:t>
            </w:r>
          </w:p>
        </w:tc>
        <w:tc>
          <w:tcPr>
            <w:tcW w:w="3544" w:type="dxa"/>
            <w:gridSpan w:val="3"/>
            <w:vAlign w:val="center"/>
          </w:tcPr>
          <w:p w:rsidR="004713DD" w:rsidRPr="009D29BF" w:rsidRDefault="004713DD" w:rsidP="004713DD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4713DD">
              <w:rPr>
                <w:rFonts w:ascii="標楷體" w:eastAsia="標楷體" w:hAnsi="標楷體" w:cs="新細明體"/>
                <w:bCs/>
                <w:sz w:val="20"/>
                <w:szCs w:val="20"/>
              </w:rPr>
              <w:t>S</w:t>
            </w:r>
            <w:r w:rsidRPr="004713D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ea </w:t>
            </w:r>
            <w:r w:rsidRPr="004713DD">
              <w:rPr>
                <w:rFonts w:ascii="標楷體" w:eastAsia="標楷體" w:hAnsi="標楷體" w:cs="新細明體"/>
                <w:bCs/>
                <w:sz w:val="20"/>
                <w:szCs w:val="20"/>
              </w:rPr>
              <w:t>Stars</w:t>
            </w:r>
          </w:p>
        </w:tc>
        <w:tc>
          <w:tcPr>
            <w:tcW w:w="567" w:type="dxa"/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713DD" w:rsidRPr="00883660" w:rsidRDefault="00CD3554" w:rsidP="009D29BF">
            <w:pPr>
              <w:tabs>
                <w:tab w:val="center" w:pos="327"/>
              </w:tabs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4713DD" w:rsidRPr="00883660" w:rsidRDefault="004713DD" w:rsidP="00D46E9C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4713DD" w:rsidRPr="00883660" w:rsidRDefault="004713DD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713DD" w:rsidRPr="00046448" w:rsidTr="009D29BF">
        <w:trPr>
          <w:trHeight w:val="202"/>
        </w:trPr>
        <w:tc>
          <w:tcPr>
            <w:tcW w:w="393" w:type="dxa"/>
            <w:vAlign w:val="center"/>
          </w:tcPr>
          <w:p w:rsidR="004713DD" w:rsidRPr="00046448" w:rsidRDefault="004713D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5" w:type="dxa"/>
            <w:vAlign w:val="center"/>
          </w:tcPr>
          <w:p w:rsidR="004713DD" w:rsidRPr="00883660" w:rsidRDefault="004713D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12/23~12/29</w:t>
            </w:r>
          </w:p>
        </w:tc>
        <w:tc>
          <w:tcPr>
            <w:tcW w:w="127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1-2-4/2-1-7/3-1-7</w:t>
            </w:r>
          </w:p>
        </w:tc>
        <w:tc>
          <w:tcPr>
            <w:tcW w:w="3544" w:type="dxa"/>
            <w:gridSpan w:val="3"/>
            <w:vAlign w:val="center"/>
          </w:tcPr>
          <w:p w:rsidR="004713DD" w:rsidRPr="009D29BF" w:rsidRDefault="004713DD" w:rsidP="004713DD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4713DD">
              <w:rPr>
                <w:rFonts w:ascii="標楷體" w:eastAsia="標楷體" w:hAnsi="標楷體" w:cs="新細明體"/>
                <w:bCs/>
                <w:sz w:val="20"/>
                <w:szCs w:val="20"/>
              </w:rPr>
              <w:t>T</w:t>
            </w:r>
            <w:r w:rsidRPr="004713D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he </w:t>
            </w:r>
            <w:r w:rsidRPr="004713DD">
              <w:rPr>
                <w:rFonts w:ascii="標楷體" w:eastAsia="標楷體" w:hAnsi="標楷體" w:cs="新細明體"/>
                <w:bCs/>
                <w:sz w:val="20"/>
                <w:szCs w:val="20"/>
              </w:rPr>
              <w:t xml:space="preserve">Dress Up </w:t>
            </w:r>
            <w:proofErr w:type="spellStart"/>
            <w:r w:rsidRPr="004713DD">
              <w:rPr>
                <w:rFonts w:ascii="標楷體" w:eastAsia="標楷體" w:hAnsi="標楷體" w:cs="新細明體"/>
                <w:bCs/>
                <w:sz w:val="20"/>
                <w:szCs w:val="20"/>
              </w:rPr>
              <w:t>Parude</w:t>
            </w:r>
            <w:proofErr w:type="spellEnd"/>
          </w:p>
        </w:tc>
        <w:tc>
          <w:tcPr>
            <w:tcW w:w="567" w:type="dxa"/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06" w:type="dxa"/>
            <w:vAlign w:val="center"/>
          </w:tcPr>
          <w:p w:rsidR="004713DD" w:rsidRPr="00883660" w:rsidRDefault="004713DD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713DD" w:rsidRPr="00046448" w:rsidTr="009D29BF">
        <w:trPr>
          <w:trHeight w:val="202"/>
        </w:trPr>
        <w:tc>
          <w:tcPr>
            <w:tcW w:w="393" w:type="dxa"/>
            <w:vAlign w:val="center"/>
          </w:tcPr>
          <w:p w:rsidR="004713DD" w:rsidRPr="00046448" w:rsidRDefault="004713D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5" w:type="dxa"/>
            <w:vAlign w:val="center"/>
          </w:tcPr>
          <w:p w:rsidR="004713DD" w:rsidRPr="00BE7061" w:rsidRDefault="004713D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12/30~1//5</w:t>
            </w:r>
          </w:p>
        </w:tc>
        <w:tc>
          <w:tcPr>
            <w:tcW w:w="127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1-2-4/2-1-7/2-2-6</w:t>
            </w:r>
          </w:p>
        </w:tc>
        <w:tc>
          <w:tcPr>
            <w:tcW w:w="3544" w:type="dxa"/>
            <w:gridSpan w:val="3"/>
            <w:vAlign w:val="center"/>
          </w:tcPr>
          <w:p w:rsidR="004713DD" w:rsidRPr="009D29BF" w:rsidRDefault="004713DD" w:rsidP="004713DD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4713DD">
              <w:rPr>
                <w:rFonts w:ascii="標楷體" w:eastAsia="標楷體" w:hAnsi="標楷體" w:cs="新細明體"/>
                <w:bCs/>
                <w:sz w:val="20"/>
                <w:szCs w:val="20"/>
              </w:rPr>
              <w:t>T</w:t>
            </w:r>
            <w:r w:rsidRPr="004713D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he </w:t>
            </w:r>
            <w:r w:rsidRPr="004713DD">
              <w:rPr>
                <w:rFonts w:ascii="標楷體" w:eastAsia="標楷體" w:hAnsi="標楷體" w:cs="新細明體"/>
                <w:bCs/>
                <w:sz w:val="20"/>
                <w:szCs w:val="20"/>
              </w:rPr>
              <w:t xml:space="preserve">Dress Up </w:t>
            </w:r>
            <w:proofErr w:type="spellStart"/>
            <w:r w:rsidRPr="004713DD">
              <w:rPr>
                <w:rFonts w:ascii="標楷體" w:eastAsia="標楷體" w:hAnsi="標楷體" w:cs="新細明體"/>
                <w:bCs/>
                <w:sz w:val="20"/>
                <w:szCs w:val="20"/>
              </w:rPr>
              <w:t>Parude</w:t>
            </w:r>
            <w:proofErr w:type="spellEnd"/>
          </w:p>
        </w:tc>
        <w:tc>
          <w:tcPr>
            <w:tcW w:w="567" w:type="dxa"/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4713DD" w:rsidRPr="009D29BF" w:rsidRDefault="004713DD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31日彈性放假</w:t>
            </w:r>
          </w:p>
          <w:p w:rsidR="004713DD" w:rsidRPr="009D29BF" w:rsidRDefault="004713DD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1日元旦</w:t>
            </w:r>
          </w:p>
        </w:tc>
      </w:tr>
      <w:tr w:rsidR="004713DD" w:rsidRPr="00046448" w:rsidTr="009D29BF">
        <w:trPr>
          <w:trHeight w:val="202"/>
        </w:trPr>
        <w:tc>
          <w:tcPr>
            <w:tcW w:w="393" w:type="dxa"/>
            <w:vAlign w:val="center"/>
          </w:tcPr>
          <w:p w:rsidR="004713DD" w:rsidRDefault="004713D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5" w:type="dxa"/>
            <w:vAlign w:val="center"/>
          </w:tcPr>
          <w:p w:rsidR="004713DD" w:rsidRPr="00BE7061" w:rsidRDefault="004713D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1/6~1/12</w:t>
            </w:r>
          </w:p>
        </w:tc>
        <w:tc>
          <w:tcPr>
            <w:tcW w:w="127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1-2-4/2-1-7/2-2-6</w:t>
            </w:r>
          </w:p>
        </w:tc>
        <w:tc>
          <w:tcPr>
            <w:tcW w:w="3544" w:type="dxa"/>
            <w:gridSpan w:val="3"/>
            <w:vAlign w:val="center"/>
          </w:tcPr>
          <w:p w:rsidR="004713DD" w:rsidRPr="00C616CD" w:rsidRDefault="004713DD" w:rsidP="004713D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/>
              </w:rPr>
              <w:t>S</w:t>
            </w:r>
            <w:r w:rsidRPr="00C616CD">
              <w:rPr>
                <w:rFonts w:ascii="標楷體" w:eastAsia="標楷體" w:hAnsi="標楷體" w:hint="eastAsia"/>
              </w:rPr>
              <w:t xml:space="preserve">taying </w:t>
            </w:r>
            <w:r w:rsidRPr="00C616CD">
              <w:rPr>
                <w:rFonts w:ascii="標楷體" w:eastAsia="標楷體" w:hAnsi="標楷體"/>
              </w:rPr>
              <w:t>Alive</w:t>
            </w:r>
          </w:p>
        </w:tc>
        <w:tc>
          <w:tcPr>
            <w:tcW w:w="567" w:type="dxa"/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06" w:type="dxa"/>
            <w:vAlign w:val="center"/>
          </w:tcPr>
          <w:p w:rsidR="004713DD" w:rsidRPr="00883660" w:rsidRDefault="004713DD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713DD" w:rsidRPr="00046448" w:rsidTr="009D29BF">
        <w:trPr>
          <w:trHeight w:val="202"/>
        </w:trPr>
        <w:tc>
          <w:tcPr>
            <w:tcW w:w="393" w:type="dxa"/>
            <w:vAlign w:val="center"/>
          </w:tcPr>
          <w:p w:rsidR="004713DD" w:rsidRDefault="004713D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5" w:type="dxa"/>
            <w:vAlign w:val="center"/>
          </w:tcPr>
          <w:p w:rsidR="004713DD" w:rsidRDefault="004713D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1/13~1/19</w:t>
            </w:r>
          </w:p>
        </w:tc>
        <w:tc>
          <w:tcPr>
            <w:tcW w:w="1276" w:type="dxa"/>
            <w:vAlign w:val="center"/>
          </w:tcPr>
          <w:p w:rsidR="004713DD" w:rsidRPr="00883660" w:rsidRDefault="004713D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1-2-4/2-1-7/2-2-6</w:t>
            </w:r>
          </w:p>
        </w:tc>
        <w:tc>
          <w:tcPr>
            <w:tcW w:w="3544" w:type="dxa"/>
            <w:gridSpan w:val="3"/>
            <w:vAlign w:val="center"/>
          </w:tcPr>
          <w:p w:rsidR="004713DD" w:rsidRDefault="004713DD" w:rsidP="004713DD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D46E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5</w:t>
            </w:r>
            <w:r w:rsidRPr="00D46E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16</w:t>
            </w:r>
            <w:r w:rsidRPr="00D46E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、17日第三次定期評量</w:t>
            </w:r>
          </w:p>
          <w:p w:rsidR="004713DD" w:rsidRDefault="004713DD" w:rsidP="004713DD">
            <w:pPr>
              <w:snapToGrid w:val="0"/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18</w:t>
            </w:r>
            <w:r w:rsidRPr="00D46E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日休業式</w:t>
            </w:r>
          </w:p>
          <w:p w:rsidR="004713DD" w:rsidRPr="009D29BF" w:rsidRDefault="004713DD" w:rsidP="004713DD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4713DD">
              <w:rPr>
                <w:rFonts w:ascii="標楷體" w:eastAsia="標楷體" w:hAnsi="標楷體" w:cs="新細明體"/>
                <w:bCs/>
                <w:sz w:val="20"/>
                <w:szCs w:val="20"/>
              </w:rPr>
              <w:t>Staying Alive</w:t>
            </w:r>
          </w:p>
        </w:tc>
        <w:tc>
          <w:tcPr>
            <w:tcW w:w="567" w:type="dxa"/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713DD" w:rsidRPr="00883660" w:rsidRDefault="00CD3554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06" w:type="dxa"/>
            <w:vAlign w:val="center"/>
          </w:tcPr>
          <w:p w:rsidR="004713DD" w:rsidRPr="00883660" w:rsidRDefault="004713DD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5C51E4" w:rsidRPr="00046448" w:rsidRDefault="005C51E4" w:rsidP="005C51E4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</w:t>
      </w:r>
      <w:proofErr w:type="gramStart"/>
      <w:r w:rsidRPr="00046448">
        <w:rPr>
          <w:rFonts w:ascii="標楷體" w:eastAsia="標楷體" w:hAnsi="標楷體" w:hint="eastAsia"/>
          <w:color w:val="000000"/>
        </w:rPr>
        <w:t>欄請填入</w:t>
      </w:r>
      <w:proofErr w:type="gramEnd"/>
      <w:r w:rsidRPr="00046448">
        <w:rPr>
          <w:rFonts w:ascii="標楷體" w:eastAsia="標楷體" w:hAnsi="標楷體" w:hint="eastAsia"/>
          <w:color w:val="000000"/>
        </w:rPr>
        <w:t>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5C51E4" w:rsidRDefault="005C51E4" w:rsidP="005C51E4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</w:t>
      </w:r>
      <w:proofErr w:type="gramStart"/>
      <w:r w:rsidRPr="00046448">
        <w:rPr>
          <w:rFonts w:ascii="標楷體" w:eastAsia="標楷體" w:hAnsi="標楷體" w:hint="eastAsia"/>
          <w:color w:val="000000"/>
        </w:rPr>
        <w:t>具體敘寫</w:t>
      </w:r>
      <w:proofErr w:type="gramEnd"/>
      <w:r w:rsidRPr="00046448">
        <w:rPr>
          <w:rFonts w:ascii="標楷體" w:eastAsia="標楷體" w:hAnsi="標楷體" w:hint="eastAsia"/>
          <w:color w:val="000000"/>
        </w:rPr>
        <w:t>。</w:t>
      </w:r>
    </w:p>
    <w:p w:rsidR="005C51E4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proofErr w:type="gramStart"/>
      <w:r w:rsidR="00A93AAC">
        <w:rPr>
          <w:rFonts w:ascii="標楷體" w:eastAsia="標楷體" w:hAnsi="標楷體" w:hint="eastAsia"/>
          <w:color w:val="000000"/>
          <w:sz w:val="28"/>
        </w:rPr>
        <w:lastRenderedPageBreak/>
        <w:t>臺</w:t>
      </w:r>
      <w:proofErr w:type="gramEnd"/>
      <w:r w:rsidR="00A93AAC">
        <w:rPr>
          <w:rFonts w:ascii="標楷體" w:eastAsia="標楷體" w:hAnsi="標楷體" w:hint="eastAsia"/>
          <w:color w:val="000000"/>
          <w:sz w:val="28"/>
        </w:rPr>
        <w:t>南市</w:t>
      </w:r>
      <w:r w:rsidR="00A93AAC" w:rsidRPr="00A93AAC">
        <w:rPr>
          <w:rFonts w:ascii="標楷體" w:eastAsia="標楷體" w:hAnsi="標楷體" w:hint="eastAsia"/>
          <w:color w:val="000000"/>
          <w:sz w:val="28"/>
        </w:rPr>
        <w:t>崑山高級中學</w:t>
      </w:r>
      <w:r>
        <w:rPr>
          <w:rFonts w:ascii="標楷體" w:eastAsia="標楷體" w:hAnsi="標楷體" w:hint="eastAsia"/>
          <w:color w:val="000000"/>
          <w:sz w:val="28"/>
        </w:rPr>
        <w:t>107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5C51E4" w:rsidRPr="00C45D33" w:rsidRDefault="00A12BE1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12BE1">
        <w:rPr>
          <w:rFonts w:ascii="標楷體" w:eastAsia="標楷體" w:hAnsi="標楷體" w:hint="eastAsia"/>
          <w:color w:val="000000"/>
          <w:sz w:val="28"/>
          <w:u w:val="single"/>
        </w:rPr>
        <w:t xml:space="preserve">   二   </w:t>
      </w:r>
      <w:r w:rsidRPr="00A12BE1">
        <w:rPr>
          <w:rFonts w:ascii="標楷體" w:eastAsia="標楷體" w:hAnsi="標楷體" w:hint="eastAsia"/>
          <w:color w:val="000000"/>
          <w:sz w:val="28"/>
        </w:rPr>
        <w:t>年級彈性學習</w:t>
      </w:r>
      <w:r w:rsidRPr="00A12BE1">
        <w:rPr>
          <w:rFonts w:ascii="標楷體" w:eastAsia="標楷體" w:hAnsi="標楷體" w:hint="eastAsia"/>
          <w:color w:val="000000"/>
          <w:sz w:val="28"/>
          <w:u w:val="single"/>
        </w:rPr>
        <w:t xml:space="preserve">   英語會話   </w:t>
      </w:r>
      <w:r w:rsidRPr="00A12BE1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134"/>
        <w:gridCol w:w="1276"/>
        <w:gridCol w:w="1136"/>
        <w:gridCol w:w="1080"/>
        <w:gridCol w:w="1327"/>
        <w:gridCol w:w="567"/>
        <w:gridCol w:w="1559"/>
        <w:gridCol w:w="1111"/>
      </w:tblGrid>
      <w:tr w:rsidR="00A12BE1" w:rsidRPr="00046448" w:rsidTr="009D29BF">
        <w:trPr>
          <w:cantSplit/>
          <w:trHeight w:val="521"/>
        </w:trPr>
        <w:tc>
          <w:tcPr>
            <w:tcW w:w="1668" w:type="dxa"/>
            <w:gridSpan w:val="2"/>
            <w:vAlign w:val="center"/>
          </w:tcPr>
          <w:p w:rsidR="00A12BE1" w:rsidRPr="00046448" w:rsidRDefault="00A12BE1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412" w:type="dxa"/>
            <w:gridSpan w:val="2"/>
            <w:vAlign w:val="center"/>
          </w:tcPr>
          <w:p w:rsidR="00A12BE1" w:rsidRPr="00046448" w:rsidRDefault="00A12BE1" w:rsidP="004307DB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康軒</w:t>
            </w:r>
          </w:p>
        </w:tc>
        <w:tc>
          <w:tcPr>
            <w:tcW w:w="1080" w:type="dxa"/>
            <w:vAlign w:val="center"/>
          </w:tcPr>
          <w:p w:rsidR="00A12BE1" w:rsidRPr="00046448" w:rsidRDefault="00A12BE1" w:rsidP="004307DB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4" w:type="dxa"/>
            <w:gridSpan w:val="4"/>
            <w:vAlign w:val="center"/>
          </w:tcPr>
          <w:p w:rsidR="00A12BE1" w:rsidRPr="00046448" w:rsidRDefault="00A12BE1" w:rsidP="004307DB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 w:rsidRPr="00E40708">
              <w:rPr>
                <w:rFonts w:ascii="標楷體" w:eastAsia="標楷體" w:hAnsi="標楷體" w:hint="eastAsia"/>
                <w:color w:val="000000"/>
                <w:sz w:val="26"/>
              </w:rPr>
              <w:t>英語領域負責編寫者</w:t>
            </w:r>
          </w:p>
        </w:tc>
      </w:tr>
      <w:tr w:rsidR="00A12BE1" w:rsidRPr="00CA3A71" w:rsidTr="009D29BF">
        <w:trPr>
          <w:cantSplit/>
          <w:trHeight w:val="460"/>
        </w:trPr>
        <w:tc>
          <w:tcPr>
            <w:tcW w:w="1668" w:type="dxa"/>
            <w:gridSpan w:val="2"/>
            <w:vAlign w:val="center"/>
          </w:tcPr>
          <w:p w:rsidR="00A12BE1" w:rsidRPr="00CA3A71" w:rsidRDefault="00A12BE1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056" w:type="dxa"/>
            <w:gridSpan w:val="7"/>
            <w:vAlign w:val="center"/>
          </w:tcPr>
          <w:p w:rsidR="00A12BE1" w:rsidRPr="00CA3A71" w:rsidRDefault="00A12BE1" w:rsidP="004307DB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  本學期共（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20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5C51E4" w:rsidRPr="00046448" w:rsidTr="009D29BF">
        <w:trPr>
          <w:trHeight w:val="728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學期目標/</w:t>
            </w:r>
          </w:p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056" w:type="dxa"/>
            <w:gridSpan w:val="7"/>
          </w:tcPr>
          <w:p w:rsidR="00A12BE1" w:rsidRPr="00A12BE1" w:rsidRDefault="00A12BE1" w:rsidP="00106C0C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2BE1">
              <w:rPr>
                <w:rFonts w:ascii="標楷體" w:eastAsia="標楷體" w:hAnsi="標楷體" w:hint="eastAsia"/>
                <w:sz w:val="20"/>
                <w:szCs w:val="20"/>
              </w:rPr>
              <w:t>一、聽懂日常生活基本用語。</w:t>
            </w:r>
          </w:p>
          <w:p w:rsidR="00A12BE1" w:rsidRPr="00A12BE1" w:rsidRDefault="00A12BE1" w:rsidP="00106C0C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2BE1">
              <w:rPr>
                <w:rFonts w:ascii="標楷體" w:eastAsia="標楷體" w:hAnsi="標楷體" w:hint="eastAsia"/>
                <w:sz w:val="20"/>
                <w:szCs w:val="20"/>
              </w:rPr>
              <w:t>二、能參與課堂上的口語練習及討論。</w:t>
            </w:r>
          </w:p>
          <w:p w:rsidR="00A12BE1" w:rsidRPr="00A12BE1" w:rsidRDefault="00A12BE1" w:rsidP="00106C0C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2BE1">
              <w:rPr>
                <w:rFonts w:ascii="標楷體" w:eastAsia="標楷體" w:hAnsi="標楷體" w:hint="eastAsia"/>
                <w:sz w:val="20"/>
                <w:szCs w:val="20"/>
              </w:rPr>
              <w:t>三、能利用句型來詢問別人對某事物的感覺。</w:t>
            </w:r>
          </w:p>
          <w:p w:rsidR="00A12BE1" w:rsidRPr="00A12BE1" w:rsidRDefault="00A12BE1" w:rsidP="00106C0C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2BE1">
              <w:rPr>
                <w:rFonts w:ascii="標楷體" w:eastAsia="標楷體" w:hAnsi="標楷體" w:hint="eastAsia"/>
                <w:sz w:val="20"/>
                <w:szCs w:val="20"/>
              </w:rPr>
              <w:t>四、使用簡易英語從事日常生活對話。</w:t>
            </w:r>
          </w:p>
          <w:p w:rsidR="00A12BE1" w:rsidRPr="00A12BE1" w:rsidRDefault="00A12BE1" w:rsidP="00106C0C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2BE1">
              <w:rPr>
                <w:rFonts w:ascii="標楷體" w:eastAsia="標楷體" w:hAnsi="標楷體" w:hint="eastAsia"/>
                <w:sz w:val="20"/>
                <w:szCs w:val="20"/>
              </w:rPr>
              <w:t>五、能學會描述校外活動及介紹自己感興趣的活動及地點。八、能學會語言結構的使用</w:t>
            </w:r>
          </w:p>
          <w:p w:rsidR="00A12BE1" w:rsidRPr="00A12BE1" w:rsidRDefault="00A12BE1" w:rsidP="00106C0C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2BE1">
              <w:rPr>
                <w:rFonts w:ascii="標楷體" w:eastAsia="標楷體" w:hAnsi="標楷體" w:hint="eastAsia"/>
                <w:sz w:val="20"/>
                <w:szCs w:val="20"/>
              </w:rPr>
              <w:t>及語調。</w:t>
            </w:r>
          </w:p>
          <w:p w:rsidR="00A12BE1" w:rsidRPr="00A12BE1" w:rsidRDefault="00A12BE1" w:rsidP="00106C0C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2BE1">
              <w:rPr>
                <w:rFonts w:ascii="標楷體" w:eastAsia="標楷體" w:hAnsi="標楷體" w:hint="eastAsia"/>
                <w:sz w:val="20"/>
                <w:szCs w:val="20"/>
              </w:rPr>
              <w:t>六、能以簡易英語看圖說話，描述各種人、事、物的位置。</w:t>
            </w:r>
          </w:p>
          <w:p w:rsidR="005C51E4" w:rsidRPr="00883660" w:rsidRDefault="00A12BE1" w:rsidP="00106C0C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A12BE1">
              <w:rPr>
                <w:rFonts w:ascii="標楷體" w:eastAsia="標楷體" w:hAnsi="標楷體" w:hint="eastAsia"/>
                <w:sz w:val="20"/>
                <w:szCs w:val="20"/>
              </w:rPr>
              <w:t>七、能藉由回憶往事，而學會用簡易英語描述場所、景物及所發生的事情。</w:t>
            </w:r>
          </w:p>
        </w:tc>
      </w:tr>
      <w:tr w:rsidR="005C51E4" w:rsidRPr="00046448" w:rsidTr="009D29BF">
        <w:trPr>
          <w:trHeight w:val="696"/>
        </w:trPr>
        <w:tc>
          <w:tcPr>
            <w:tcW w:w="1668" w:type="dxa"/>
            <w:gridSpan w:val="2"/>
            <w:vAlign w:val="center"/>
          </w:tcPr>
          <w:p w:rsidR="005C51E4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6" w:type="dxa"/>
            <w:gridSpan w:val="7"/>
          </w:tcPr>
          <w:p w:rsidR="00106C0C" w:rsidRPr="00106C0C" w:rsidRDefault="00106C0C" w:rsidP="00106C0C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C0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1-1-9 2-1-8 2-2-3 3-1-7 1-2-4 2-1-7 1-1-8 2-1-4 1-2-3 1-1-7 2-1-9 3-1-5</w:t>
            </w:r>
          </w:p>
          <w:p w:rsidR="005C51E4" w:rsidRPr="00D56A3C" w:rsidRDefault="00106C0C" w:rsidP="00106C0C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C0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3-1-7 2-2-6</w:t>
            </w:r>
          </w:p>
        </w:tc>
      </w:tr>
      <w:tr w:rsidR="005C51E4" w:rsidRPr="00046448" w:rsidTr="009D29BF">
        <w:trPr>
          <w:trHeight w:val="709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6" w:type="dxa"/>
            <w:gridSpan w:val="7"/>
          </w:tcPr>
          <w:p w:rsidR="005C51E4" w:rsidRPr="00883660" w:rsidRDefault="00106C0C" w:rsidP="00FF75A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【生涯發展教育】【資訊教育】【食育】</w:t>
            </w:r>
          </w:p>
        </w:tc>
      </w:tr>
      <w:tr w:rsidR="005C51E4" w:rsidRPr="00046448" w:rsidTr="009D29BF">
        <w:trPr>
          <w:trHeight w:val="20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proofErr w:type="gramStart"/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</w:t>
            </w:r>
            <w:proofErr w:type="gramEnd"/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29BF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5C51E4" w:rsidRPr="00046448" w:rsidRDefault="005C51E4" w:rsidP="009D29BF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（</w:t>
            </w:r>
            <w:r w:rsidR="009D29BF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）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  <w:bookmarkStart w:id="1" w:name="_GoBack"/>
            <w:bookmarkEnd w:id="1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559" w:type="dxa"/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5C51E4" w:rsidRPr="00EE4D35" w:rsidRDefault="005C51E4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D29BF" w:rsidRPr="00046448" w:rsidTr="009D29BF">
        <w:trPr>
          <w:cantSplit/>
          <w:trHeight w:val="50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9D29BF" w:rsidRPr="00046448" w:rsidRDefault="009D29BF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D29BF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2/10~2/16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29BF" w:rsidRPr="00883660" w:rsidRDefault="00106C0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1-1-9/2-1-8/2-2-3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9D29BF" w:rsidRDefault="009D29BF" w:rsidP="009D29BF">
            <w:pPr>
              <w:snapToGrid w:val="0"/>
              <w:jc w:val="both"/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11日下學期開學日</w:t>
            </w:r>
          </w:p>
          <w:p w:rsidR="00BA7CEB" w:rsidRPr="009D29BF" w:rsidRDefault="00BA7CEB" w:rsidP="009D29BF">
            <w:pPr>
              <w:snapToGrid w:val="0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BA7CEB"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>U21 Winston’s Itch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D29BF" w:rsidRPr="00883660" w:rsidRDefault="00106C0C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D29BF" w:rsidRPr="00883660" w:rsidRDefault="00106C0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D29BF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7CEB" w:rsidRPr="00046448" w:rsidTr="009D29BF">
        <w:trPr>
          <w:trHeight w:val="420"/>
        </w:trPr>
        <w:tc>
          <w:tcPr>
            <w:tcW w:w="534" w:type="dxa"/>
            <w:vAlign w:val="center"/>
          </w:tcPr>
          <w:p w:rsidR="00BA7CEB" w:rsidRPr="00046448" w:rsidRDefault="00BA7CE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BA7CEB" w:rsidRPr="00883660" w:rsidRDefault="00BA7CE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2/17~2/23</w:t>
            </w:r>
          </w:p>
        </w:tc>
        <w:tc>
          <w:tcPr>
            <w:tcW w:w="1276" w:type="dxa"/>
            <w:vAlign w:val="center"/>
          </w:tcPr>
          <w:p w:rsidR="00BA7CEB" w:rsidRPr="00883660" w:rsidRDefault="00BA7CE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1-1-9/2-1-8/2-2-3</w:t>
            </w:r>
          </w:p>
        </w:tc>
        <w:tc>
          <w:tcPr>
            <w:tcW w:w="3543" w:type="dxa"/>
            <w:gridSpan w:val="3"/>
            <w:vAlign w:val="center"/>
          </w:tcPr>
          <w:p w:rsidR="00BA7CEB" w:rsidRPr="00C616CD" w:rsidRDefault="00BA7CEB" w:rsidP="00BA7CEB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>U21 Winston</w:t>
            </w:r>
            <w:r w:rsidRPr="00C616CD">
              <w:rPr>
                <w:rFonts w:ascii="標楷體" w:eastAsia="標楷體" w:hAnsi="標楷體"/>
              </w:rPr>
              <w:t>’</w:t>
            </w:r>
            <w:r w:rsidRPr="00C616CD">
              <w:rPr>
                <w:rFonts w:ascii="標楷體" w:eastAsia="標楷體" w:hAnsi="標楷體" w:hint="eastAsia"/>
              </w:rPr>
              <w:t>s Itch</w:t>
            </w:r>
          </w:p>
        </w:tc>
        <w:tc>
          <w:tcPr>
            <w:tcW w:w="567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21、22日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年級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第一次模擬考</w:t>
            </w:r>
          </w:p>
        </w:tc>
      </w:tr>
      <w:tr w:rsidR="00BA7CEB" w:rsidRPr="00046448" w:rsidTr="009D29BF">
        <w:trPr>
          <w:trHeight w:val="420"/>
        </w:trPr>
        <w:tc>
          <w:tcPr>
            <w:tcW w:w="534" w:type="dxa"/>
            <w:vAlign w:val="center"/>
          </w:tcPr>
          <w:p w:rsidR="00BA7CEB" w:rsidRPr="00046448" w:rsidRDefault="00BA7CE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BA7CEB" w:rsidRPr="00883660" w:rsidRDefault="00BA7CE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2/24~3/2</w:t>
            </w:r>
          </w:p>
        </w:tc>
        <w:tc>
          <w:tcPr>
            <w:tcW w:w="1276" w:type="dxa"/>
            <w:vAlign w:val="center"/>
          </w:tcPr>
          <w:p w:rsidR="00BA7CEB" w:rsidRPr="00883660" w:rsidRDefault="00BA7CE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1-1-9/2-1-8/2-2-3</w:t>
            </w:r>
          </w:p>
        </w:tc>
        <w:tc>
          <w:tcPr>
            <w:tcW w:w="3543" w:type="dxa"/>
            <w:gridSpan w:val="3"/>
            <w:vAlign w:val="center"/>
          </w:tcPr>
          <w:p w:rsidR="00BA7CEB" w:rsidRPr="00C616CD" w:rsidRDefault="00BA7CEB" w:rsidP="00BA7CEB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>U21 Winston</w:t>
            </w:r>
            <w:r w:rsidRPr="00C616CD">
              <w:rPr>
                <w:rFonts w:ascii="標楷體" w:eastAsia="標楷體" w:hAnsi="標楷體"/>
              </w:rPr>
              <w:t>’</w:t>
            </w:r>
            <w:r w:rsidRPr="00C616CD">
              <w:rPr>
                <w:rFonts w:ascii="標楷體" w:eastAsia="標楷體" w:hAnsi="標楷體" w:hint="eastAsia"/>
              </w:rPr>
              <w:t>s Itch</w:t>
            </w:r>
          </w:p>
        </w:tc>
        <w:tc>
          <w:tcPr>
            <w:tcW w:w="567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28日和平紀念日</w:t>
            </w:r>
          </w:p>
        </w:tc>
      </w:tr>
      <w:tr w:rsidR="00BA7CEB" w:rsidRPr="00046448" w:rsidTr="009D29BF">
        <w:trPr>
          <w:trHeight w:val="420"/>
        </w:trPr>
        <w:tc>
          <w:tcPr>
            <w:tcW w:w="534" w:type="dxa"/>
            <w:vAlign w:val="center"/>
          </w:tcPr>
          <w:p w:rsidR="00BA7CEB" w:rsidRPr="00046448" w:rsidRDefault="00BA7CE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BA7CEB" w:rsidRPr="00883660" w:rsidRDefault="00BA7CE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3/3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~3/9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7CEB" w:rsidRPr="00883660" w:rsidRDefault="00BA7CE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1-1-9/2-2-3/3-1-7</w:t>
            </w:r>
          </w:p>
        </w:tc>
        <w:tc>
          <w:tcPr>
            <w:tcW w:w="3543" w:type="dxa"/>
            <w:gridSpan w:val="3"/>
            <w:vAlign w:val="center"/>
          </w:tcPr>
          <w:p w:rsidR="00BA7CEB" w:rsidRPr="00C616CD" w:rsidRDefault="00BA7CEB" w:rsidP="00BA7CEB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>U22 Hard-Working Horses</w:t>
            </w:r>
          </w:p>
        </w:tc>
        <w:tc>
          <w:tcPr>
            <w:tcW w:w="567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A7CEB" w:rsidRPr="00046448" w:rsidTr="009D29BF">
        <w:trPr>
          <w:trHeight w:val="415"/>
        </w:trPr>
        <w:tc>
          <w:tcPr>
            <w:tcW w:w="534" w:type="dxa"/>
            <w:vAlign w:val="center"/>
          </w:tcPr>
          <w:p w:rsidR="00BA7CEB" w:rsidRPr="009D29BF" w:rsidRDefault="00BA7CEB" w:rsidP="009D29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D29B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BA7CEB" w:rsidRPr="00883660" w:rsidRDefault="00BA7CE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3/10~3/16</w:t>
            </w:r>
          </w:p>
        </w:tc>
        <w:tc>
          <w:tcPr>
            <w:tcW w:w="1276" w:type="dxa"/>
            <w:vAlign w:val="center"/>
          </w:tcPr>
          <w:p w:rsidR="00BA7CEB" w:rsidRPr="00883660" w:rsidRDefault="00BA7CE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1-1-9/2-2-3/3-1-7</w:t>
            </w:r>
          </w:p>
        </w:tc>
        <w:tc>
          <w:tcPr>
            <w:tcW w:w="3543" w:type="dxa"/>
            <w:gridSpan w:val="3"/>
            <w:vAlign w:val="center"/>
          </w:tcPr>
          <w:p w:rsidR="00BA7CEB" w:rsidRPr="00C616CD" w:rsidRDefault="00BA7CEB" w:rsidP="00BA7CEB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>U22 Hard-Working Horses</w:t>
            </w:r>
          </w:p>
        </w:tc>
        <w:tc>
          <w:tcPr>
            <w:tcW w:w="567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A7CEB" w:rsidRPr="00046448" w:rsidTr="009D29BF">
        <w:trPr>
          <w:trHeight w:val="415"/>
        </w:trPr>
        <w:tc>
          <w:tcPr>
            <w:tcW w:w="534" w:type="dxa"/>
            <w:vAlign w:val="center"/>
          </w:tcPr>
          <w:p w:rsidR="00BA7CEB" w:rsidRPr="00046448" w:rsidRDefault="00BA7CE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BA7CEB" w:rsidRPr="00883660" w:rsidRDefault="00BA7CE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3/17~3/23</w:t>
            </w:r>
          </w:p>
        </w:tc>
        <w:tc>
          <w:tcPr>
            <w:tcW w:w="1276" w:type="dxa"/>
            <w:vAlign w:val="center"/>
          </w:tcPr>
          <w:p w:rsidR="00BA7CEB" w:rsidRPr="00883660" w:rsidRDefault="00BA7CE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1-2-4/2-1-9</w:t>
            </w:r>
          </w:p>
        </w:tc>
        <w:tc>
          <w:tcPr>
            <w:tcW w:w="3543" w:type="dxa"/>
            <w:gridSpan w:val="3"/>
            <w:vAlign w:val="center"/>
          </w:tcPr>
          <w:p w:rsidR="00BA7CEB" w:rsidRPr="00C616CD" w:rsidRDefault="00BA7CEB" w:rsidP="00BA7CEB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>U22 Hard-Working Horses</w:t>
            </w:r>
          </w:p>
        </w:tc>
        <w:tc>
          <w:tcPr>
            <w:tcW w:w="567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A7CEB" w:rsidRPr="00046448" w:rsidTr="009D29BF">
        <w:trPr>
          <w:trHeight w:val="415"/>
        </w:trPr>
        <w:tc>
          <w:tcPr>
            <w:tcW w:w="534" w:type="dxa"/>
            <w:vAlign w:val="center"/>
          </w:tcPr>
          <w:p w:rsidR="00BA7CEB" w:rsidRPr="00046448" w:rsidRDefault="00BA7CE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BA7CEB" w:rsidRPr="00883660" w:rsidRDefault="00BA7CE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3/24~3/30</w:t>
            </w:r>
          </w:p>
        </w:tc>
        <w:tc>
          <w:tcPr>
            <w:tcW w:w="1276" w:type="dxa"/>
            <w:vAlign w:val="center"/>
          </w:tcPr>
          <w:p w:rsidR="00BA7CEB" w:rsidRPr="00883660" w:rsidRDefault="00BA7CE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1-2-4/2-1-9</w:t>
            </w:r>
          </w:p>
        </w:tc>
        <w:tc>
          <w:tcPr>
            <w:tcW w:w="3543" w:type="dxa"/>
            <w:gridSpan w:val="3"/>
            <w:vAlign w:val="center"/>
          </w:tcPr>
          <w:p w:rsidR="00BA7CEB" w:rsidRPr="009D29BF" w:rsidRDefault="00BA7CEB" w:rsidP="00BA7CEB">
            <w:pPr>
              <w:snapToGrid w:val="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27、28</w:t>
            </w:r>
            <w:r w:rsidRPr="00A93AA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29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日第一次定期評量</w:t>
            </w:r>
          </w:p>
        </w:tc>
        <w:tc>
          <w:tcPr>
            <w:tcW w:w="567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11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A7CEB" w:rsidRPr="00046448" w:rsidTr="009D29BF">
        <w:trPr>
          <w:trHeight w:val="41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A7CEB" w:rsidRPr="00046448" w:rsidRDefault="00BA7CE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7CEB" w:rsidRPr="00883660" w:rsidRDefault="00BA7CE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3/31~4/6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7CEB" w:rsidRPr="00883660" w:rsidRDefault="00BA7CE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1-2-4/2-1-9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BA7CEB" w:rsidRPr="00C616CD" w:rsidRDefault="00BA7CEB" w:rsidP="00BA7CEB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 xml:space="preserve">U23 </w:t>
            </w:r>
            <w:r w:rsidRPr="00C616CD">
              <w:rPr>
                <w:rFonts w:ascii="標楷體" w:eastAsia="標楷體" w:hAnsi="標楷體"/>
              </w:rPr>
              <w:t>Saddle</w:t>
            </w:r>
            <w:r w:rsidRPr="00C616CD">
              <w:rPr>
                <w:rFonts w:ascii="標楷體" w:eastAsia="標楷體" w:hAnsi="標楷體" w:hint="eastAsia"/>
              </w:rPr>
              <w:t xml:space="preserve"> Up, Cowboy!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BA7CEB" w:rsidRPr="009D29BF" w:rsidRDefault="00BA7CEB" w:rsidP="00BA7CEB">
            <w:pPr>
              <w:snapToGrid w:val="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4日兒童節</w:t>
            </w:r>
          </w:p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5日掃墓節</w:t>
            </w:r>
          </w:p>
        </w:tc>
      </w:tr>
      <w:tr w:rsidR="00BA7CEB" w:rsidRPr="00046448" w:rsidTr="009D29BF">
        <w:trPr>
          <w:trHeight w:val="20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A7CEB" w:rsidRPr="00046448" w:rsidRDefault="00BA7CE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7CEB" w:rsidRPr="00883660" w:rsidRDefault="00BA7CE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4/7~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4/13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7CEB" w:rsidRPr="00883660" w:rsidRDefault="00BA7CE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1-1-8/2-1-4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BA7CEB" w:rsidRPr="00C616CD" w:rsidRDefault="00BA7CEB" w:rsidP="00BA7CEB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 xml:space="preserve">U23 </w:t>
            </w:r>
            <w:r w:rsidRPr="00C616CD">
              <w:rPr>
                <w:rFonts w:ascii="標楷體" w:eastAsia="標楷體" w:hAnsi="標楷體"/>
              </w:rPr>
              <w:t>Saddle</w:t>
            </w:r>
            <w:r w:rsidRPr="00C616CD">
              <w:rPr>
                <w:rFonts w:ascii="標楷體" w:eastAsia="標楷體" w:hAnsi="標楷體" w:hint="eastAsia"/>
              </w:rPr>
              <w:t xml:space="preserve"> Up, Cowboy!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A7CEB" w:rsidRPr="00046448" w:rsidTr="009D29BF">
        <w:trPr>
          <w:trHeight w:val="20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A7CEB" w:rsidRPr="00046448" w:rsidRDefault="00BA7CE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7CEB" w:rsidRPr="00883660" w:rsidRDefault="00BA7CE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4/14~4/20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7CEB" w:rsidRPr="00883660" w:rsidRDefault="00BA7CE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1-2-3/2-1-8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BA7CEB" w:rsidRPr="00C616CD" w:rsidRDefault="00BA7CEB" w:rsidP="00BA7CEB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 xml:space="preserve">U23 </w:t>
            </w:r>
            <w:r w:rsidRPr="00C616CD">
              <w:rPr>
                <w:rFonts w:ascii="標楷體" w:eastAsia="標楷體" w:hAnsi="標楷體"/>
              </w:rPr>
              <w:t>Saddle</w:t>
            </w:r>
            <w:r w:rsidRPr="00C616CD">
              <w:rPr>
                <w:rFonts w:ascii="標楷體" w:eastAsia="標楷體" w:hAnsi="標楷體" w:hint="eastAsia"/>
              </w:rPr>
              <w:t xml:space="preserve"> Up, Cowboy!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A7CEB" w:rsidRPr="00046448" w:rsidTr="009D29BF">
        <w:trPr>
          <w:trHeight w:val="20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A7CEB" w:rsidRPr="00046448" w:rsidRDefault="00BA7CE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7CEB" w:rsidRPr="00883660" w:rsidRDefault="00BA7CE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4/21~4/27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7CEB" w:rsidRPr="00883660" w:rsidRDefault="00BA7CE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1-1-7/2-1-9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BA7CEB" w:rsidRPr="009D29BF" w:rsidRDefault="00BA7CEB" w:rsidP="00BA7CEB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BA7CEB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Practice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A7CEB" w:rsidRPr="00046448" w:rsidTr="009D29BF">
        <w:trPr>
          <w:trHeight w:val="202"/>
        </w:trPr>
        <w:tc>
          <w:tcPr>
            <w:tcW w:w="534" w:type="dxa"/>
            <w:vAlign w:val="center"/>
          </w:tcPr>
          <w:p w:rsidR="00BA7CEB" w:rsidRPr="00046448" w:rsidRDefault="00BA7CE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BA7CEB" w:rsidRPr="00883660" w:rsidRDefault="00BA7CE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4/28~5/4</w:t>
            </w:r>
          </w:p>
        </w:tc>
        <w:tc>
          <w:tcPr>
            <w:tcW w:w="1276" w:type="dxa"/>
            <w:vAlign w:val="center"/>
          </w:tcPr>
          <w:p w:rsidR="00BA7CEB" w:rsidRPr="00883660" w:rsidRDefault="00BA7CE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1-1-8/2-1-8/3-1-5</w:t>
            </w:r>
          </w:p>
        </w:tc>
        <w:tc>
          <w:tcPr>
            <w:tcW w:w="3543" w:type="dxa"/>
            <w:gridSpan w:val="3"/>
            <w:vAlign w:val="center"/>
          </w:tcPr>
          <w:p w:rsidR="00BA7CEB" w:rsidRPr="009D29BF" w:rsidRDefault="00BA7CEB" w:rsidP="00BA7CEB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BA7CEB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Practice</w:t>
            </w:r>
          </w:p>
        </w:tc>
        <w:tc>
          <w:tcPr>
            <w:tcW w:w="567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A7CEB" w:rsidRPr="00046448" w:rsidTr="009D29BF">
        <w:trPr>
          <w:trHeight w:val="202"/>
        </w:trPr>
        <w:tc>
          <w:tcPr>
            <w:tcW w:w="534" w:type="dxa"/>
            <w:vAlign w:val="center"/>
          </w:tcPr>
          <w:p w:rsidR="00BA7CEB" w:rsidRPr="00046448" w:rsidRDefault="00BA7CE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BA7CEB" w:rsidRPr="00883660" w:rsidRDefault="00BA7CE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5/5~5/11</w:t>
            </w:r>
          </w:p>
        </w:tc>
        <w:tc>
          <w:tcPr>
            <w:tcW w:w="1276" w:type="dxa"/>
            <w:vAlign w:val="center"/>
          </w:tcPr>
          <w:p w:rsidR="00BA7CEB" w:rsidRPr="00883660" w:rsidRDefault="00BA7CE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1-1-8/2-1-8/3-1-5</w:t>
            </w:r>
          </w:p>
        </w:tc>
        <w:tc>
          <w:tcPr>
            <w:tcW w:w="3543" w:type="dxa"/>
            <w:gridSpan w:val="3"/>
            <w:vAlign w:val="center"/>
          </w:tcPr>
          <w:p w:rsidR="00BA7CEB" w:rsidRPr="00C616CD" w:rsidRDefault="00BA7CEB" w:rsidP="00BA7CEB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>Review U23</w:t>
            </w:r>
          </w:p>
        </w:tc>
        <w:tc>
          <w:tcPr>
            <w:tcW w:w="567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A7CEB" w:rsidRPr="00046448" w:rsidTr="009D29BF">
        <w:trPr>
          <w:trHeight w:val="202"/>
        </w:trPr>
        <w:tc>
          <w:tcPr>
            <w:tcW w:w="534" w:type="dxa"/>
            <w:vAlign w:val="center"/>
          </w:tcPr>
          <w:p w:rsidR="00BA7CEB" w:rsidRPr="00046448" w:rsidRDefault="00BA7CE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BA7CEB" w:rsidRPr="00883660" w:rsidRDefault="00BA7CE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5/12~5/18</w:t>
            </w:r>
          </w:p>
        </w:tc>
        <w:tc>
          <w:tcPr>
            <w:tcW w:w="1276" w:type="dxa"/>
            <w:vAlign w:val="center"/>
          </w:tcPr>
          <w:p w:rsidR="00BA7CEB" w:rsidRPr="00883660" w:rsidRDefault="00BA7CE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1-1-8/2-1-8/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3-1-5</w:t>
            </w:r>
          </w:p>
        </w:tc>
        <w:tc>
          <w:tcPr>
            <w:tcW w:w="3543" w:type="dxa"/>
            <w:gridSpan w:val="3"/>
            <w:vAlign w:val="center"/>
          </w:tcPr>
          <w:p w:rsidR="00BA7CEB" w:rsidRPr="009D29BF" w:rsidRDefault="00BA7CEB" w:rsidP="00BA7CEB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lastRenderedPageBreak/>
              <w:t>15</w:t>
            </w:r>
            <w:r w:rsidRPr="00A93AA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16、17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日第二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次定期評量</w:t>
            </w:r>
          </w:p>
        </w:tc>
        <w:tc>
          <w:tcPr>
            <w:tcW w:w="567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11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18、19日教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lastRenderedPageBreak/>
              <w:t>育會考</w:t>
            </w:r>
          </w:p>
        </w:tc>
      </w:tr>
      <w:tr w:rsidR="00BA7CEB" w:rsidRPr="00046448" w:rsidTr="009D29BF">
        <w:trPr>
          <w:trHeight w:val="202"/>
        </w:trPr>
        <w:tc>
          <w:tcPr>
            <w:tcW w:w="534" w:type="dxa"/>
            <w:vAlign w:val="center"/>
          </w:tcPr>
          <w:p w:rsidR="00BA7CEB" w:rsidRPr="00046448" w:rsidRDefault="00BA7CE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1134" w:type="dxa"/>
            <w:vAlign w:val="center"/>
          </w:tcPr>
          <w:p w:rsidR="00BA7CEB" w:rsidRPr="00883660" w:rsidRDefault="00BA7CE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5/19~5/25</w:t>
            </w:r>
          </w:p>
        </w:tc>
        <w:tc>
          <w:tcPr>
            <w:tcW w:w="1276" w:type="dxa"/>
            <w:vAlign w:val="center"/>
          </w:tcPr>
          <w:p w:rsidR="00BA7CEB" w:rsidRPr="00883660" w:rsidRDefault="00BA7CE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1-1-8/2-1-8/3-1-5</w:t>
            </w:r>
          </w:p>
        </w:tc>
        <w:tc>
          <w:tcPr>
            <w:tcW w:w="3543" w:type="dxa"/>
            <w:gridSpan w:val="3"/>
            <w:vAlign w:val="center"/>
          </w:tcPr>
          <w:p w:rsidR="00BA7CEB" w:rsidRPr="00C616CD" w:rsidRDefault="00BA7CEB" w:rsidP="00BA7CEB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>U24 On the Ranch</w:t>
            </w:r>
          </w:p>
        </w:tc>
        <w:tc>
          <w:tcPr>
            <w:tcW w:w="567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A7CEB" w:rsidRPr="00046448" w:rsidTr="009D29BF">
        <w:trPr>
          <w:trHeight w:val="202"/>
        </w:trPr>
        <w:tc>
          <w:tcPr>
            <w:tcW w:w="534" w:type="dxa"/>
            <w:vAlign w:val="center"/>
          </w:tcPr>
          <w:p w:rsidR="00BA7CEB" w:rsidRPr="00046448" w:rsidRDefault="00BA7CE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BA7CEB" w:rsidRPr="00883660" w:rsidRDefault="00BA7CE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5/26~6/1</w:t>
            </w:r>
          </w:p>
        </w:tc>
        <w:tc>
          <w:tcPr>
            <w:tcW w:w="1276" w:type="dxa"/>
            <w:vAlign w:val="center"/>
          </w:tcPr>
          <w:p w:rsidR="00BA7CEB" w:rsidRPr="00883660" w:rsidRDefault="00BA7CE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1-2-4/2-1-7/3-1-7</w:t>
            </w:r>
          </w:p>
        </w:tc>
        <w:tc>
          <w:tcPr>
            <w:tcW w:w="3543" w:type="dxa"/>
            <w:gridSpan w:val="3"/>
            <w:vAlign w:val="center"/>
          </w:tcPr>
          <w:p w:rsidR="00BA7CEB" w:rsidRPr="00C616CD" w:rsidRDefault="00BA7CEB" w:rsidP="00BA7CEB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>U24 On the Ranch</w:t>
            </w:r>
          </w:p>
        </w:tc>
        <w:tc>
          <w:tcPr>
            <w:tcW w:w="567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BA7CEB" w:rsidRPr="00883660" w:rsidRDefault="00BA7CEB" w:rsidP="00BA7CE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A7CEB" w:rsidRPr="00046448" w:rsidTr="009D29BF">
        <w:trPr>
          <w:trHeight w:val="202"/>
        </w:trPr>
        <w:tc>
          <w:tcPr>
            <w:tcW w:w="534" w:type="dxa"/>
            <w:vAlign w:val="center"/>
          </w:tcPr>
          <w:p w:rsidR="00BA7CEB" w:rsidRPr="00046448" w:rsidRDefault="00BA7CE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4" w:type="dxa"/>
            <w:vAlign w:val="center"/>
          </w:tcPr>
          <w:p w:rsidR="00BA7CEB" w:rsidRPr="00883660" w:rsidRDefault="00BA7CE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6/2~6/8</w:t>
            </w:r>
          </w:p>
        </w:tc>
        <w:tc>
          <w:tcPr>
            <w:tcW w:w="1276" w:type="dxa"/>
            <w:vAlign w:val="center"/>
          </w:tcPr>
          <w:p w:rsidR="00BA7CEB" w:rsidRPr="00883660" w:rsidRDefault="00BA7CE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1-2-4/2-1-7/3-1-7</w:t>
            </w:r>
          </w:p>
        </w:tc>
        <w:tc>
          <w:tcPr>
            <w:tcW w:w="3543" w:type="dxa"/>
            <w:gridSpan w:val="3"/>
            <w:vAlign w:val="center"/>
          </w:tcPr>
          <w:p w:rsidR="00BA7CEB" w:rsidRPr="00C616CD" w:rsidRDefault="00BA7CEB" w:rsidP="00BA7CEB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>U24 On the Ranch</w:t>
            </w:r>
          </w:p>
        </w:tc>
        <w:tc>
          <w:tcPr>
            <w:tcW w:w="567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A7CEB" w:rsidRPr="00883660" w:rsidRDefault="00BA7CEB" w:rsidP="00BA7CEB">
            <w:pPr>
              <w:tabs>
                <w:tab w:val="center" w:pos="327"/>
              </w:tabs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11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765C5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7日端午節</w:t>
            </w:r>
          </w:p>
        </w:tc>
      </w:tr>
      <w:tr w:rsidR="00BA7CEB" w:rsidRPr="00046448" w:rsidTr="009D29BF">
        <w:trPr>
          <w:trHeight w:val="202"/>
        </w:trPr>
        <w:tc>
          <w:tcPr>
            <w:tcW w:w="534" w:type="dxa"/>
            <w:vAlign w:val="center"/>
          </w:tcPr>
          <w:p w:rsidR="00BA7CEB" w:rsidRPr="00046448" w:rsidRDefault="00BA7CE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34" w:type="dxa"/>
            <w:vAlign w:val="center"/>
          </w:tcPr>
          <w:p w:rsidR="00BA7CEB" w:rsidRPr="00883660" w:rsidRDefault="00BA7CE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6/9~6/15</w:t>
            </w:r>
          </w:p>
        </w:tc>
        <w:tc>
          <w:tcPr>
            <w:tcW w:w="1276" w:type="dxa"/>
            <w:vAlign w:val="center"/>
          </w:tcPr>
          <w:p w:rsidR="00BA7CEB" w:rsidRPr="00883660" w:rsidRDefault="00BA7CE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1-2-4/2-1-7/3-1-7</w:t>
            </w:r>
          </w:p>
        </w:tc>
        <w:tc>
          <w:tcPr>
            <w:tcW w:w="3543" w:type="dxa"/>
            <w:gridSpan w:val="3"/>
            <w:vAlign w:val="center"/>
          </w:tcPr>
          <w:p w:rsidR="00BA7CEB" w:rsidRPr="00C616CD" w:rsidRDefault="00BA7CEB" w:rsidP="00BA7CEB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>Horses Leading the Way</w:t>
            </w:r>
          </w:p>
        </w:tc>
        <w:tc>
          <w:tcPr>
            <w:tcW w:w="567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11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15日畢業典禮</w:t>
            </w:r>
          </w:p>
        </w:tc>
      </w:tr>
      <w:tr w:rsidR="00BA7CEB" w:rsidRPr="00046448" w:rsidTr="009D29BF">
        <w:trPr>
          <w:trHeight w:val="202"/>
        </w:trPr>
        <w:tc>
          <w:tcPr>
            <w:tcW w:w="534" w:type="dxa"/>
            <w:vAlign w:val="center"/>
          </w:tcPr>
          <w:p w:rsidR="00BA7CEB" w:rsidRPr="00046448" w:rsidRDefault="00BA7CE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34" w:type="dxa"/>
            <w:vAlign w:val="center"/>
          </w:tcPr>
          <w:p w:rsidR="00BA7CEB" w:rsidRPr="00BE7061" w:rsidRDefault="00BA7CE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6/16~6/22</w:t>
            </w:r>
          </w:p>
        </w:tc>
        <w:tc>
          <w:tcPr>
            <w:tcW w:w="1276" w:type="dxa"/>
            <w:vAlign w:val="center"/>
          </w:tcPr>
          <w:p w:rsidR="00BA7CEB" w:rsidRPr="00883660" w:rsidRDefault="00BA7CE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1-2-4/2-1-7/3-1-7</w:t>
            </w:r>
          </w:p>
        </w:tc>
        <w:tc>
          <w:tcPr>
            <w:tcW w:w="3543" w:type="dxa"/>
            <w:gridSpan w:val="3"/>
            <w:vAlign w:val="center"/>
          </w:tcPr>
          <w:p w:rsidR="00BA7CEB" w:rsidRPr="00C616CD" w:rsidRDefault="00BA7CEB" w:rsidP="00BA7CEB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>Horses Leading the Way</w:t>
            </w:r>
          </w:p>
        </w:tc>
        <w:tc>
          <w:tcPr>
            <w:tcW w:w="567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A7CEB" w:rsidRPr="00046448" w:rsidTr="009D29BF">
        <w:trPr>
          <w:trHeight w:val="202"/>
        </w:trPr>
        <w:tc>
          <w:tcPr>
            <w:tcW w:w="534" w:type="dxa"/>
            <w:vAlign w:val="center"/>
          </w:tcPr>
          <w:p w:rsidR="00BA7CEB" w:rsidRDefault="00BA7CE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BA7CEB" w:rsidRPr="00BE7061" w:rsidRDefault="00BA7CE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6/23~6/29</w:t>
            </w:r>
          </w:p>
        </w:tc>
        <w:tc>
          <w:tcPr>
            <w:tcW w:w="1276" w:type="dxa"/>
            <w:vAlign w:val="center"/>
          </w:tcPr>
          <w:p w:rsidR="00BA7CEB" w:rsidRPr="00883660" w:rsidRDefault="00BA7CE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1-2-4/2-1-7/3-1-7</w:t>
            </w:r>
          </w:p>
        </w:tc>
        <w:tc>
          <w:tcPr>
            <w:tcW w:w="3543" w:type="dxa"/>
            <w:gridSpan w:val="3"/>
            <w:vAlign w:val="center"/>
          </w:tcPr>
          <w:p w:rsidR="00BA7CEB" w:rsidRPr="009D29BF" w:rsidRDefault="00BA7CEB" w:rsidP="00BA7CEB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25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26</w:t>
            </w:r>
            <w:r w:rsidRPr="00A93AA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27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日第三次定期評量</w:t>
            </w:r>
          </w:p>
        </w:tc>
        <w:tc>
          <w:tcPr>
            <w:tcW w:w="567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11" w:type="dxa"/>
            <w:vAlign w:val="center"/>
          </w:tcPr>
          <w:p w:rsidR="00BA7CEB" w:rsidRPr="00883660" w:rsidRDefault="00BA7CEB" w:rsidP="00BA7CEB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28日休業式</w:t>
            </w:r>
          </w:p>
        </w:tc>
      </w:tr>
    </w:tbl>
    <w:p w:rsidR="005C51E4" w:rsidRPr="00046448" w:rsidRDefault="005C51E4" w:rsidP="005C51E4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</w:t>
      </w:r>
      <w:proofErr w:type="gramStart"/>
      <w:r w:rsidRPr="00046448">
        <w:rPr>
          <w:rFonts w:ascii="標楷體" w:eastAsia="標楷體" w:hAnsi="標楷體" w:hint="eastAsia"/>
          <w:color w:val="000000"/>
        </w:rPr>
        <w:t>欄請填入</w:t>
      </w:r>
      <w:proofErr w:type="gramEnd"/>
      <w:r w:rsidRPr="00046448">
        <w:rPr>
          <w:rFonts w:ascii="標楷體" w:eastAsia="標楷體" w:hAnsi="標楷體" w:hint="eastAsia"/>
          <w:color w:val="000000"/>
        </w:rPr>
        <w:t>可融入教學之議題的</w:t>
      </w:r>
      <w:r>
        <w:rPr>
          <w:rFonts w:ascii="標楷體" w:eastAsia="標楷體" w:hAnsi="標楷體" w:hint="eastAsia"/>
          <w:color w:val="000000"/>
        </w:rPr>
        <w:t>「</w:t>
      </w:r>
      <w:r w:rsidRPr="00744C73">
        <w:rPr>
          <w:rFonts w:ascii="標楷體" w:eastAsia="標楷體" w:hAnsi="標楷體" w:hint="eastAsia"/>
          <w:color w:val="000000"/>
        </w:rPr>
        <w:t>能力指標（學習重點）</w:t>
      </w:r>
      <w:r w:rsidRPr="00046448">
        <w:rPr>
          <w:rFonts w:ascii="標楷體" w:eastAsia="標楷體" w:hAnsi="標楷體" w:hint="eastAsia"/>
          <w:color w:val="000000"/>
        </w:rPr>
        <w:t>序號」，及是否為「自編」單元，或主題課程。</w:t>
      </w:r>
    </w:p>
    <w:p w:rsidR="003641DF" w:rsidRPr="005C51E4" w:rsidRDefault="005C51E4" w:rsidP="005C51E4">
      <w:pPr>
        <w:snapToGrid w:val="0"/>
        <w:spacing w:line="40" w:lineRule="atLeast"/>
        <w:ind w:leftChars="236" w:left="566"/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</w:t>
      </w:r>
    </w:p>
    <w:sectPr w:rsidR="003641DF" w:rsidRPr="005C51E4" w:rsidSect="009D29BF">
      <w:pgSz w:w="11900" w:h="16840"/>
      <w:pgMar w:top="1117" w:right="1077" w:bottom="144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70" w:rsidRDefault="00633D70" w:rsidP="000E2934">
      <w:r>
        <w:separator/>
      </w:r>
    </w:p>
  </w:endnote>
  <w:endnote w:type="continuationSeparator" w:id="0">
    <w:p w:rsidR="00633D70" w:rsidRDefault="00633D70" w:rsidP="000E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70" w:rsidRDefault="00633D70" w:rsidP="000E2934">
      <w:r>
        <w:separator/>
      </w:r>
    </w:p>
  </w:footnote>
  <w:footnote w:type="continuationSeparator" w:id="0">
    <w:p w:rsidR="00633D70" w:rsidRDefault="00633D70" w:rsidP="000E2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E4"/>
    <w:rsid w:val="000E2934"/>
    <w:rsid w:val="00106C0C"/>
    <w:rsid w:val="003503C5"/>
    <w:rsid w:val="003A5480"/>
    <w:rsid w:val="003C4179"/>
    <w:rsid w:val="00453778"/>
    <w:rsid w:val="004713DD"/>
    <w:rsid w:val="005C51E4"/>
    <w:rsid w:val="005E7296"/>
    <w:rsid w:val="00633D70"/>
    <w:rsid w:val="00651193"/>
    <w:rsid w:val="007765C5"/>
    <w:rsid w:val="007F0DB5"/>
    <w:rsid w:val="009D29BF"/>
    <w:rsid w:val="00A12BE1"/>
    <w:rsid w:val="00A1327D"/>
    <w:rsid w:val="00A93AAC"/>
    <w:rsid w:val="00AB40A0"/>
    <w:rsid w:val="00AD134A"/>
    <w:rsid w:val="00BA7CEB"/>
    <w:rsid w:val="00CD3554"/>
    <w:rsid w:val="00D46E9C"/>
    <w:rsid w:val="00DD2894"/>
    <w:rsid w:val="00F1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E4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5C51E4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C51E4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5C51E4"/>
    <w:pPr>
      <w:jc w:val="center"/>
    </w:pPr>
  </w:style>
  <w:style w:type="character" w:customStyle="1" w:styleId="a4">
    <w:name w:val="註釋標題 字元"/>
    <w:basedOn w:val="a0"/>
    <w:link w:val="a3"/>
    <w:rsid w:val="005C51E4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29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293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E4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5C51E4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C51E4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5C51E4"/>
    <w:pPr>
      <w:jc w:val="center"/>
    </w:pPr>
  </w:style>
  <w:style w:type="character" w:customStyle="1" w:styleId="a4">
    <w:name w:val="註釋標題 字元"/>
    <w:basedOn w:val="a0"/>
    <w:link w:val="a3"/>
    <w:rsid w:val="005C51E4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29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29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教學組長</cp:lastModifiedBy>
  <cp:revision>9</cp:revision>
  <dcterms:created xsi:type="dcterms:W3CDTF">2018-08-10T01:54:00Z</dcterms:created>
  <dcterms:modified xsi:type="dcterms:W3CDTF">2018-08-10T02:23:00Z</dcterms:modified>
</cp:coreProperties>
</file>