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42F" w:rsidRPr="003358EF" w:rsidRDefault="0002342F">
      <w:pPr>
        <w:widowControl/>
        <w:spacing w:line="960" w:lineRule="exact"/>
        <w:jc w:val="center"/>
        <w:rPr>
          <w:rFonts w:ascii="標楷體" w:eastAsia="標楷體" w:hAnsi="標楷體"/>
          <w:b/>
          <w:bCs/>
          <w:color w:val="000000"/>
          <w:sz w:val="96"/>
          <w:szCs w:val="96"/>
        </w:rPr>
      </w:pPr>
      <w:bookmarkStart w:id="0" w:name="_GoBack"/>
      <w:bookmarkEnd w:id="0"/>
    </w:p>
    <w:p w:rsidR="0002342F" w:rsidRPr="003358EF" w:rsidRDefault="0002342F">
      <w:pPr>
        <w:widowControl/>
        <w:spacing w:line="960" w:lineRule="exact"/>
        <w:jc w:val="center"/>
        <w:rPr>
          <w:rFonts w:ascii="標楷體" w:eastAsia="標楷體" w:hAnsi="標楷體"/>
          <w:b/>
          <w:bCs/>
          <w:color w:val="000000"/>
          <w:sz w:val="96"/>
          <w:szCs w:val="96"/>
        </w:rPr>
      </w:pPr>
    </w:p>
    <w:p w:rsidR="0002342F" w:rsidRPr="003358EF" w:rsidRDefault="0002342F" w:rsidP="008A7F9C">
      <w:pPr>
        <w:widowControl/>
        <w:spacing w:afterLines="100" w:after="360" w:line="360" w:lineRule="auto"/>
        <w:jc w:val="center"/>
        <w:rPr>
          <w:rFonts w:ascii="標楷體" w:eastAsia="標楷體" w:hAnsi="標楷體"/>
          <w:bCs/>
          <w:color w:val="000000"/>
          <w:sz w:val="80"/>
          <w:szCs w:val="80"/>
        </w:rPr>
      </w:pPr>
      <w:r w:rsidRPr="003358EF">
        <w:rPr>
          <w:rFonts w:ascii="標楷體" w:eastAsia="標楷體" w:hAnsi="標楷體" w:hint="eastAsia"/>
          <w:bCs/>
          <w:color w:val="000000"/>
          <w:sz w:val="80"/>
          <w:szCs w:val="80"/>
        </w:rPr>
        <w:t>國家資通安全通報應變</w:t>
      </w:r>
    </w:p>
    <w:p w:rsidR="0002342F" w:rsidRPr="008A7F9C" w:rsidRDefault="008A7F9C">
      <w:pPr>
        <w:widowControl/>
        <w:spacing w:line="960" w:lineRule="exact"/>
        <w:jc w:val="center"/>
        <w:rPr>
          <w:rFonts w:ascii="標楷體" w:eastAsia="標楷體" w:hAnsi="標楷體"/>
          <w:bCs/>
          <w:color w:val="000000"/>
          <w:sz w:val="96"/>
          <w:szCs w:val="96"/>
        </w:rPr>
      </w:pPr>
      <w:r w:rsidRPr="008A7F9C">
        <w:rPr>
          <w:rFonts w:ascii="標楷體" w:eastAsia="標楷體" w:hAnsi="標楷體" w:hint="eastAsia"/>
          <w:bCs/>
          <w:color w:val="000000"/>
          <w:sz w:val="96"/>
          <w:szCs w:val="96"/>
        </w:rPr>
        <w:t>作業綱要</w:t>
      </w:r>
    </w:p>
    <w:p w:rsidR="0002342F" w:rsidRDefault="0002342F">
      <w:pPr>
        <w:widowControl/>
        <w:spacing w:line="960" w:lineRule="exact"/>
        <w:jc w:val="center"/>
        <w:rPr>
          <w:rFonts w:ascii="標楷體" w:eastAsia="標楷體" w:hAnsi="標楷體"/>
          <w:b/>
          <w:bCs/>
          <w:color w:val="000000"/>
          <w:sz w:val="96"/>
          <w:szCs w:val="96"/>
        </w:rPr>
      </w:pPr>
    </w:p>
    <w:p w:rsidR="0002342F" w:rsidRDefault="0002342F">
      <w:pPr>
        <w:widowControl/>
        <w:spacing w:line="960" w:lineRule="exact"/>
        <w:jc w:val="center"/>
        <w:rPr>
          <w:rFonts w:ascii="標楷體" w:eastAsia="標楷體" w:hAnsi="標楷體"/>
          <w:b/>
          <w:bCs/>
          <w:color w:val="000000"/>
          <w:sz w:val="96"/>
          <w:szCs w:val="96"/>
        </w:rPr>
      </w:pPr>
    </w:p>
    <w:p w:rsidR="0002342F" w:rsidRPr="003358EF" w:rsidRDefault="0002342F">
      <w:pPr>
        <w:widowControl/>
        <w:spacing w:line="960" w:lineRule="exact"/>
        <w:jc w:val="center"/>
        <w:rPr>
          <w:rFonts w:ascii="標楷體" w:eastAsia="標楷體" w:hAnsi="標楷體"/>
          <w:b/>
          <w:bCs/>
          <w:color w:val="000000"/>
          <w:sz w:val="96"/>
          <w:szCs w:val="96"/>
        </w:rPr>
      </w:pPr>
    </w:p>
    <w:p w:rsidR="0002342F" w:rsidRPr="003358EF" w:rsidRDefault="0002342F">
      <w:pPr>
        <w:widowControl/>
        <w:spacing w:line="440" w:lineRule="exact"/>
        <w:jc w:val="center"/>
        <w:rPr>
          <w:rFonts w:ascii="標楷體" w:eastAsia="標楷體" w:hAnsi="標楷體"/>
          <w:b/>
          <w:bCs/>
          <w:color w:val="000000"/>
          <w:sz w:val="40"/>
          <w:szCs w:val="14"/>
        </w:rPr>
      </w:pPr>
    </w:p>
    <w:p w:rsidR="0002342F" w:rsidRPr="003358EF" w:rsidRDefault="0002342F">
      <w:pPr>
        <w:widowControl/>
        <w:spacing w:line="440" w:lineRule="exact"/>
        <w:jc w:val="center"/>
        <w:rPr>
          <w:rFonts w:ascii="標楷體" w:eastAsia="標楷體" w:hAnsi="標楷體"/>
          <w:b/>
          <w:bCs/>
          <w:color w:val="000000"/>
          <w:sz w:val="40"/>
          <w:szCs w:val="14"/>
        </w:rPr>
      </w:pPr>
    </w:p>
    <w:p w:rsidR="0002342F" w:rsidRPr="003358EF" w:rsidRDefault="0002342F">
      <w:pPr>
        <w:widowControl/>
        <w:spacing w:line="440" w:lineRule="exact"/>
        <w:jc w:val="center"/>
        <w:rPr>
          <w:rFonts w:ascii="標楷體" w:eastAsia="標楷體" w:hAnsi="標楷體"/>
          <w:b/>
          <w:bCs/>
          <w:color w:val="000000"/>
          <w:sz w:val="40"/>
          <w:szCs w:val="14"/>
        </w:rPr>
      </w:pPr>
    </w:p>
    <w:p w:rsidR="0002342F" w:rsidRPr="003358EF" w:rsidRDefault="0002342F">
      <w:pPr>
        <w:widowControl/>
        <w:spacing w:line="440" w:lineRule="exact"/>
        <w:jc w:val="center"/>
        <w:rPr>
          <w:rFonts w:ascii="標楷體" w:eastAsia="標楷體" w:hAnsi="標楷體"/>
          <w:b/>
          <w:bCs/>
          <w:color w:val="000000"/>
          <w:sz w:val="40"/>
          <w:szCs w:val="14"/>
        </w:rPr>
      </w:pPr>
    </w:p>
    <w:p w:rsidR="0002342F" w:rsidRPr="003358EF" w:rsidRDefault="0002342F">
      <w:pPr>
        <w:widowControl/>
        <w:spacing w:line="440" w:lineRule="exact"/>
        <w:jc w:val="center"/>
        <w:rPr>
          <w:rFonts w:ascii="標楷體" w:eastAsia="標楷體" w:hAnsi="標楷體"/>
          <w:b/>
          <w:bCs/>
          <w:color w:val="000000"/>
          <w:sz w:val="40"/>
          <w:szCs w:val="14"/>
        </w:rPr>
      </w:pPr>
    </w:p>
    <w:p w:rsidR="0002342F" w:rsidRPr="003358EF" w:rsidRDefault="0002342F">
      <w:pPr>
        <w:widowControl/>
        <w:spacing w:line="440" w:lineRule="exact"/>
        <w:jc w:val="center"/>
        <w:rPr>
          <w:rFonts w:ascii="標楷體" w:eastAsia="標楷體" w:hAnsi="標楷體"/>
          <w:b/>
          <w:bCs/>
          <w:color w:val="000000"/>
          <w:sz w:val="40"/>
          <w:szCs w:val="14"/>
        </w:rPr>
      </w:pPr>
    </w:p>
    <w:p w:rsidR="0002342F" w:rsidRDefault="0002342F">
      <w:pPr>
        <w:widowControl/>
        <w:spacing w:line="440" w:lineRule="exact"/>
        <w:jc w:val="center"/>
        <w:rPr>
          <w:rFonts w:ascii="標楷體" w:eastAsia="標楷體" w:hAnsi="標楷體"/>
          <w:b/>
          <w:bCs/>
          <w:color w:val="000000"/>
          <w:sz w:val="40"/>
          <w:szCs w:val="14"/>
        </w:rPr>
      </w:pPr>
    </w:p>
    <w:p w:rsidR="0002342F" w:rsidRPr="003358EF" w:rsidRDefault="0002342F">
      <w:pPr>
        <w:widowControl/>
        <w:spacing w:line="440" w:lineRule="exact"/>
        <w:jc w:val="center"/>
        <w:rPr>
          <w:rFonts w:ascii="標楷體" w:eastAsia="標楷體" w:hAnsi="標楷體"/>
          <w:b/>
          <w:bCs/>
          <w:color w:val="000000"/>
          <w:sz w:val="40"/>
          <w:szCs w:val="14"/>
        </w:rPr>
      </w:pPr>
    </w:p>
    <w:p w:rsidR="0002342F" w:rsidRDefault="0002342F">
      <w:pPr>
        <w:widowControl/>
        <w:spacing w:line="440" w:lineRule="exact"/>
        <w:jc w:val="center"/>
        <w:rPr>
          <w:rFonts w:ascii="標楷體" w:eastAsia="標楷體" w:hAnsi="標楷體"/>
          <w:b/>
          <w:bCs/>
          <w:color w:val="000000"/>
          <w:sz w:val="40"/>
          <w:szCs w:val="14"/>
        </w:rPr>
      </w:pPr>
    </w:p>
    <w:p w:rsidR="0002342F" w:rsidRPr="003358EF" w:rsidRDefault="0002342F">
      <w:pPr>
        <w:widowControl/>
        <w:spacing w:line="440" w:lineRule="exact"/>
        <w:jc w:val="center"/>
        <w:rPr>
          <w:rFonts w:ascii="標楷體" w:eastAsia="標楷體" w:hAnsi="標楷體"/>
          <w:b/>
          <w:bCs/>
          <w:color w:val="000000"/>
          <w:sz w:val="40"/>
          <w:szCs w:val="14"/>
        </w:rPr>
      </w:pPr>
    </w:p>
    <w:p w:rsidR="0002342F" w:rsidRDefault="0002342F">
      <w:pPr>
        <w:widowControl/>
        <w:spacing w:line="440" w:lineRule="exact"/>
        <w:jc w:val="center"/>
        <w:rPr>
          <w:rFonts w:ascii="標楷體" w:eastAsia="標楷體" w:hAnsi="標楷體"/>
          <w:bCs/>
          <w:strike/>
          <w:color w:val="000000"/>
          <w:sz w:val="48"/>
          <w:szCs w:val="48"/>
        </w:rPr>
      </w:pPr>
    </w:p>
    <w:p w:rsidR="0002342F" w:rsidRPr="0063565D" w:rsidRDefault="0002342F">
      <w:pPr>
        <w:widowControl/>
        <w:spacing w:line="440" w:lineRule="exact"/>
        <w:jc w:val="center"/>
        <w:rPr>
          <w:rFonts w:ascii="標楷體" w:eastAsia="標楷體" w:hAnsi="標楷體"/>
          <w:bCs/>
          <w:strike/>
          <w:color w:val="000000"/>
          <w:sz w:val="48"/>
          <w:szCs w:val="48"/>
        </w:rPr>
      </w:pPr>
    </w:p>
    <w:p w:rsidR="0002342F" w:rsidRPr="00DD57F9" w:rsidRDefault="0002342F">
      <w:pPr>
        <w:widowControl/>
        <w:spacing w:line="440" w:lineRule="exact"/>
        <w:jc w:val="center"/>
        <w:rPr>
          <w:rFonts w:ascii="標楷體" w:eastAsia="標楷體" w:hAnsi="標楷體"/>
          <w:bCs/>
          <w:color w:val="000000"/>
          <w:sz w:val="40"/>
          <w:szCs w:val="14"/>
        </w:rPr>
      </w:pPr>
    </w:p>
    <w:p w:rsidR="0002342F" w:rsidRPr="00DD57F9" w:rsidRDefault="0002342F">
      <w:pPr>
        <w:widowControl/>
        <w:spacing w:line="440" w:lineRule="exact"/>
        <w:jc w:val="center"/>
        <w:rPr>
          <w:rFonts w:ascii="標楷體" w:eastAsia="標楷體" w:hAnsi="標楷體"/>
          <w:bCs/>
          <w:color w:val="000000"/>
          <w:sz w:val="48"/>
          <w:szCs w:val="14"/>
        </w:rPr>
      </w:pPr>
      <w:r w:rsidRPr="00DD57F9">
        <w:rPr>
          <w:rFonts w:ascii="標楷體" w:eastAsia="標楷體" w:hAnsi="標楷體" w:hint="eastAsia"/>
          <w:bCs/>
          <w:color w:val="000000"/>
          <w:sz w:val="48"/>
          <w:szCs w:val="14"/>
        </w:rPr>
        <w:t>中</w:t>
      </w:r>
      <w:r w:rsidRPr="00DD57F9">
        <w:rPr>
          <w:rFonts w:ascii="標楷體" w:eastAsia="標楷體" w:hAnsi="標楷體"/>
          <w:bCs/>
          <w:color w:val="000000"/>
          <w:sz w:val="48"/>
          <w:szCs w:val="14"/>
        </w:rPr>
        <w:t xml:space="preserve"> </w:t>
      </w:r>
      <w:r w:rsidRPr="00DD57F9">
        <w:rPr>
          <w:rFonts w:ascii="標楷體" w:eastAsia="標楷體" w:hAnsi="標楷體" w:hint="eastAsia"/>
          <w:bCs/>
          <w:color w:val="000000"/>
          <w:sz w:val="48"/>
          <w:szCs w:val="14"/>
        </w:rPr>
        <w:t>華</w:t>
      </w:r>
      <w:r w:rsidRPr="00DD57F9">
        <w:rPr>
          <w:rFonts w:ascii="標楷體" w:eastAsia="標楷體" w:hAnsi="標楷體"/>
          <w:bCs/>
          <w:color w:val="000000"/>
          <w:sz w:val="48"/>
          <w:szCs w:val="14"/>
        </w:rPr>
        <w:t xml:space="preserve"> </w:t>
      </w:r>
      <w:r w:rsidRPr="00DD57F9">
        <w:rPr>
          <w:rFonts w:ascii="標楷體" w:eastAsia="標楷體" w:hAnsi="標楷體" w:hint="eastAsia"/>
          <w:bCs/>
          <w:color w:val="000000"/>
          <w:sz w:val="48"/>
          <w:szCs w:val="14"/>
        </w:rPr>
        <w:t>民</w:t>
      </w:r>
      <w:r w:rsidRPr="00DD57F9">
        <w:rPr>
          <w:rFonts w:ascii="標楷體" w:eastAsia="標楷體" w:hAnsi="標楷體"/>
          <w:bCs/>
          <w:color w:val="000000"/>
          <w:sz w:val="48"/>
          <w:szCs w:val="14"/>
        </w:rPr>
        <w:t xml:space="preserve"> </w:t>
      </w:r>
      <w:r w:rsidRPr="00DD57F9">
        <w:rPr>
          <w:rFonts w:ascii="標楷體" w:eastAsia="標楷體" w:hAnsi="標楷體" w:hint="eastAsia"/>
          <w:bCs/>
          <w:color w:val="000000"/>
          <w:sz w:val="48"/>
          <w:szCs w:val="14"/>
        </w:rPr>
        <w:t>國</w:t>
      </w:r>
      <w:r w:rsidRPr="00DD57F9">
        <w:rPr>
          <w:rFonts w:ascii="標楷體" w:eastAsia="標楷體" w:hAnsi="標楷體"/>
          <w:bCs/>
          <w:color w:val="000000"/>
          <w:sz w:val="48"/>
          <w:szCs w:val="14"/>
        </w:rPr>
        <w:t xml:space="preserve"> 102 </w:t>
      </w:r>
      <w:r w:rsidRPr="00DD57F9">
        <w:rPr>
          <w:rFonts w:ascii="標楷體" w:eastAsia="標楷體" w:hAnsi="標楷體" w:hint="eastAsia"/>
          <w:bCs/>
          <w:color w:val="000000"/>
          <w:sz w:val="48"/>
          <w:szCs w:val="14"/>
        </w:rPr>
        <w:t>年</w:t>
      </w:r>
      <w:r w:rsidRPr="007B0CCE">
        <w:rPr>
          <w:rFonts w:ascii="標楷體" w:eastAsia="標楷體" w:hAnsi="標楷體"/>
          <w:bCs/>
          <w:color w:val="000000"/>
          <w:sz w:val="48"/>
          <w:szCs w:val="14"/>
        </w:rPr>
        <w:t xml:space="preserve"> </w:t>
      </w:r>
      <w:r>
        <w:rPr>
          <w:rFonts w:ascii="標楷體" w:eastAsia="標楷體" w:hAnsi="標楷體"/>
          <w:bCs/>
          <w:color w:val="000000"/>
          <w:sz w:val="48"/>
          <w:szCs w:val="14"/>
        </w:rPr>
        <w:t>9</w:t>
      </w:r>
      <w:r w:rsidRPr="007B0CCE">
        <w:rPr>
          <w:rFonts w:ascii="標楷體" w:eastAsia="標楷體" w:hAnsi="標楷體"/>
          <w:bCs/>
          <w:color w:val="000000"/>
          <w:sz w:val="48"/>
          <w:szCs w:val="14"/>
        </w:rPr>
        <w:t xml:space="preserve"> </w:t>
      </w:r>
      <w:r w:rsidRPr="007B0CCE">
        <w:rPr>
          <w:rFonts w:ascii="標楷體" w:eastAsia="標楷體" w:hAnsi="標楷體" w:hint="eastAsia"/>
          <w:bCs/>
          <w:color w:val="000000"/>
          <w:sz w:val="48"/>
          <w:szCs w:val="14"/>
        </w:rPr>
        <w:t>月</w:t>
      </w:r>
      <w:r w:rsidRPr="007B0CCE">
        <w:rPr>
          <w:rFonts w:ascii="標楷體" w:eastAsia="標楷體" w:hAnsi="標楷體"/>
          <w:bCs/>
          <w:color w:val="000000"/>
          <w:sz w:val="48"/>
          <w:szCs w:val="14"/>
        </w:rPr>
        <w:t xml:space="preserve"> </w:t>
      </w:r>
      <w:r>
        <w:rPr>
          <w:rFonts w:ascii="標楷體" w:eastAsia="標楷體" w:hAnsi="標楷體"/>
          <w:bCs/>
          <w:color w:val="000000"/>
          <w:sz w:val="48"/>
          <w:szCs w:val="14"/>
        </w:rPr>
        <w:t>9</w:t>
      </w:r>
      <w:r w:rsidRPr="007B0CCE">
        <w:rPr>
          <w:rFonts w:ascii="標楷體" w:eastAsia="標楷體" w:hAnsi="標楷體"/>
          <w:bCs/>
          <w:color w:val="000000"/>
          <w:sz w:val="48"/>
          <w:szCs w:val="14"/>
        </w:rPr>
        <w:t xml:space="preserve"> </w:t>
      </w:r>
      <w:r w:rsidRPr="00DD57F9">
        <w:rPr>
          <w:rFonts w:ascii="標楷體" w:eastAsia="標楷體" w:hAnsi="標楷體" w:hint="eastAsia"/>
          <w:bCs/>
          <w:color w:val="000000"/>
          <w:sz w:val="48"/>
          <w:szCs w:val="14"/>
        </w:rPr>
        <w:t>日</w:t>
      </w:r>
    </w:p>
    <w:p w:rsidR="0002342F" w:rsidRPr="003358EF" w:rsidRDefault="0002342F">
      <w:pPr>
        <w:widowControl/>
        <w:spacing w:line="440" w:lineRule="exact"/>
        <w:jc w:val="center"/>
        <w:rPr>
          <w:rFonts w:ascii="標楷體" w:eastAsia="標楷體" w:hAnsi="標楷體"/>
          <w:b/>
          <w:bCs/>
          <w:color w:val="000000"/>
          <w:sz w:val="40"/>
          <w:szCs w:val="14"/>
        </w:rPr>
      </w:pPr>
    </w:p>
    <w:p w:rsidR="0002342F" w:rsidRPr="003358EF" w:rsidRDefault="0002342F" w:rsidP="00E62B1E">
      <w:pPr>
        <w:widowControl/>
        <w:spacing w:line="440" w:lineRule="exact"/>
        <w:jc w:val="center"/>
        <w:rPr>
          <w:rFonts w:ascii="標楷體" w:eastAsia="標楷體" w:hAnsi="標楷體"/>
        </w:rPr>
      </w:pPr>
      <w:r w:rsidRPr="003358EF">
        <w:rPr>
          <w:rFonts w:ascii="標楷體" w:eastAsia="標楷體" w:hAnsi="標楷體" w:hint="eastAsia"/>
          <w:b/>
          <w:bCs/>
          <w:color w:val="000000"/>
          <w:sz w:val="40"/>
          <w:szCs w:val="14"/>
        </w:rPr>
        <w:lastRenderedPageBreak/>
        <w:t>目</w:t>
      </w:r>
      <w:r w:rsidRPr="003358EF">
        <w:rPr>
          <w:rFonts w:ascii="標楷體" w:eastAsia="標楷體" w:hAnsi="標楷體"/>
          <w:b/>
          <w:bCs/>
          <w:color w:val="000000"/>
          <w:sz w:val="40"/>
          <w:szCs w:val="14"/>
        </w:rPr>
        <w:t xml:space="preserve">   </w:t>
      </w:r>
      <w:r w:rsidRPr="003358EF">
        <w:rPr>
          <w:rFonts w:ascii="標楷體" w:eastAsia="標楷體" w:hAnsi="標楷體" w:hint="eastAsia"/>
          <w:b/>
          <w:bCs/>
          <w:color w:val="000000"/>
          <w:sz w:val="40"/>
          <w:szCs w:val="14"/>
        </w:rPr>
        <w:t>錄</w:t>
      </w:r>
    </w:p>
    <w:p w:rsidR="0002342F" w:rsidRPr="008C0878" w:rsidRDefault="0002342F" w:rsidP="008C0878">
      <w:pPr>
        <w:pStyle w:val="12"/>
        <w:tabs>
          <w:tab w:val="right" w:leader="dot" w:pos="8302"/>
        </w:tabs>
        <w:spacing w:line="420" w:lineRule="exact"/>
        <w:rPr>
          <w:rFonts w:ascii="Times New Roman" w:eastAsia="標楷體" w:hAnsi="Times New Roman"/>
          <w:b w:val="0"/>
          <w:bCs w:val="0"/>
          <w:caps w:val="0"/>
          <w:noProof/>
          <w:sz w:val="32"/>
          <w:szCs w:val="32"/>
        </w:rPr>
      </w:pPr>
      <w:r w:rsidRPr="008C0878">
        <w:rPr>
          <w:rFonts w:ascii="Times New Roman" w:eastAsia="標楷體" w:hAnsi="Times New Roman"/>
          <w:b w:val="0"/>
          <w:color w:val="000000"/>
          <w:sz w:val="32"/>
          <w:szCs w:val="32"/>
        </w:rPr>
        <w:fldChar w:fldCharType="begin"/>
      </w:r>
      <w:r w:rsidRPr="008C0878">
        <w:rPr>
          <w:rFonts w:ascii="Times New Roman" w:eastAsia="標楷體" w:hAnsi="Times New Roman"/>
          <w:b w:val="0"/>
          <w:color w:val="000000"/>
          <w:sz w:val="32"/>
          <w:szCs w:val="32"/>
        </w:rPr>
        <w:instrText xml:space="preserve"> TOC \o "3-3" \h \z \t "</w:instrText>
      </w:r>
      <w:r w:rsidRPr="008C0878">
        <w:rPr>
          <w:rFonts w:ascii="Times New Roman" w:eastAsia="標楷體" w:hAnsi="標楷體" w:hint="eastAsia"/>
          <w:b w:val="0"/>
          <w:color w:val="000000"/>
          <w:sz w:val="32"/>
          <w:szCs w:val="32"/>
        </w:rPr>
        <w:instrText>標題</w:instrText>
      </w:r>
      <w:r w:rsidRPr="008C0878">
        <w:rPr>
          <w:rFonts w:ascii="Times New Roman" w:eastAsia="標楷體" w:hAnsi="Times New Roman"/>
          <w:b w:val="0"/>
          <w:color w:val="000000"/>
          <w:sz w:val="32"/>
          <w:szCs w:val="32"/>
        </w:rPr>
        <w:instrText xml:space="preserve"> 1,1,</w:instrText>
      </w:r>
      <w:r w:rsidRPr="008C0878">
        <w:rPr>
          <w:rFonts w:ascii="Times New Roman" w:eastAsia="標楷體" w:hAnsi="標楷體" w:hint="eastAsia"/>
          <w:b w:val="0"/>
          <w:color w:val="000000"/>
          <w:sz w:val="32"/>
          <w:szCs w:val="32"/>
        </w:rPr>
        <w:instrText>標題</w:instrText>
      </w:r>
      <w:r w:rsidRPr="008C0878">
        <w:rPr>
          <w:rFonts w:ascii="Times New Roman" w:eastAsia="標楷體" w:hAnsi="Times New Roman"/>
          <w:b w:val="0"/>
          <w:color w:val="000000"/>
          <w:sz w:val="32"/>
          <w:szCs w:val="32"/>
        </w:rPr>
        <w:instrText xml:space="preserve"> 2,2" </w:instrText>
      </w:r>
      <w:r w:rsidRPr="008C0878">
        <w:rPr>
          <w:rFonts w:ascii="Times New Roman" w:eastAsia="標楷體" w:hAnsi="Times New Roman"/>
          <w:b w:val="0"/>
          <w:color w:val="000000"/>
          <w:sz w:val="32"/>
          <w:szCs w:val="32"/>
        </w:rPr>
        <w:fldChar w:fldCharType="separate"/>
      </w:r>
      <w:hyperlink w:anchor="_Toc355211482" w:history="1">
        <w:r w:rsidRPr="008C0878">
          <w:rPr>
            <w:rStyle w:val="a7"/>
            <w:rFonts w:ascii="Times New Roman" w:eastAsia="標楷體" w:hAnsi="標楷體" w:hint="eastAsia"/>
            <w:noProof/>
            <w:sz w:val="32"/>
            <w:szCs w:val="32"/>
          </w:rPr>
          <w:t>第</w:t>
        </w:r>
        <w:r w:rsidRPr="008C0878">
          <w:rPr>
            <w:rStyle w:val="a7"/>
            <w:rFonts w:ascii="Times New Roman" w:eastAsia="標楷體" w:hAnsi="Times New Roman"/>
            <w:noProof/>
            <w:sz w:val="32"/>
            <w:szCs w:val="32"/>
          </w:rPr>
          <w:t>1</w:t>
        </w:r>
        <w:r w:rsidRPr="008C0878">
          <w:rPr>
            <w:rStyle w:val="a7"/>
            <w:rFonts w:ascii="Times New Roman" w:eastAsia="標楷體" w:hAnsi="標楷體" w:hint="eastAsia"/>
            <w:noProof/>
            <w:sz w:val="32"/>
            <w:szCs w:val="32"/>
          </w:rPr>
          <w:t>章</w:t>
        </w:r>
        <w:r w:rsidRPr="008C0878">
          <w:rPr>
            <w:rStyle w:val="a7"/>
            <w:rFonts w:ascii="Times New Roman" w:eastAsia="標楷體" w:hAnsi="Times New Roman"/>
            <w:noProof/>
            <w:sz w:val="32"/>
            <w:szCs w:val="32"/>
          </w:rPr>
          <w:t xml:space="preserve"> </w:t>
        </w:r>
        <w:r w:rsidRPr="008C0878">
          <w:rPr>
            <w:rStyle w:val="a7"/>
            <w:rFonts w:ascii="Times New Roman" w:eastAsia="標楷體" w:hAnsi="標楷體" w:hint="eastAsia"/>
            <w:noProof/>
            <w:sz w:val="32"/>
            <w:szCs w:val="32"/>
          </w:rPr>
          <w:t>前言</w:t>
        </w:r>
        <w:r w:rsidRPr="008C0878">
          <w:rPr>
            <w:rFonts w:ascii="Times New Roman" w:eastAsia="標楷體" w:hAnsi="Times New Roman"/>
            <w:noProof/>
            <w:webHidden/>
            <w:sz w:val="32"/>
            <w:szCs w:val="32"/>
          </w:rPr>
          <w:tab/>
        </w:r>
        <w:r w:rsidRPr="008C0878">
          <w:rPr>
            <w:rFonts w:ascii="Times New Roman" w:eastAsia="標楷體" w:hAnsi="Times New Roman"/>
            <w:noProof/>
            <w:webHidden/>
            <w:sz w:val="32"/>
            <w:szCs w:val="32"/>
          </w:rPr>
          <w:fldChar w:fldCharType="begin"/>
        </w:r>
        <w:r w:rsidRPr="008C0878">
          <w:rPr>
            <w:rFonts w:ascii="Times New Roman" w:eastAsia="標楷體" w:hAnsi="Times New Roman"/>
            <w:noProof/>
            <w:webHidden/>
            <w:sz w:val="32"/>
            <w:szCs w:val="32"/>
          </w:rPr>
          <w:instrText xml:space="preserve"> PAGEREF _Toc355211482 \h </w:instrText>
        </w:r>
        <w:r w:rsidRPr="008C0878">
          <w:rPr>
            <w:rFonts w:ascii="Times New Roman" w:eastAsia="標楷體" w:hAnsi="Times New Roman"/>
            <w:noProof/>
            <w:webHidden/>
            <w:sz w:val="32"/>
            <w:szCs w:val="32"/>
          </w:rPr>
        </w:r>
        <w:r w:rsidRPr="008C0878">
          <w:rPr>
            <w:rFonts w:ascii="Times New Roman" w:eastAsia="標楷體" w:hAnsi="Times New Roman"/>
            <w:noProof/>
            <w:webHidden/>
            <w:sz w:val="32"/>
            <w:szCs w:val="32"/>
          </w:rPr>
          <w:fldChar w:fldCharType="separate"/>
        </w:r>
        <w:r>
          <w:rPr>
            <w:rFonts w:ascii="Times New Roman" w:eastAsia="標楷體" w:hAnsi="Times New Roman"/>
            <w:noProof/>
            <w:webHidden/>
            <w:sz w:val="32"/>
            <w:szCs w:val="32"/>
          </w:rPr>
          <w:t>2</w:t>
        </w:r>
        <w:r w:rsidRPr="008C0878">
          <w:rPr>
            <w:rFonts w:ascii="Times New Roman" w:eastAsia="標楷體" w:hAnsi="Times New Roman"/>
            <w:noProof/>
            <w:webHidden/>
            <w:sz w:val="32"/>
            <w:szCs w:val="32"/>
          </w:rPr>
          <w:fldChar w:fldCharType="end"/>
        </w:r>
      </w:hyperlink>
    </w:p>
    <w:p w:rsidR="0002342F" w:rsidRPr="008C0878" w:rsidRDefault="005043F6" w:rsidP="008C0878">
      <w:pPr>
        <w:pStyle w:val="12"/>
        <w:tabs>
          <w:tab w:val="right" w:leader="dot" w:pos="8302"/>
        </w:tabs>
        <w:spacing w:line="420" w:lineRule="exact"/>
        <w:rPr>
          <w:rFonts w:ascii="Times New Roman" w:eastAsia="標楷體" w:hAnsi="Times New Roman"/>
          <w:b w:val="0"/>
          <w:bCs w:val="0"/>
          <w:caps w:val="0"/>
          <w:noProof/>
          <w:sz w:val="32"/>
          <w:szCs w:val="32"/>
        </w:rPr>
      </w:pPr>
      <w:hyperlink w:anchor="_Toc355211483" w:history="1">
        <w:r w:rsidR="0002342F" w:rsidRPr="008C0878">
          <w:rPr>
            <w:rStyle w:val="a7"/>
            <w:rFonts w:ascii="Times New Roman" w:eastAsia="標楷體" w:hAnsi="標楷體" w:hint="eastAsia"/>
            <w:noProof/>
            <w:sz w:val="32"/>
            <w:szCs w:val="32"/>
          </w:rPr>
          <w:t>第</w:t>
        </w:r>
        <w:r w:rsidR="0002342F" w:rsidRPr="008C0878">
          <w:rPr>
            <w:rStyle w:val="a7"/>
            <w:rFonts w:ascii="Times New Roman" w:eastAsia="標楷體" w:hAnsi="Times New Roman"/>
            <w:noProof/>
            <w:sz w:val="32"/>
            <w:szCs w:val="32"/>
          </w:rPr>
          <w:t>2</w:t>
        </w:r>
        <w:r w:rsidR="0002342F" w:rsidRPr="008C0878">
          <w:rPr>
            <w:rStyle w:val="a7"/>
            <w:rFonts w:ascii="Times New Roman" w:eastAsia="標楷體" w:hAnsi="標楷體" w:hint="eastAsia"/>
            <w:noProof/>
            <w:sz w:val="32"/>
            <w:szCs w:val="32"/>
          </w:rPr>
          <w:t>章</w:t>
        </w:r>
        <w:r w:rsidR="0002342F" w:rsidRPr="008C0878">
          <w:rPr>
            <w:rStyle w:val="a7"/>
            <w:rFonts w:ascii="Times New Roman" w:eastAsia="標楷體" w:hAnsi="Times New Roman"/>
            <w:noProof/>
            <w:sz w:val="32"/>
            <w:szCs w:val="32"/>
          </w:rPr>
          <w:t xml:space="preserve"> </w:t>
        </w:r>
        <w:r w:rsidR="0002342F" w:rsidRPr="008C0878">
          <w:rPr>
            <w:rStyle w:val="a7"/>
            <w:rFonts w:ascii="Times New Roman" w:eastAsia="標楷體" w:hAnsi="標楷體" w:hint="eastAsia"/>
            <w:noProof/>
            <w:sz w:val="32"/>
            <w:szCs w:val="32"/>
          </w:rPr>
          <w:t>整體作業</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_Toc355211483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3</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26"/>
        <w:tabs>
          <w:tab w:val="right" w:leader="dot" w:pos="8302"/>
        </w:tabs>
        <w:spacing w:line="420" w:lineRule="exact"/>
        <w:rPr>
          <w:rFonts w:ascii="Times New Roman" w:eastAsia="標楷體" w:hAnsi="Times New Roman"/>
          <w:smallCaps w:val="0"/>
          <w:noProof/>
          <w:sz w:val="32"/>
          <w:szCs w:val="32"/>
        </w:rPr>
      </w:pPr>
      <w:hyperlink w:anchor="_Toc355211484" w:history="1">
        <w:r w:rsidR="0002342F" w:rsidRPr="008C0878">
          <w:rPr>
            <w:rStyle w:val="a7"/>
            <w:rFonts w:ascii="Times New Roman" w:eastAsia="標楷體" w:hAnsi="Times New Roman"/>
            <w:noProof/>
            <w:sz w:val="32"/>
            <w:szCs w:val="32"/>
          </w:rPr>
          <w:t xml:space="preserve">2.1 </w:t>
        </w:r>
        <w:r w:rsidR="0002342F" w:rsidRPr="008C0878">
          <w:rPr>
            <w:rStyle w:val="a7"/>
            <w:rFonts w:ascii="Times New Roman" w:eastAsia="標楷體" w:hAnsi="標楷體" w:hint="eastAsia"/>
            <w:noProof/>
            <w:sz w:val="32"/>
            <w:szCs w:val="32"/>
          </w:rPr>
          <w:t>行政院國家資通安全會報組織架構</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_Toc355211484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3</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26"/>
        <w:tabs>
          <w:tab w:val="right" w:leader="dot" w:pos="8302"/>
        </w:tabs>
        <w:spacing w:line="420" w:lineRule="exact"/>
        <w:rPr>
          <w:rFonts w:ascii="Times New Roman" w:eastAsia="標楷體" w:hAnsi="Times New Roman"/>
          <w:smallCaps w:val="0"/>
          <w:noProof/>
          <w:sz w:val="32"/>
          <w:szCs w:val="32"/>
        </w:rPr>
      </w:pPr>
      <w:hyperlink w:anchor="_Toc355211485" w:history="1">
        <w:r w:rsidR="0002342F" w:rsidRPr="008C0878">
          <w:rPr>
            <w:rStyle w:val="a7"/>
            <w:rFonts w:ascii="Times New Roman" w:eastAsia="標楷體" w:hAnsi="Times New Roman"/>
            <w:noProof/>
            <w:sz w:val="32"/>
            <w:szCs w:val="32"/>
          </w:rPr>
          <w:t xml:space="preserve">2.2 </w:t>
        </w:r>
        <w:r w:rsidR="0002342F" w:rsidRPr="008C0878">
          <w:rPr>
            <w:rStyle w:val="a7"/>
            <w:rFonts w:ascii="Times New Roman" w:eastAsia="標楷體" w:hAnsi="標楷體" w:hint="eastAsia"/>
            <w:noProof/>
            <w:sz w:val="32"/>
            <w:szCs w:val="32"/>
          </w:rPr>
          <w:t>主管機關</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_Toc355211485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4</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26"/>
        <w:tabs>
          <w:tab w:val="right" w:leader="dot" w:pos="8302"/>
        </w:tabs>
        <w:spacing w:line="420" w:lineRule="exact"/>
        <w:rPr>
          <w:rFonts w:ascii="Times New Roman" w:eastAsia="標楷體" w:hAnsi="Times New Roman"/>
          <w:smallCaps w:val="0"/>
          <w:noProof/>
          <w:sz w:val="32"/>
          <w:szCs w:val="32"/>
        </w:rPr>
      </w:pPr>
      <w:hyperlink w:anchor="_Toc355211486" w:history="1">
        <w:r w:rsidR="0002342F" w:rsidRPr="008C0878">
          <w:rPr>
            <w:rStyle w:val="a7"/>
            <w:rFonts w:ascii="Times New Roman" w:eastAsia="標楷體" w:hAnsi="Times New Roman"/>
            <w:noProof/>
            <w:sz w:val="32"/>
            <w:szCs w:val="32"/>
          </w:rPr>
          <w:t xml:space="preserve">2.3 </w:t>
        </w:r>
        <w:r w:rsidR="0002342F" w:rsidRPr="008C0878">
          <w:rPr>
            <w:rStyle w:val="a7"/>
            <w:rFonts w:ascii="Times New Roman" w:eastAsia="標楷體" w:hAnsi="標楷體" w:hint="eastAsia"/>
            <w:noProof/>
            <w:sz w:val="32"/>
            <w:szCs w:val="32"/>
          </w:rPr>
          <w:t>資安事件影響等級</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_Toc355211486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5</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26"/>
        <w:tabs>
          <w:tab w:val="right" w:leader="dot" w:pos="8302"/>
        </w:tabs>
        <w:spacing w:line="420" w:lineRule="exact"/>
        <w:rPr>
          <w:rFonts w:ascii="Times New Roman" w:eastAsia="標楷體" w:hAnsi="Times New Roman"/>
          <w:smallCaps w:val="0"/>
          <w:noProof/>
          <w:sz w:val="32"/>
          <w:szCs w:val="32"/>
        </w:rPr>
      </w:pPr>
      <w:hyperlink w:anchor="_Toc355211487" w:history="1">
        <w:r w:rsidR="0002342F" w:rsidRPr="008C0878">
          <w:rPr>
            <w:rStyle w:val="a7"/>
            <w:rFonts w:ascii="Times New Roman" w:eastAsia="標楷體" w:hAnsi="Times New Roman"/>
            <w:noProof/>
            <w:sz w:val="32"/>
            <w:szCs w:val="32"/>
          </w:rPr>
          <w:t xml:space="preserve">2.4 </w:t>
        </w:r>
        <w:r w:rsidR="0002342F" w:rsidRPr="008C0878">
          <w:rPr>
            <w:rStyle w:val="a7"/>
            <w:rFonts w:ascii="Times New Roman" w:eastAsia="標楷體" w:hAnsi="標楷體" w:hint="eastAsia"/>
            <w:noProof/>
            <w:sz w:val="32"/>
            <w:szCs w:val="32"/>
          </w:rPr>
          <w:t>通報及應變作業流程</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_Toc355211487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6</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12"/>
        <w:tabs>
          <w:tab w:val="right" w:leader="dot" w:pos="8302"/>
        </w:tabs>
        <w:spacing w:line="420" w:lineRule="exact"/>
        <w:rPr>
          <w:rFonts w:ascii="Times New Roman" w:eastAsia="標楷體" w:hAnsi="Times New Roman"/>
          <w:b w:val="0"/>
          <w:bCs w:val="0"/>
          <w:caps w:val="0"/>
          <w:noProof/>
          <w:sz w:val="32"/>
          <w:szCs w:val="32"/>
        </w:rPr>
      </w:pPr>
      <w:hyperlink w:anchor="_Toc355211488" w:history="1">
        <w:r w:rsidR="0002342F" w:rsidRPr="008C0878">
          <w:rPr>
            <w:rStyle w:val="a7"/>
            <w:rFonts w:ascii="Times New Roman" w:eastAsia="標楷體" w:hAnsi="標楷體" w:hint="eastAsia"/>
            <w:noProof/>
            <w:sz w:val="32"/>
            <w:szCs w:val="32"/>
          </w:rPr>
          <w:t>第</w:t>
        </w:r>
        <w:r w:rsidR="0002342F" w:rsidRPr="008C0878">
          <w:rPr>
            <w:rStyle w:val="a7"/>
            <w:rFonts w:ascii="Times New Roman" w:eastAsia="標楷體" w:hAnsi="Times New Roman"/>
            <w:noProof/>
            <w:sz w:val="32"/>
            <w:szCs w:val="32"/>
          </w:rPr>
          <w:t>3</w:t>
        </w:r>
        <w:r w:rsidR="0002342F" w:rsidRPr="008C0878">
          <w:rPr>
            <w:rStyle w:val="a7"/>
            <w:rFonts w:ascii="Times New Roman" w:eastAsia="標楷體" w:hAnsi="標楷體" w:hint="eastAsia"/>
            <w:noProof/>
            <w:sz w:val="32"/>
            <w:szCs w:val="32"/>
          </w:rPr>
          <w:t>章</w:t>
        </w:r>
        <w:r w:rsidR="0002342F" w:rsidRPr="008C0878">
          <w:rPr>
            <w:rStyle w:val="a7"/>
            <w:rFonts w:ascii="Times New Roman" w:eastAsia="標楷體" w:hAnsi="Times New Roman"/>
            <w:noProof/>
            <w:sz w:val="32"/>
            <w:szCs w:val="32"/>
          </w:rPr>
          <w:t xml:space="preserve"> </w:t>
        </w:r>
        <w:r w:rsidR="0002342F" w:rsidRPr="008C0878">
          <w:rPr>
            <w:rStyle w:val="a7"/>
            <w:rFonts w:ascii="Times New Roman" w:eastAsia="標楷體" w:hAnsi="標楷體" w:hint="eastAsia"/>
            <w:noProof/>
            <w:sz w:val="32"/>
            <w:szCs w:val="32"/>
          </w:rPr>
          <w:t>通報作業</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_Toc355211488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8</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26"/>
        <w:tabs>
          <w:tab w:val="right" w:leader="dot" w:pos="8302"/>
        </w:tabs>
        <w:spacing w:line="420" w:lineRule="exact"/>
        <w:rPr>
          <w:rFonts w:ascii="Times New Roman" w:eastAsia="標楷體" w:hAnsi="Times New Roman"/>
          <w:smallCaps w:val="0"/>
          <w:noProof/>
          <w:sz w:val="32"/>
          <w:szCs w:val="32"/>
        </w:rPr>
      </w:pPr>
      <w:hyperlink w:anchor="_Toc355211489" w:history="1">
        <w:r w:rsidR="0002342F" w:rsidRPr="008C0878">
          <w:rPr>
            <w:rStyle w:val="a7"/>
            <w:rFonts w:ascii="Times New Roman" w:eastAsia="標楷體" w:hAnsi="Times New Roman"/>
            <w:noProof/>
            <w:sz w:val="32"/>
            <w:szCs w:val="32"/>
          </w:rPr>
          <w:t xml:space="preserve">3.1 </w:t>
        </w:r>
        <w:r w:rsidR="0002342F" w:rsidRPr="008C0878">
          <w:rPr>
            <w:rStyle w:val="a7"/>
            <w:rFonts w:ascii="Times New Roman" w:eastAsia="標楷體" w:hAnsi="標楷體" w:hint="eastAsia"/>
            <w:noProof/>
            <w:sz w:val="32"/>
            <w:szCs w:val="32"/>
          </w:rPr>
          <w:t>各級政府機關</w:t>
        </w:r>
        <w:r w:rsidR="0002342F">
          <w:rPr>
            <w:rStyle w:val="a7"/>
            <w:rFonts w:ascii="Times New Roman" w:eastAsia="標楷體" w:hAnsi="標楷體"/>
            <w:noProof/>
            <w:sz w:val="32"/>
            <w:szCs w:val="32"/>
          </w:rPr>
          <w:t>(</w:t>
        </w:r>
        <w:r w:rsidR="0002342F">
          <w:rPr>
            <w:rStyle w:val="a7"/>
            <w:rFonts w:ascii="Times New Roman" w:eastAsia="標楷體" w:hAnsi="標楷體" w:hint="eastAsia"/>
            <w:noProof/>
            <w:sz w:val="32"/>
            <w:szCs w:val="32"/>
          </w:rPr>
          <w:t>構</w:t>
        </w:r>
        <w:r w:rsidR="0002342F">
          <w:rPr>
            <w:rStyle w:val="a7"/>
            <w:rFonts w:ascii="Times New Roman" w:eastAsia="標楷體" w:hAnsi="標楷體"/>
            <w:noProof/>
            <w:sz w:val="32"/>
            <w:szCs w:val="32"/>
          </w:rPr>
          <w:t>)</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_Toc355211489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8</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26"/>
        <w:tabs>
          <w:tab w:val="right" w:leader="dot" w:pos="8302"/>
        </w:tabs>
        <w:spacing w:line="420" w:lineRule="exact"/>
        <w:rPr>
          <w:rFonts w:ascii="Times New Roman" w:eastAsia="標楷體" w:hAnsi="Times New Roman"/>
          <w:smallCaps w:val="0"/>
          <w:noProof/>
          <w:sz w:val="32"/>
          <w:szCs w:val="32"/>
        </w:rPr>
      </w:pPr>
      <w:hyperlink w:anchor="_Toc355211490" w:history="1">
        <w:r w:rsidR="0002342F" w:rsidRPr="008C0878">
          <w:rPr>
            <w:rStyle w:val="a7"/>
            <w:rFonts w:ascii="Times New Roman" w:eastAsia="標楷體" w:hAnsi="Times New Roman"/>
            <w:noProof/>
            <w:sz w:val="32"/>
            <w:szCs w:val="32"/>
          </w:rPr>
          <w:t xml:space="preserve">3.2 </w:t>
        </w:r>
        <w:r w:rsidR="0002342F" w:rsidRPr="008C0878">
          <w:rPr>
            <w:rStyle w:val="a7"/>
            <w:rFonts w:ascii="Times New Roman" w:eastAsia="標楷體" w:hAnsi="標楷體" w:hint="eastAsia"/>
            <w:noProof/>
            <w:sz w:val="32"/>
            <w:szCs w:val="32"/>
          </w:rPr>
          <w:t>主管機關</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_Toc355211490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8</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26"/>
        <w:tabs>
          <w:tab w:val="right" w:leader="dot" w:pos="8302"/>
        </w:tabs>
        <w:spacing w:line="420" w:lineRule="exact"/>
        <w:rPr>
          <w:rFonts w:ascii="Times New Roman" w:eastAsia="標楷體" w:hAnsi="Times New Roman"/>
          <w:smallCaps w:val="0"/>
          <w:noProof/>
          <w:sz w:val="32"/>
          <w:szCs w:val="32"/>
        </w:rPr>
      </w:pPr>
      <w:hyperlink w:anchor="_Toc355211491" w:history="1">
        <w:r w:rsidR="0002342F" w:rsidRPr="008C0878">
          <w:rPr>
            <w:rStyle w:val="a7"/>
            <w:rFonts w:ascii="Times New Roman" w:eastAsia="標楷體" w:hAnsi="Times New Roman"/>
            <w:noProof/>
            <w:sz w:val="32"/>
            <w:szCs w:val="32"/>
          </w:rPr>
          <w:t xml:space="preserve">3.3 </w:t>
        </w:r>
        <w:r w:rsidR="0002342F" w:rsidRPr="008C0878">
          <w:rPr>
            <w:rStyle w:val="a7"/>
            <w:rFonts w:ascii="Times New Roman" w:eastAsia="標楷體" w:hAnsi="標楷體" w:hint="eastAsia"/>
            <w:noProof/>
            <w:sz w:val="32"/>
            <w:szCs w:val="32"/>
          </w:rPr>
          <w:t>行政院國家資通安全會報</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_Toc355211491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9</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12"/>
        <w:tabs>
          <w:tab w:val="right" w:leader="dot" w:pos="8302"/>
        </w:tabs>
        <w:spacing w:line="420" w:lineRule="exact"/>
        <w:rPr>
          <w:rFonts w:ascii="Times New Roman" w:eastAsia="標楷體" w:hAnsi="Times New Roman"/>
          <w:b w:val="0"/>
          <w:bCs w:val="0"/>
          <w:caps w:val="0"/>
          <w:noProof/>
          <w:sz w:val="32"/>
          <w:szCs w:val="32"/>
        </w:rPr>
      </w:pPr>
      <w:hyperlink w:anchor="_Toc355211492" w:history="1">
        <w:r w:rsidR="0002342F" w:rsidRPr="008C0878">
          <w:rPr>
            <w:rStyle w:val="a7"/>
            <w:rFonts w:ascii="Times New Roman" w:eastAsia="標楷體" w:hAnsi="標楷體" w:hint="eastAsia"/>
            <w:noProof/>
            <w:sz w:val="32"/>
            <w:szCs w:val="32"/>
          </w:rPr>
          <w:t>第</w:t>
        </w:r>
        <w:r w:rsidR="0002342F" w:rsidRPr="008C0878">
          <w:rPr>
            <w:rStyle w:val="a7"/>
            <w:rFonts w:ascii="Times New Roman" w:eastAsia="標楷體" w:hAnsi="Times New Roman"/>
            <w:noProof/>
            <w:sz w:val="32"/>
            <w:szCs w:val="32"/>
          </w:rPr>
          <w:t>4</w:t>
        </w:r>
        <w:r w:rsidR="0002342F" w:rsidRPr="008C0878">
          <w:rPr>
            <w:rStyle w:val="a7"/>
            <w:rFonts w:ascii="Times New Roman" w:eastAsia="標楷體" w:hAnsi="標楷體" w:hint="eastAsia"/>
            <w:noProof/>
            <w:sz w:val="32"/>
            <w:szCs w:val="32"/>
          </w:rPr>
          <w:t>章</w:t>
        </w:r>
        <w:r w:rsidR="0002342F" w:rsidRPr="008C0878">
          <w:rPr>
            <w:rStyle w:val="a7"/>
            <w:rFonts w:ascii="Times New Roman" w:eastAsia="標楷體" w:hAnsi="Times New Roman"/>
            <w:noProof/>
            <w:sz w:val="32"/>
            <w:szCs w:val="32"/>
          </w:rPr>
          <w:t xml:space="preserve"> </w:t>
        </w:r>
        <w:r w:rsidR="0002342F" w:rsidRPr="008C0878">
          <w:rPr>
            <w:rStyle w:val="a7"/>
            <w:rFonts w:ascii="Times New Roman" w:eastAsia="標楷體" w:hAnsi="標楷體" w:hint="eastAsia"/>
            <w:noProof/>
            <w:sz w:val="32"/>
            <w:szCs w:val="32"/>
          </w:rPr>
          <w:t>應變作業</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_Toc355211492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10</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26"/>
        <w:tabs>
          <w:tab w:val="right" w:leader="dot" w:pos="8302"/>
        </w:tabs>
        <w:spacing w:line="420" w:lineRule="exact"/>
        <w:rPr>
          <w:rFonts w:ascii="Times New Roman" w:eastAsia="標楷體" w:hAnsi="Times New Roman"/>
          <w:smallCaps w:val="0"/>
          <w:noProof/>
          <w:sz w:val="32"/>
          <w:szCs w:val="32"/>
        </w:rPr>
      </w:pPr>
      <w:hyperlink w:anchor="_Toc355211493" w:history="1">
        <w:r w:rsidR="0002342F" w:rsidRPr="008C0878">
          <w:rPr>
            <w:rStyle w:val="a7"/>
            <w:rFonts w:ascii="Times New Roman" w:eastAsia="標楷體" w:hAnsi="Times New Roman"/>
            <w:noProof/>
            <w:sz w:val="32"/>
            <w:szCs w:val="32"/>
          </w:rPr>
          <w:t xml:space="preserve">4.1 </w:t>
        </w:r>
        <w:r w:rsidR="0002342F" w:rsidRPr="008C0878">
          <w:rPr>
            <w:rStyle w:val="a7"/>
            <w:rFonts w:ascii="Times New Roman" w:eastAsia="標楷體" w:hAnsi="標楷體" w:hint="eastAsia"/>
            <w:noProof/>
            <w:sz w:val="32"/>
            <w:szCs w:val="32"/>
          </w:rPr>
          <w:t>各級政府機關</w:t>
        </w:r>
        <w:r w:rsidR="0002342F">
          <w:rPr>
            <w:rStyle w:val="a7"/>
            <w:rFonts w:ascii="Times New Roman" w:eastAsia="標楷體" w:hAnsi="標楷體"/>
            <w:noProof/>
            <w:sz w:val="32"/>
            <w:szCs w:val="32"/>
          </w:rPr>
          <w:t>(</w:t>
        </w:r>
        <w:r w:rsidR="0002342F">
          <w:rPr>
            <w:rStyle w:val="a7"/>
            <w:rFonts w:ascii="Times New Roman" w:eastAsia="標楷體" w:hAnsi="標楷體" w:hint="eastAsia"/>
            <w:noProof/>
            <w:sz w:val="32"/>
            <w:szCs w:val="32"/>
          </w:rPr>
          <w:t>構</w:t>
        </w:r>
        <w:r w:rsidR="0002342F">
          <w:rPr>
            <w:rStyle w:val="a7"/>
            <w:rFonts w:ascii="Times New Roman" w:eastAsia="標楷體" w:hAnsi="標楷體"/>
            <w:noProof/>
            <w:sz w:val="32"/>
            <w:szCs w:val="32"/>
          </w:rPr>
          <w:t>)</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_Toc355211493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10</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26"/>
        <w:tabs>
          <w:tab w:val="right" w:leader="dot" w:pos="8302"/>
        </w:tabs>
        <w:spacing w:line="420" w:lineRule="exact"/>
        <w:rPr>
          <w:rFonts w:ascii="Times New Roman" w:eastAsia="標楷體" w:hAnsi="Times New Roman"/>
          <w:smallCaps w:val="0"/>
          <w:noProof/>
          <w:sz w:val="32"/>
          <w:szCs w:val="32"/>
        </w:rPr>
      </w:pPr>
      <w:hyperlink w:anchor="_Toc355211494" w:history="1">
        <w:r w:rsidR="0002342F" w:rsidRPr="008C0878">
          <w:rPr>
            <w:rStyle w:val="a7"/>
            <w:rFonts w:ascii="Times New Roman" w:eastAsia="標楷體" w:hAnsi="Times New Roman"/>
            <w:noProof/>
            <w:sz w:val="32"/>
            <w:szCs w:val="32"/>
          </w:rPr>
          <w:t xml:space="preserve">4.2 </w:t>
        </w:r>
        <w:r w:rsidR="0002342F" w:rsidRPr="008C0878">
          <w:rPr>
            <w:rStyle w:val="a7"/>
            <w:rFonts w:ascii="Times New Roman" w:eastAsia="標楷體" w:hAnsi="標楷體" w:hint="eastAsia"/>
            <w:noProof/>
            <w:sz w:val="32"/>
            <w:szCs w:val="32"/>
          </w:rPr>
          <w:t>主管機關</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_Toc355211494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12</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26"/>
        <w:tabs>
          <w:tab w:val="right" w:leader="dot" w:pos="8302"/>
        </w:tabs>
        <w:spacing w:line="420" w:lineRule="exact"/>
        <w:rPr>
          <w:rFonts w:ascii="Times New Roman" w:eastAsia="標楷體" w:hAnsi="Times New Roman"/>
          <w:smallCaps w:val="0"/>
          <w:noProof/>
          <w:sz w:val="32"/>
          <w:szCs w:val="32"/>
        </w:rPr>
      </w:pPr>
      <w:hyperlink w:anchor="_Toc355211495" w:history="1">
        <w:r w:rsidR="0002342F" w:rsidRPr="008C0878">
          <w:rPr>
            <w:rStyle w:val="a7"/>
            <w:rFonts w:ascii="Times New Roman" w:eastAsia="標楷體" w:hAnsi="Times New Roman"/>
            <w:noProof/>
            <w:sz w:val="32"/>
            <w:szCs w:val="32"/>
          </w:rPr>
          <w:t>4.3</w:t>
        </w:r>
        <w:r w:rsidR="0002342F" w:rsidRPr="008C0878">
          <w:rPr>
            <w:rStyle w:val="a7"/>
            <w:rFonts w:ascii="Times New Roman" w:eastAsia="標楷體" w:hAnsi="標楷體" w:hint="eastAsia"/>
            <w:noProof/>
            <w:sz w:val="32"/>
            <w:szCs w:val="32"/>
          </w:rPr>
          <w:t>行政院國家資通安全會報</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_Toc355211495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12</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12"/>
        <w:tabs>
          <w:tab w:val="right" w:leader="dot" w:pos="8302"/>
        </w:tabs>
        <w:spacing w:line="420" w:lineRule="exact"/>
        <w:rPr>
          <w:rFonts w:ascii="Times New Roman" w:eastAsia="標楷體" w:hAnsi="Times New Roman"/>
          <w:b w:val="0"/>
          <w:bCs w:val="0"/>
          <w:caps w:val="0"/>
          <w:noProof/>
          <w:sz w:val="32"/>
          <w:szCs w:val="32"/>
        </w:rPr>
      </w:pPr>
      <w:hyperlink w:anchor="_Toc355211496" w:history="1">
        <w:r w:rsidR="0002342F" w:rsidRPr="008C0878">
          <w:rPr>
            <w:rStyle w:val="a7"/>
            <w:rFonts w:ascii="Times New Roman" w:eastAsia="標楷體" w:hAnsi="標楷體" w:hint="eastAsia"/>
            <w:noProof/>
            <w:sz w:val="32"/>
            <w:szCs w:val="32"/>
          </w:rPr>
          <w:t>第</w:t>
        </w:r>
        <w:r w:rsidR="0002342F" w:rsidRPr="008C0878">
          <w:rPr>
            <w:rStyle w:val="a7"/>
            <w:rFonts w:ascii="Times New Roman" w:eastAsia="標楷體" w:hAnsi="Times New Roman"/>
            <w:noProof/>
            <w:sz w:val="32"/>
            <w:szCs w:val="32"/>
          </w:rPr>
          <w:t>5</w:t>
        </w:r>
        <w:r w:rsidR="0002342F" w:rsidRPr="008C0878">
          <w:rPr>
            <w:rStyle w:val="a7"/>
            <w:rFonts w:ascii="Times New Roman" w:eastAsia="標楷體" w:hAnsi="標楷體" w:hint="eastAsia"/>
            <w:noProof/>
            <w:sz w:val="32"/>
            <w:szCs w:val="32"/>
          </w:rPr>
          <w:t>章</w:t>
        </w:r>
        <w:r w:rsidR="0002342F" w:rsidRPr="008C0878">
          <w:rPr>
            <w:rStyle w:val="a7"/>
            <w:rFonts w:ascii="Times New Roman" w:eastAsia="標楷體" w:hAnsi="Times New Roman"/>
            <w:noProof/>
            <w:sz w:val="32"/>
            <w:szCs w:val="32"/>
          </w:rPr>
          <w:t xml:space="preserve"> </w:t>
        </w:r>
        <w:r w:rsidR="0002342F" w:rsidRPr="008C0878">
          <w:rPr>
            <w:rStyle w:val="a7"/>
            <w:rFonts w:ascii="Times New Roman" w:eastAsia="標楷體" w:hAnsi="標楷體" w:hint="eastAsia"/>
            <w:noProof/>
            <w:sz w:val="32"/>
            <w:szCs w:val="32"/>
          </w:rPr>
          <w:t>資安演練作業</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_Toc355211496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13</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26"/>
        <w:tabs>
          <w:tab w:val="right" w:leader="dot" w:pos="8302"/>
        </w:tabs>
        <w:spacing w:line="420" w:lineRule="exact"/>
        <w:rPr>
          <w:rFonts w:ascii="Times New Roman" w:eastAsia="標楷體" w:hAnsi="Times New Roman"/>
          <w:smallCaps w:val="0"/>
          <w:noProof/>
          <w:sz w:val="32"/>
          <w:szCs w:val="32"/>
        </w:rPr>
      </w:pPr>
      <w:hyperlink w:anchor="_Toc355211497" w:history="1">
        <w:r w:rsidR="0002342F" w:rsidRPr="008C0878">
          <w:rPr>
            <w:rStyle w:val="a7"/>
            <w:rFonts w:ascii="Times New Roman" w:eastAsia="標楷體" w:hAnsi="Times New Roman"/>
            <w:noProof/>
            <w:sz w:val="32"/>
            <w:szCs w:val="32"/>
          </w:rPr>
          <w:t xml:space="preserve">5.1 </w:t>
        </w:r>
        <w:r w:rsidR="0002342F" w:rsidRPr="008C0878">
          <w:rPr>
            <w:rStyle w:val="a7"/>
            <w:rFonts w:ascii="Times New Roman" w:eastAsia="標楷體" w:hAnsi="標楷體" w:hint="eastAsia"/>
            <w:noProof/>
            <w:sz w:val="32"/>
            <w:szCs w:val="32"/>
          </w:rPr>
          <w:t>資通安全會報演練作業</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_Toc355211497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13</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32"/>
        <w:spacing w:line="420" w:lineRule="exact"/>
        <w:rPr>
          <w:rFonts w:ascii="Times New Roman" w:hAnsi="Times New Roman"/>
        </w:rPr>
      </w:pPr>
      <w:hyperlink w:anchor="_Toc355211498" w:history="1">
        <w:r w:rsidR="0002342F" w:rsidRPr="008C0878">
          <w:rPr>
            <w:rStyle w:val="a7"/>
            <w:rFonts w:ascii="Times New Roman" w:hAnsi="Times New Roman"/>
          </w:rPr>
          <w:t xml:space="preserve">5.1.1 </w:t>
        </w:r>
        <w:r w:rsidR="0002342F" w:rsidRPr="008C0878">
          <w:rPr>
            <w:rStyle w:val="a7"/>
            <w:rFonts w:ascii="Times New Roman" w:hint="eastAsia"/>
          </w:rPr>
          <w:t>資安攻防演練</w:t>
        </w:r>
        <w:r w:rsidR="0002342F" w:rsidRPr="008C0878">
          <w:rPr>
            <w:rFonts w:ascii="Times New Roman" w:hAnsi="Times New Roman"/>
            <w:webHidden/>
          </w:rPr>
          <w:tab/>
        </w:r>
        <w:r w:rsidR="0002342F" w:rsidRPr="008C0878">
          <w:rPr>
            <w:rFonts w:ascii="Times New Roman" w:hAnsi="Times New Roman"/>
            <w:webHidden/>
          </w:rPr>
          <w:fldChar w:fldCharType="begin"/>
        </w:r>
        <w:r w:rsidR="0002342F" w:rsidRPr="008C0878">
          <w:rPr>
            <w:rFonts w:ascii="Times New Roman" w:hAnsi="Times New Roman"/>
            <w:webHidden/>
          </w:rPr>
          <w:instrText xml:space="preserve"> PAGEREF _Toc355211498 \h </w:instrText>
        </w:r>
        <w:r w:rsidR="0002342F" w:rsidRPr="008C0878">
          <w:rPr>
            <w:rFonts w:ascii="Times New Roman" w:hAnsi="Times New Roman"/>
            <w:webHidden/>
          </w:rPr>
        </w:r>
        <w:r w:rsidR="0002342F" w:rsidRPr="008C0878">
          <w:rPr>
            <w:rFonts w:ascii="Times New Roman" w:hAnsi="Times New Roman"/>
            <w:webHidden/>
          </w:rPr>
          <w:fldChar w:fldCharType="separate"/>
        </w:r>
        <w:r w:rsidR="0002342F">
          <w:rPr>
            <w:rFonts w:ascii="Times New Roman" w:hAnsi="Times New Roman"/>
            <w:webHidden/>
          </w:rPr>
          <w:t>13</w:t>
        </w:r>
        <w:r w:rsidR="0002342F" w:rsidRPr="008C0878">
          <w:rPr>
            <w:rFonts w:ascii="Times New Roman" w:hAnsi="Times New Roman"/>
            <w:webHidden/>
          </w:rPr>
          <w:fldChar w:fldCharType="end"/>
        </w:r>
      </w:hyperlink>
    </w:p>
    <w:p w:rsidR="0002342F" w:rsidRPr="008C0878" w:rsidRDefault="005043F6" w:rsidP="008C0878">
      <w:pPr>
        <w:pStyle w:val="32"/>
        <w:spacing w:line="420" w:lineRule="exact"/>
        <w:rPr>
          <w:rFonts w:ascii="Times New Roman" w:hAnsi="Times New Roman"/>
        </w:rPr>
      </w:pPr>
      <w:hyperlink w:anchor="_Toc355211499" w:history="1">
        <w:r w:rsidR="0002342F" w:rsidRPr="008C0878">
          <w:rPr>
            <w:rStyle w:val="a7"/>
            <w:rFonts w:ascii="Times New Roman" w:hAnsi="Times New Roman"/>
          </w:rPr>
          <w:t xml:space="preserve">5.1.2 </w:t>
        </w:r>
        <w:r w:rsidR="0002342F" w:rsidRPr="008C0878">
          <w:rPr>
            <w:rStyle w:val="a7"/>
            <w:rFonts w:ascii="Times New Roman" w:hint="eastAsia"/>
          </w:rPr>
          <w:t>資通安全通報演練</w:t>
        </w:r>
        <w:r w:rsidR="0002342F" w:rsidRPr="008C0878">
          <w:rPr>
            <w:rFonts w:ascii="Times New Roman" w:hAnsi="Times New Roman"/>
            <w:webHidden/>
          </w:rPr>
          <w:tab/>
        </w:r>
        <w:r w:rsidR="0002342F" w:rsidRPr="008C0878">
          <w:rPr>
            <w:rFonts w:ascii="Times New Roman" w:hAnsi="Times New Roman"/>
            <w:webHidden/>
          </w:rPr>
          <w:fldChar w:fldCharType="begin"/>
        </w:r>
        <w:r w:rsidR="0002342F" w:rsidRPr="008C0878">
          <w:rPr>
            <w:rFonts w:ascii="Times New Roman" w:hAnsi="Times New Roman"/>
            <w:webHidden/>
          </w:rPr>
          <w:instrText xml:space="preserve"> PAGEREF _Toc355211499 \h </w:instrText>
        </w:r>
        <w:r w:rsidR="0002342F" w:rsidRPr="008C0878">
          <w:rPr>
            <w:rFonts w:ascii="Times New Roman" w:hAnsi="Times New Roman"/>
            <w:webHidden/>
          </w:rPr>
        </w:r>
        <w:r w:rsidR="0002342F" w:rsidRPr="008C0878">
          <w:rPr>
            <w:rFonts w:ascii="Times New Roman" w:hAnsi="Times New Roman"/>
            <w:webHidden/>
          </w:rPr>
          <w:fldChar w:fldCharType="separate"/>
        </w:r>
        <w:r w:rsidR="0002342F">
          <w:rPr>
            <w:rFonts w:ascii="Times New Roman" w:hAnsi="Times New Roman"/>
            <w:webHidden/>
          </w:rPr>
          <w:t>13</w:t>
        </w:r>
        <w:r w:rsidR="0002342F" w:rsidRPr="008C0878">
          <w:rPr>
            <w:rFonts w:ascii="Times New Roman" w:hAnsi="Times New Roman"/>
            <w:webHidden/>
          </w:rPr>
          <w:fldChar w:fldCharType="end"/>
        </w:r>
      </w:hyperlink>
    </w:p>
    <w:p w:rsidR="0002342F" w:rsidRPr="008C0878" w:rsidRDefault="005043F6" w:rsidP="008C0878">
      <w:pPr>
        <w:pStyle w:val="32"/>
        <w:spacing w:line="420" w:lineRule="exact"/>
        <w:rPr>
          <w:rFonts w:ascii="Times New Roman" w:hAnsi="Times New Roman"/>
        </w:rPr>
      </w:pPr>
      <w:hyperlink w:anchor="_Toc355211500" w:history="1">
        <w:r w:rsidR="0002342F" w:rsidRPr="008C0878">
          <w:rPr>
            <w:rStyle w:val="a7"/>
            <w:rFonts w:ascii="Times New Roman" w:hAnsi="Times New Roman"/>
          </w:rPr>
          <w:t xml:space="preserve">5.1.3 </w:t>
        </w:r>
        <w:r w:rsidR="0002342F" w:rsidRPr="008C0878">
          <w:rPr>
            <w:rStyle w:val="a7"/>
            <w:rFonts w:ascii="Times New Roman" w:hint="eastAsia"/>
          </w:rPr>
          <w:t>防範惡意電子郵件社交工程演練</w:t>
        </w:r>
        <w:r w:rsidR="0002342F" w:rsidRPr="008C0878">
          <w:rPr>
            <w:rFonts w:ascii="Times New Roman" w:hAnsi="Times New Roman"/>
            <w:webHidden/>
          </w:rPr>
          <w:tab/>
        </w:r>
        <w:r w:rsidR="0002342F" w:rsidRPr="008C0878">
          <w:rPr>
            <w:rFonts w:ascii="Times New Roman" w:hAnsi="Times New Roman"/>
            <w:webHidden/>
          </w:rPr>
          <w:fldChar w:fldCharType="begin"/>
        </w:r>
        <w:r w:rsidR="0002342F" w:rsidRPr="008C0878">
          <w:rPr>
            <w:rFonts w:ascii="Times New Roman" w:hAnsi="Times New Roman"/>
            <w:webHidden/>
          </w:rPr>
          <w:instrText xml:space="preserve"> PAGEREF _Toc355211500 \h </w:instrText>
        </w:r>
        <w:r w:rsidR="0002342F" w:rsidRPr="008C0878">
          <w:rPr>
            <w:rFonts w:ascii="Times New Roman" w:hAnsi="Times New Roman"/>
            <w:webHidden/>
          </w:rPr>
        </w:r>
        <w:r w:rsidR="0002342F" w:rsidRPr="008C0878">
          <w:rPr>
            <w:rFonts w:ascii="Times New Roman" w:hAnsi="Times New Roman"/>
            <w:webHidden/>
          </w:rPr>
          <w:fldChar w:fldCharType="separate"/>
        </w:r>
        <w:r w:rsidR="0002342F">
          <w:rPr>
            <w:rFonts w:ascii="Times New Roman" w:hAnsi="Times New Roman"/>
            <w:webHidden/>
          </w:rPr>
          <w:t>13</w:t>
        </w:r>
        <w:r w:rsidR="0002342F" w:rsidRPr="008C0878">
          <w:rPr>
            <w:rFonts w:ascii="Times New Roman" w:hAnsi="Times New Roman"/>
            <w:webHidden/>
          </w:rPr>
          <w:fldChar w:fldCharType="end"/>
        </w:r>
      </w:hyperlink>
    </w:p>
    <w:p w:rsidR="0002342F" w:rsidRPr="008C0878" w:rsidRDefault="005043F6" w:rsidP="008C0878">
      <w:pPr>
        <w:pStyle w:val="32"/>
        <w:spacing w:line="420" w:lineRule="exact"/>
        <w:rPr>
          <w:rFonts w:ascii="Times New Roman" w:hAnsi="Times New Roman"/>
        </w:rPr>
      </w:pPr>
      <w:hyperlink w:anchor="_Toc355211501" w:history="1">
        <w:r w:rsidR="0002342F" w:rsidRPr="008C0878">
          <w:rPr>
            <w:rStyle w:val="a7"/>
            <w:rFonts w:ascii="Times New Roman" w:hAnsi="Times New Roman"/>
          </w:rPr>
          <w:t xml:space="preserve">5.1.4 </w:t>
        </w:r>
        <w:r w:rsidR="0002342F" w:rsidRPr="008C0878">
          <w:rPr>
            <w:rStyle w:val="a7"/>
            <w:rFonts w:ascii="Times New Roman" w:hint="eastAsia"/>
          </w:rPr>
          <w:t>其他演練</w:t>
        </w:r>
        <w:r w:rsidR="0002342F" w:rsidRPr="008C0878">
          <w:rPr>
            <w:rFonts w:ascii="Times New Roman" w:hAnsi="Times New Roman"/>
            <w:webHidden/>
          </w:rPr>
          <w:tab/>
        </w:r>
        <w:r w:rsidR="0002342F" w:rsidRPr="008C0878">
          <w:rPr>
            <w:rFonts w:ascii="Times New Roman" w:hAnsi="Times New Roman"/>
            <w:webHidden/>
          </w:rPr>
          <w:fldChar w:fldCharType="begin"/>
        </w:r>
        <w:r w:rsidR="0002342F" w:rsidRPr="008C0878">
          <w:rPr>
            <w:rFonts w:ascii="Times New Roman" w:hAnsi="Times New Roman"/>
            <w:webHidden/>
          </w:rPr>
          <w:instrText xml:space="preserve"> PAGEREF _Toc355211501 \h </w:instrText>
        </w:r>
        <w:r w:rsidR="0002342F" w:rsidRPr="008C0878">
          <w:rPr>
            <w:rFonts w:ascii="Times New Roman" w:hAnsi="Times New Roman"/>
            <w:webHidden/>
          </w:rPr>
        </w:r>
        <w:r w:rsidR="0002342F" w:rsidRPr="008C0878">
          <w:rPr>
            <w:rFonts w:ascii="Times New Roman" w:hAnsi="Times New Roman"/>
            <w:webHidden/>
          </w:rPr>
          <w:fldChar w:fldCharType="separate"/>
        </w:r>
        <w:r w:rsidR="0002342F">
          <w:rPr>
            <w:rFonts w:ascii="Times New Roman" w:hAnsi="Times New Roman"/>
            <w:webHidden/>
          </w:rPr>
          <w:t>14</w:t>
        </w:r>
        <w:r w:rsidR="0002342F" w:rsidRPr="008C0878">
          <w:rPr>
            <w:rFonts w:ascii="Times New Roman" w:hAnsi="Times New Roman"/>
            <w:webHidden/>
          </w:rPr>
          <w:fldChar w:fldCharType="end"/>
        </w:r>
      </w:hyperlink>
    </w:p>
    <w:p w:rsidR="0002342F" w:rsidRPr="008C0878" w:rsidRDefault="005043F6" w:rsidP="008C0878">
      <w:pPr>
        <w:pStyle w:val="26"/>
        <w:tabs>
          <w:tab w:val="right" w:leader="dot" w:pos="8302"/>
        </w:tabs>
        <w:spacing w:line="420" w:lineRule="exact"/>
        <w:rPr>
          <w:rFonts w:ascii="Times New Roman" w:eastAsia="標楷體" w:hAnsi="Times New Roman"/>
          <w:smallCaps w:val="0"/>
          <w:noProof/>
          <w:sz w:val="32"/>
          <w:szCs w:val="32"/>
        </w:rPr>
      </w:pPr>
      <w:hyperlink w:anchor="_Toc355211502" w:history="1">
        <w:r w:rsidR="0002342F" w:rsidRPr="008C0878">
          <w:rPr>
            <w:rStyle w:val="a7"/>
            <w:rFonts w:ascii="Times New Roman" w:eastAsia="標楷體" w:hAnsi="Times New Roman"/>
            <w:noProof/>
            <w:sz w:val="32"/>
            <w:szCs w:val="32"/>
          </w:rPr>
          <w:t xml:space="preserve">5.2 </w:t>
        </w:r>
        <w:r w:rsidR="0002342F" w:rsidRPr="008C0878">
          <w:rPr>
            <w:rStyle w:val="a7"/>
            <w:rFonts w:ascii="Times New Roman" w:eastAsia="標楷體" w:hAnsi="標楷體" w:hint="eastAsia"/>
            <w:noProof/>
            <w:sz w:val="32"/>
            <w:szCs w:val="32"/>
          </w:rPr>
          <w:t>資通安全處理小組演練作業</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_Toc355211502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14</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32"/>
        <w:spacing w:line="420" w:lineRule="exact"/>
        <w:rPr>
          <w:rFonts w:ascii="Times New Roman" w:hAnsi="Times New Roman"/>
        </w:rPr>
      </w:pPr>
      <w:hyperlink w:anchor="_Toc355211503" w:history="1">
        <w:r w:rsidR="0002342F" w:rsidRPr="008C0878">
          <w:rPr>
            <w:rStyle w:val="a7"/>
            <w:rFonts w:ascii="Times New Roman" w:hAnsi="Times New Roman"/>
          </w:rPr>
          <w:t xml:space="preserve">5.2.1 </w:t>
        </w:r>
        <w:r w:rsidR="0002342F" w:rsidRPr="008C0878">
          <w:rPr>
            <w:rStyle w:val="a7"/>
            <w:rFonts w:ascii="Times New Roman" w:hint="eastAsia"/>
          </w:rPr>
          <w:t>資通安全通報演練</w:t>
        </w:r>
        <w:r w:rsidR="0002342F" w:rsidRPr="008C0878">
          <w:rPr>
            <w:rFonts w:ascii="Times New Roman" w:hAnsi="Times New Roman"/>
            <w:webHidden/>
          </w:rPr>
          <w:tab/>
        </w:r>
        <w:r w:rsidR="0002342F" w:rsidRPr="008C0878">
          <w:rPr>
            <w:rFonts w:ascii="Times New Roman" w:hAnsi="Times New Roman"/>
            <w:webHidden/>
          </w:rPr>
          <w:fldChar w:fldCharType="begin"/>
        </w:r>
        <w:r w:rsidR="0002342F" w:rsidRPr="008C0878">
          <w:rPr>
            <w:rFonts w:ascii="Times New Roman" w:hAnsi="Times New Roman"/>
            <w:webHidden/>
          </w:rPr>
          <w:instrText xml:space="preserve"> PAGEREF _Toc355211503 \h </w:instrText>
        </w:r>
        <w:r w:rsidR="0002342F" w:rsidRPr="008C0878">
          <w:rPr>
            <w:rFonts w:ascii="Times New Roman" w:hAnsi="Times New Roman"/>
            <w:webHidden/>
          </w:rPr>
        </w:r>
        <w:r w:rsidR="0002342F" w:rsidRPr="008C0878">
          <w:rPr>
            <w:rFonts w:ascii="Times New Roman" w:hAnsi="Times New Roman"/>
            <w:webHidden/>
          </w:rPr>
          <w:fldChar w:fldCharType="separate"/>
        </w:r>
        <w:r w:rsidR="0002342F">
          <w:rPr>
            <w:rFonts w:ascii="Times New Roman" w:hAnsi="Times New Roman"/>
            <w:webHidden/>
          </w:rPr>
          <w:t>14</w:t>
        </w:r>
        <w:r w:rsidR="0002342F" w:rsidRPr="008C0878">
          <w:rPr>
            <w:rFonts w:ascii="Times New Roman" w:hAnsi="Times New Roman"/>
            <w:webHidden/>
          </w:rPr>
          <w:fldChar w:fldCharType="end"/>
        </w:r>
      </w:hyperlink>
    </w:p>
    <w:p w:rsidR="0002342F" w:rsidRPr="008C0878" w:rsidRDefault="005043F6" w:rsidP="008C0878">
      <w:pPr>
        <w:pStyle w:val="32"/>
        <w:spacing w:line="420" w:lineRule="exact"/>
        <w:rPr>
          <w:rFonts w:ascii="Times New Roman" w:hAnsi="Times New Roman"/>
        </w:rPr>
      </w:pPr>
      <w:hyperlink w:anchor="_Toc355211504" w:history="1">
        <w:r w:rsidR="0002342F" w:rsidRPr="008C0878">
          <w:rPr>
            <w:rStyle w:val="a7"/>
            <w:rFonts w:ascii="Times New Roman" w:hAnsi="Times New Roman"/>
          </w:rPr>
          <w:t xml:space="preserve">5.2.2 </w:t>
        </w:r>
        <w:r w:rsidR="0002342F" w:rsidRPr="008C0878">
          <w:rPr>
            <w:rStyle w:val="a7"/>
            <w:rFonts w:ascii="Times New Roman" w:hint="eastAsia"/>
          </w:rPr>
          <w:t>防範惡意電子郵件社交工程演練</w:t>
        </w:r>
        <w:r w:rsidR="0002342F" w:rsidRPr="008C0878">
          <w:rPr>
            <w:rFonts w:ascii="Times New Roman" w:hAnsi="Times New Roman"/>
            <w:webHidden/>
          </w:rPr>
          <w:tab/>
        </w:r>
        <w:r w:rsidR="0002342F" w:rsidRPr="008C0878">
          <w:rPr>
            <w:rFonts w:ascii="Times New Roman" w:hAnsi="Times New Roman"/>
            <w:webHidden/>
          </w:rPr>
          <w:fldChar w:fldCharType="begin"/>
        </w:r>
        <w:r w:rsidR="0002342F" w:rsidRPr="008C0878">
          <w:rPr>
            <w:rFonts w:ascii="Times New Roman" w:hAnsi="Times New Roman"/>
            <w:webHidden/>
          </w:rPr>
          <w:instrText xml:space="preserve"> PAGEREF _Toc355211504 \h </w:instrText>
        </w:r>
        <w:r w:rsidR="0002342F" w:rsidRPr="008C0878">
          <w:rPr>
            <w:rFonts w:ascii="Times New Roman" w:hAnsi="Times New Roman"/>
            <w:webHidden/>
          </w:rPr>
        </w:r>
        <w:r w:rsidR="0002342F" w:rsidRPr="008C0878">
          <w:rPr>
            <w:rFonts w:ascii="Times New Roman" w:hAnsi="Times New Roman"/>
            <w:webHidden/>
          </w:rPr>
          <w:fldChar w:fldCharType="separate"/>
        </w:r>
        <w:r w:rsidR="0002342F">
          <w:rPr>
            <w:rFonts w:ascii="Times New Roman" w:hAnsi="Times New Roman"/>
            <w:webHidden/>
          </w:rPr>
          <w:t>16</w:t>
        </w:r>
        <w:r w:rsidR="0002342F" w:rsidRPr="008C0878">
          <w:rPr>
            <w:rFonts w:ascii="Times New Roman" w:hAnsi="Times New Roman"/>
            <w:webHidden/>
          </w:rPr>
          <w:fldChar w:fldCharType="end"/>
        </w:r>
      </w:hyperlink>
    </w:p>
    <w:p w:rsidR="0002342F" w:rsidRPr="008C0878" w:rsidRDefault="005043F6" w:rsidP="008C0878">
      <w:pPr>
        <w:pStyle w:val="12"/>
        <w:tabs>
          <w:tab w:val="right" w:leader="dot" w:pos="8302"/>
        </w:tabs>
        <w:spacing w:line="420" w:lineRule="exact"/>
        <w:rPr>
          <w:rFonts w:ascii="Times New Roman" w:eastAsia="標楷體" w:hAnsi="Times New Roman"/>
          <w:b w:val="0"/>
          <w:bCs w:val="0"/>
          <w:caps w:val="0"/>
          <w:noProof/>
          <w:sz w:val="32"/>
          <w:szCs w:val="32"/>
        </w:rPr>
      </w:pPr>
      <w:hyperlink w:anchor="_Toc355211505" w:history="1">
        <w:r w:rsidR="0002342F" w:rsidRPr="008C0878">
          <w:rPr>
            <w:rStyle w:val="a7"/>
            <w:rFonts w:ascii="Times New Roman" w:eastAsia="標楷體" w:hAnsi="標楷體" w:hint="eastAsia"/>
            <w:noProof/>
            <w:sz w:val="32"/>
            <w:szCs w:val="32"/>
          </w:rPr>
          <w:t>第</w:t>
        </w:r>
        <w:r w:rsidR="0002342F" w:rsidRPr="008C0878">
          <w:rPr>
            <w:rStyle w:val="a7"/>
            <w:rFonts w:ascii="Times New Roman" w:eastAsia="標楷體" w:hAnsi="Times New Roman"/>
            <w:noProof/>
            <w:sz w:val="32"/>
            <w:szCs w:val="32"/>
          </w:rPr>
          <w:t>6</w:t>
        </w:r>
        <w:r w:rsidR="0002342F" w:rsidRPr="008C0878">
          <w:rPr>
            <w:rStyle w:val="a7"/>
            <w:rFonts w:ascii="Times New Roman" w:eastAsia="標楷體" w:hAnsi="標楷體" w:hint="eastAsia"/>
            <w:noProof/>
            <w:sz w:val="32"/>
            <w:szCs w:val="32"/>
          </w:rPr>
          <w:t>章</w:t>
        </w:r>
        <w:r w:rsidR="0002342F" w:rsidRPr="008C0878">
          <w:rPr>
            <w:rStyle w:val="a7"/>
            <w:rFonts w:ascii="Times New Roman" w:eastAsia="標楷體" w:hAnsi="Times New Roman"/>
            <w:noProof/>
            <w:sz w:val="32"/>
            <w:szCs w:val="32"/>
          </w:rPr>
          <w:t xml:space="preserve"> </w:t>
        </w:r>
        <w:r w:rsidR="0002342F" w:rsidRPr="008C0878">
          <w:rPr>
            <w:rStyle w:val="a7"/>
            <w:rFonts w:ascii="Times New Roman" w:eastAsia="標楷體" w:hAnsi="標楷體" w:hint="eastAsia"/>
            <w:noProof/>
            <w:sz w:val="32"/>
            <w:szCs w:val="32"/>
          </w:rPr>
          <w:t>獎懲及減責標準</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_Toc355211505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17</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26"/>
        <w:tabs>
          <w:tab w:val="right" w:leader="dot" w:pos="8302"/>
        </w:tabs>
        <w:spacing w:line="420" w:lineRule="exact"/>
        <w:rPr>
          <w:rFonts w:ascii="Times New Roman" w:eastAsia="標楷體" w:hAnsi="Times New Roman"/>
          <w:smallCaps w:val="0"/>
          <w:noProof/>
          <w:sz w:val="32"/>
          <w:szCs w:val="32"/>
        </w:rPr>
      </w:pPr>
      <w:hyperlink w:anchor="_Toc355211506" w:history="1">
        <w:r w:rsidR="0002342F" w:rsidRPr="008C0878">
          <w:rPr>
            <w:rStyle w:val="a7"/>
            <w:rFonts w:ascii="Times New Roman" w:eastAsia="標楷體" w:hAnsi="Times New Roman"/>
            <w:noProof/>
            <w:sz w:val="32"/>
            <w:szCs w:val="32"/>
          </w:rPr>
          <w:t xml:space="preserve">6.1 </w:t>
        </w:r>
        <w:r w:rsidR="0002342F" w:rsidRPr="008C0878">
          <w:rPr>
            <w:rStyle w:val="a7"/>
            <w:rFonts w:ascii="Times New Roman" w:eastAsia="標楷體" w:hAnsi="標楷體" w:hint="eastAsia"/>
            <w:noProof/>
            <w:sz w:val="32"/>
            <w:szCs w:val="32"/>
          </w:rPr>
          <w:t>獎勵標準</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_Toc355211506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17</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26"/>
        <w:tabs>
          <w:tab w:val="right" w:leader="dot" w:pos="8302"/>
        </w:tabs>
        <w:spacing w:line="420" w:lineRule="exact"/>
        <w:rPr>
          <w:rFonts w:ascii="Times New Roman" w:eastAsia="標楷體" w:hAnsi="Times New Roman"/>
          <w:smallCaps w:val="0"/>
          <w:noProof/>
          <w:sz w:val="32"/>
          <w:szCs w:val="32"/>
        </w:rPr>
      </w:pPr>
      <w:hyperlink w:anchor="_Toc355211507" w:history="1">
        <w:r w:rsidR="0002342F" w:rsidRPr="008C0878">
          <w:rPr>
            <w:rStyle w:val="a7"/>
            <w:rFonts w:ascii="Times New Roman" w:eastAsia="標楷體" w:hAnsi="Times New Roman"/>
            <w:noProof/>
            <w:sz w:val="32"/>
            <w:szCs w:val="32"/>
          </w:rPr>
          <w:t xml:space="preserve">6.2 </w:t>
        </w:r>
        <w:r w:rsidR="0002342F" w:rsidRPr="008C0878">
          <w:rPr>
            <w:rStyle w:val="a7"/>
            <w:rFonts w:ascii="Times New Roman" w:eastAsia="標楷體" w:hAnsi="標楷體" w:hint="eastAsia"/>
            <w:noProof/>
            <w:sz w:val="32"/>
            <w:szCs w:val="32"/>
          </w:rPr>
          <w:t>懲處標準</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_Toc355211507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17</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26"/>
        <w:tabs>
          <w:tab w:val="right" w:leader="dot" w:pos="8302"/>
        </w:tabs>
        <w:spacing w:line="420" w:lineRule="exact"/>
        <w:rPr>
          <w:rFonts w:ascii="Times New Roman" w:eastAsia="標楷體" w:hAnsi="Times New Roman"/>
          <w:smallCaps w:val="0"/>
          <w:noProof/>
          <w:sz w:val="32"/>
          <w:szCs w:val="32"/>
        </w:rPr>
      </w:pPr>
      <w:hyperlink w:anchor="_Toc355211508" w:history="1">
        <w:r w:rsidR="0002342F" w:rsidRPr="008C0878">
          <w:rPr>
            <w:rStyle w:val="a7"/>
            <w:rFonts w:ascii="Times New Roman" w:eastAsia="標楷體" w:hAnsi="Times New Roman"/>
            <w:noProof/>
            <w:sz w:val="32"/>
            <w:szCs w:val="32"/>
          </w:rPr>
          <w:t xml:space="preserve">6.3 </w:t>
        </w:r>
        <w:r w:rsidR="0002342F" w:rsidRPr="008C0878">
          <w:rPr>
            <w:rStyle w:val="a7"/>
            <w:rFonts w:ascii="Times New Roman" w:eastAsia="標楷體" w:hAnsi="標楷體" w:hint="eastAsia"/>
            <w:noProof/>
            <w:sz w:val="32"/>
            <w:szCs w:val="32"/>
          </w:rPr>
          <w:t>減責標準</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_Toc355211508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18</w:t>
        </w:r>
        <w:r w:rsidR="0002342F" w:rsidRPr="008C0878">
          <w:rPr>
            <w:rFonts w:ascii="Times New Roman" w:eastAsia="標楷體" w:hAnsi="Times New Roman"/>
            <w:noProof/>
            <w:webHidden/>
            <w:sz w:val="32"/>
            <w:szCs w:val="32"/>
          </w:rPr>
          <w:fldChar w:fldCharType="end"/>
        </w:r>
      </w:hyperlink>
    </w:p>
    <w:p w:rsidR="0002342F" w:rsidRPr="008C0878" w:rsidRDefault="005043F6" w:rsidP="008C0878">
      <w:pPr>
        <w:pStyle w:val="12"/>
        <w:tabs>
          <w:tab w:val="right" w:leader="dot" w:pos="8302"/>
        </w:tabs>
        <w:spacing w:line="420" w:lineRule="exact"/>
        <w:rPr>
          <w:rFonts w:ascii="Times New Roman" w:eastAsia="標楷體" w:hAnsi="Times New Roman"/>
          <w:b w:val="0"/>
          <w:bCs w:val="0"/>
          <w:caps w:val="0"/>
          <w:noProof/>
          <w:sz w:val="32"/>
          <w:szCs w:val="32"/>
        </w:rPr>
      </w:pPr>
      <w:hyperlink w:anchor="_Toc355211509" w:history="1">
        <w:r w:rsidR="0002342F" w:rsidRPr="008C0878">
          <w:rPr>
            <w:rStyle w:val="a7"/>
            <w:rFonts w:ascii="Times New Roman" w:eastAsia="標楷體" w:hAnsi="標楷體" w:hint="eastAsia"/>
            <w:noProof/>
            <w:sz w:val="32"/>
            <w:szCs w:val="32"/>
          </w:rPr>
          <w:t>附件</w:t>
        </w:r>
        <w:r w:rsidR="0002342F" w:rsidRPr="008C0878">
          <w:rPr>
            <w:rStyle w:val="a7"/>
            <w:rFonts w:ascii="Times New Roman" w:eastAsia="標楷體" w:hAnsi="Times New Roman"/>
            <w:noProof/>
            <w:sz w:val="32"/>
            <w:szCs w:val="32"/>
          </w:rPr>
          <w:t xml:space="preserve">  </w:t>
        </w:r>
        <w:r w:rsidR="0002342F" w:rsidRPr="008C0878">
          <w:rPr>
            <w:rStyle w:val="a7"/>
            <w:rFonts w:ascii="Times New Roman" w:eastAsia="標楷體" w:hAnsi="標楷體" w:hint="eastAsia"/>
            <w:noProof/>
            <w:sz w:val="32"/>
            <w:szCs w:val="32"/>
          </w:rPr>
          <w:t>主管機關列表</w:t>
        </w:r>
        <w:r w:rsidR="0002342F" w:rsidRPr="008C0878">
          <w:rPr>
            <w:rFonts w:ascii="Times New Roman" w:eastAsia="標楷體" w:hAnsi="Times New Roman"/>
            <w:noProof/>
            <w:webHidden/>
            <w:sz w:val="32"/>
            <w:szCs w:val="32"/>
          </w:rPr>
          <w:tab/>
        </w:r>
        <w:r w:rsidR="0002342F" w:rsidRPr="008C0878">
          <w:rPr>
            <w:rFonts w:ascii="Times New Roman" w:eastAsia="標楷體" w:hAnsi="Times New Roman"/>
            <w:noProof/>
            <w:webHidden/>
            <w:sz w:val="32"/>
            <w:szCs w:val="32"/>
          </w:rPr>
          <w:fldChar w:fldCharType="begin"/>
        </w:r>
        <w:r w:rsidR="0002342F" w:rsidRPr="008C0878">
          <w:rPr>
            <w:rFonts w:ascii="Times New Roman" w:eastAsia="標楷體" w:hAnsi="Times New Roman"/>
            <w:noProof/>
            <w:webHidden/>
            <w:sz w:val="32"/>
            <w:szCs w:val="32"/>
          </w:rPr>
          <w:instrText xml:space="preserve"> PAGEREF _Toc355211509 \h </w:instrText>
        </w:r>
        <w:r w:rsidR="0002342F" w:rsidRPr="008C0878">
          <w:rPr>
            <w:rFonts w:ascii="Times New Roman" w:eastAsia="標楷體" w:hAnsi="Times New Roman"/>
            <w:noProof/>
            <w:webHidden/>
            <w:sz w:val="32"/>
            <w:szCs w:val="32"/>
          </w:rPr>
        </w:r>
        <w:r w:rsidR="0002342F" w:rsidRPr="008C0878">
          <w:rPr>
            <w:rFonts w:ascii="Times New Roman" w:eastAsia="標楷體" w:hAnsi="Times New Roman"/>
            <w:noProof/>
            <w:webHidden/>
            <w:sz w:val="32"/>
            <w:szCs w:val="32"/>
          </w:rPr>
          <w:fldChar w:fldCharType="separate"/>
        </w:r>
        <w:r w:rsidR="0002342F">
          <w:rPr>
            <w:rFonts w:ascii="Times New Roman" w:eastAsia="標楷體" w:hAnsi="Times New Roman"/>
            <w:noProof/>
            <w:webHidden/>
            <w:sz w:val="32"/>
            <w:szCs w:val="32"/>
          </w:rPr>
          <w:t>19</w:t>
        </w:r>
        <w:r w:rsidR="0002342F" w:rsidRPr="008C0878">
          <w:rPr>
            <w:rFonts w:ascii="Times New Roman" w:eastAsia="標楷體" w:hAnsi="Times New Roman"/>
            <w:noProof/>
            <w:webHidden/>
            <w:sz w:val="32"/>
            <w:szCs w:val="32"/>
          </w:rPr>
          <w:fldChar w:fldCharType="end"/>
        </w:r>
      </w:hyperlink>
    </w:p>
    <w:p w:rsidR="0002342F" w:rsidRPr="00C01AD4" w:rsidRDefault="0002342F" w:rsidP="008C0878">
      <w:pPr>
        <w:pStyle w:val="10"/>
        <w:snapToGrid w:val="0"/>
        <w:spacing w:before="0" w:after="0" w:line="420" w:lineRule="exact"/>
        <w:ind w:left="828" w:hanging="471"/>
        <w:jc w:val="center"/>
        <w:rPr>
          <w:rFonts w:ascii="標楷體" w:eastAsia="標楷體" w:hAnsi="標楷體"/>
          <w:color w:val="000000"/>
          <w:sz w:val="36"/>
          <w:szCs w:val="36"/>
        </w:rPr>
      </w:pPr>
      <w:r w:rsidRPr="008C0878">
        <w:rPr>
          <w:rFonts w:ascii="Times New Roman" w:eastAsia="標楷體" w:hAnsi="Times New Roman"/>
          <w:b w:val="0"/>
          <w:color w:val="000000"/>
          <w:sz w:val="32"/>
          <w:szCs w:val="32"/>
        </w:rPr>
        <w:fldChar w:fldCharType="end"/>
      </w:r>
      <w:r w:rsidRPr="003358EF">
        <w:rPr>
          <w:rFonts w:ascii="標楷體" w:eastAsia="標楷體" w:hAnsi="標楷體"/>
          <w:szCs w:val="14"/>
        </w:rPr>
        <w:br w:type="page"/>
      </w:r>
      <w:bookmarkStart w:id="1" w:name="_Toc307092676"/>
      <w:bookmarkStart w:id="2" w:name="_Toc355211482"/>
      <w:r w:rsidRPr="00C01AD4">
        <w:rPr>
          <w:rFonts w:ascii="標楷體" w:eastAsia="標楷體" w:hAnsi="標楷體" w:hint="eastAsia"/>
          <w:color w:val="000000"/>
          <w:sz w:val="36"/>
          <w:szCs w:val="36"/>
        </w:rPr>
        <w:lastRenderedPageBreak/>
        <w:t>第</w:t>
      </w:r>
      <w:r w:rsidRPr="00C01AD4">
        <w:rPr>
          <w:rFonts w:ascii="標楷體" w:eastAsia="標楷體" w:hAnsi="標楷體"/>
          <w:color w:val="000000"/>
          <w:sz w:val="36"/>
          <w:szCs w:val="36"/>
        </w:rPr>
        <w:t>1</w:t>
      </w:r>
      <w:r w:rsidRPr="00C01AD4">
        <w:rPr>
          <w:rFonts w:ascii="標楷體" w:eastAsia="標楷體" w:hAnsi="標楷體" w:hint="eastAsia"/>
          <w:color w:val="000000"/>
          <w:sz w:val="36"/>
          <w:szCs w:val="36"/>
        </w:rPr>
        <w:t>章</w:t>
      </w:r>
      <w:r w:rsidRPr="00C01AD4">
        <w:rPr>
          <w:rFonts w:ascii="標楷體" w:eastAsia="標楷體" w:hAnsi="標楷體"/>
          <w:color w:val="000000"/>
          <w:sz w:val="36"/>
          <w:szCs w:val="36"/>
        </w:rPr>
        <w:t xml:space="preserve"> </w:t>
      </w:r>
      <w:r w:rsidRPr="00C01AD4">
        <w:rPr>
          <w:rFonts w:ascii="標楷體" w:eastAsia="標楷體" w:hAnsi="標楷體" w:hint="eastAsia"/>
          <w:color w:val="000000"/>
          <w:sz w:val="36"/>
          <w:szCs w:val="36"/>
        </w:rPr>
        <w:t>前言</w:t>
      </w:r>
      <w:bookmarkEnd w:id="1"/>
      <w:bookmarkEnd w:id="2"/>
    </w:p>
    <w:p w:rsidR="0002342F" w:rsidRPr="00C01AD4" w:rsidRDefault="0002342F" w:rsidP="00D42EB7">
      <w:pPr>
        <w:pStyle w:val="a5"/>
        <w:ind w:firstLine="640"/>
        <w:rPr>
          <w:color w:val="000000"/>
          <w:sz w:val="32"/>
          <w:szCs w:val="32"/>
        </w:rPr>
      </w:pPr>
    </w:p>
    <w:p w:rsidR="0002342F" w:rsidRPr="00C01AD4" w:rsidRDefault="0002342F" w:rsidP="00D42EB7">
      <w:pPr>
        <w:pStyle w:val="a5"/>
        <w:ind w:firstLine="640"/>
        <w:rPr>
          <w:color w:val="000000"/>
          <w:sz w:val="32"/>
          <w:szCs w:val="32"/>
        </w:rPr>
      </w:pPr>
      <w:r w:rsidRPr="00C01AD4">
        <w:rPr>
          <w:rFonts w:hint="eastAsia"/>
          <w:color w:val="000000"/>
          <w:sz w:val="32"/>
          <w:szCs w:val="32"/>
        </w:rPr>
        <w:t>行政院國家資通安全會報</w:t>
      </w:r>
      <w:r>
        <w:rPr>
          <w:color w:val="000000"/>
          <w:sz w:val="32"/>
          <w:szCs w:val="32"/>
        </w:rPr>
        <w:t>(</w:t>
      </w:r>
      <w:r w:rsidRPr="00C01AD4">
        <w:rPr>
          <w:rFonts w:hint="eastAsia"/>
          <w:color w:val="000000"/>
          <w:sz w:val="32"/>
          <w:szCs w:val="32"/>
        </w:rPr>
        <w:t>以下簡稱本會報</w:t>
      </w:r>
      <w:r>
        <w:rPr>
          <w:color w:val="000000"/>
          <w:sz w:val="32"/>
          <w:szCs w:val="32"/>
        </w:rPr>
        <w:t>)</w:t>
      </w:r>
      <w:r w:rsidRPr="00C01AD4">
        <w:rPr>
          <w:rFonts w:hint="eastAsia"/>
          <w:color w:val="000000"/>
          <w:sz w:val="32"/>
          <w:szCs w:val="32"/>
        </w:rPr>
        <w:t>為有效掌握我國政府機關及公民營事業機構之資通訊及網路系統遭受破壞、不當使用等資通安全事件</w:t>
      </w:r>
      <w:r>
        <w:rPr>
          <w:color w:val="000000"/>
          <w:sz w:val="32"/>
          <w:szCs w:val="32"/>
        </w:rPr>
        <w:t>(</w:t>
      </w:r>
      <w:r w:rsidRPr="00C01AD4">
        <w:rPr>
          <w:rFonts w:hint="eastAsia"/>
          <w:color w:val="000000"/>
          <w:sz w:val="32"/>
          <w:szCs w:val="32"/>
        </w:rPr>
        <w:t>以下簡稱資安事件</w:t>
      </w:r>
      <w:r>
        <w:rPr>
          <w:color w:val="000000"/>
          <w:sz w:val="32"/>
          <w:szCs w:val="32"/>
        </w:rPr>
        <w:t>)</w:t>
      </w:r>
      <w:r w:rsidRPr="00C01AD4">
        <w:rPr>
          <w:rFonts w:hint="eastAsia"/>
          <w:color w:val="000000"/>
          <w:sz w:val="32"/>
          <w:szCs w:val="32"/>
        </w:rPr>
        <w:t>，能迅速雙向通報及緊急應變處置，並在最短時間內回復，以確保國家利益與政府之正常運作，特訂定國家資通安全通報應變作業綱要</w:t>
      </w:r>
      <w:r>
        <w:rPr>
          <w:color w:val="000000"/>
          <w:sz w:val="32"/>
          <w:szCs w:val="32"/>
        </w:rPr>
        <w:t>(</w:t>
      </w:r>
      <w:r w:rsidRPr="00C01AD4">
        <w:rPr>
          <w:rFonts w:hint="eastAsia"/>
          <w:color w:val="000000"/>
          <w:sz w:val="32"/>
          <w:szCs w:val="32"/>
        </w:rPr>
        <w:t>以下簡稱本綱要</w:t>
      </w:r>
      <w:r>
        <w:rPr>
          <w:color w:val="000000"/>
          <w:sz w:val="32"/>
          <w:szCs w:val="32"/>
        </w:rPr>
        <w:t>)</w:t>
      </w:r>
      <w:r w:rsidRPr="00C01AD4">
        <w:rPr>
          <w:rFonts w:hint="eastAsia"/>
          <w:color w:val="000000"/>
          <w:sz w:val="32"/>
          <w:szCs w:val="32"/>
        </w:rPr>
        <w:t>。</w:t>
      </w:r>
    </w:p>
    <w:p w:rsidR="0002342F" w:rsidRPr="00C01AD4" w:rsidRDefault="0002342F" w:rsidP="00433521">
      <w:pPr>
        <w:spacing w:line="440" w:lineRule="exact"/>
        <w:jc w:val="both"/>
        <w:rPr>
          <w:rFonts w:ascii="標楷體" w:eastAsia="標楷體" w:hAnsi="標楷體"/>
          <w:color w:val="000000"/>
          <w:sz w:val="32"/>
          <w:szCs w:val="32"/>
        </w:rPr>
      </w:pPr>
      <w:r w:rsidRPr="00C01AD4">
        <w:rPr>
          <w:rFonts w:ascii="標楷體" w:eastAsia="標楷體" w:hAnsi="標楷體" w:cs="標楷體" w:hint="eastAsia"/>
          <w:color w:val="000000"/>
          <w:sz w:val="32"/>
          <w:szCs w:val="32"/>
        </w:rPr>
        <w:t xml:space="preserve">　　本</w:t>
      </w:r>
      <w:r w:rsidRPr="00C01AD4">
        <w:rPr>
          <w:rFonts w:ascii="標楷體" w:eastAsia="標楷體" w:hAnsi="標楷體" w:hint="eastAsia"/>
          <w:color w:val="000000"/>
          <w:sz w:val="32"/>
          <w:szCs w:val="32"/>
        </w:rPr>
        <w:t>綱要</w:t>
      </w:r>
      <w:r w:rsidRPr="00C01AD4">
        <w:rPr>
          <w:rFonts w:ascii="標楷體" w:eastAsia="標楷體" w:hAnsi="標楷體" w:cs="標楷體" w:hint="eastAsia"/>
          <w:color w:val="000000"/>
          <w:sz w:val="32"/>
          <w:szCs w:val="32"/>
        </w:rPr>
        <w:t>分為</w:t>
      </w:r>
      <w:r w:rsidRPr="00C01AD4">
        <w:rPr>
          <w:rFonts w:ascii="標楷體" w:eastAsia="標楷體" w:hAnsi="標楷體" w:cs="標楷體"/>
          <w:color w:val="000000"/>
          <w:sz w:val="32"/>
          <w:szCs w:val="32"/>
        </w:rPr>
        <w:t>6</w:t>
      </w:r>
      <w:r w:rsidRPr="00C01AD4">
        <w:rPr>
          <w:rFonts w:ascii="標楷體" w:eastAsia="標楷體" w:hAnsi="標楷體" w:cs="標楷體" w:hint="eastAsia"/>
          <w:color w:val="000000"/>
          <w:sz w:val="32"/>
          <w:szCs w:val="32"/>
        </w:rPr>
        <w:t>章，除前言外依整體作業、通報作業、應變作業、資安演練作業、獎懲及減責標準等逐項規範或說明。其中整體作業含本會報組織架構、主管機關職掌、資安事件影響等級定義及作業流程等，明確律定於資安事件發生時通報應變作業程序</w:t>
      </w:r>
      <w:r w:rsidRPr="00C01AD4">
        <w:rPr>
          <w:rFonts w:ascii="標楷體" w:eastAsia="標楷體" w:hAnsi="標楷體" w:hint="eastAsia"/>
          <w:color w:val="000000"/>
          <w:sz w:val="32"/>
          <w:szCs w:val="32"/>
        </w:rPr>
        <w:t>；</w:t>
      </w:r>
      <w:r w:rsidRPr="00C01AD4">
        <w:rPr>
          <w:rFonts w:ascii="標楷體" w:eastAsia="標楷體" w:hAnsi="標楷體" w:cs="標楷體" w:hint="eastAsia"/>
          <w:color w:val="000000"/>
          <w:sz w:val="32"/>
          <w:szCs w:val="32"/>
        </w:rPr>
        <w:t>通報作業含各級政府機關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cs="標楷體" w:hint="eastAsia"/>
          <w:color w:val="000000"/>
          <w:sz w:val="32"/>
          <w:szCs w:val="32"/>
        </w:rPr>
        <w:t>、主管機關及本會報</w:t>
      </w:r>
      <w:r w:rsidRPr="00C01AD4">
        <w:rPr>
          <w:rFonts w:ascii="標楷體" w:eastAsia="標楷體" w:hAnsi="標楷體" w:hint="eastAsia"/>
          <w:color w:val="000000"/>
          <w:sz w:val="32"/>
          <w:szCs w:val="32"/>
        </w:rPr>
        <w:t>通報作業方式及要求；</w:t>
      </w:r>
      <w:r w:rsidRPr="00C01AD4">
        <w:rPr>
          <w:rFonts w:ascii="標楷體" w:eastAsia="標楷體" w:hAnsi="標楷體" w:cs="標楷體" w:hint="eastAsia"/>
          <w:color w:val="000000"/>
          <w:sz w:val="32"/>
          <w:szCs w:val="32"/>
        </w:rPr>
        <w:t>應變作業含各級政府機關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事前安全防護</w:t>
      </w:r>
      <w:r w:rsidRPr="00C01AD4">
        <w:rPr>
          <w:rFonts w:ascii="標楷體" w:eastAsia="標楷體" w:hAnsi="標楷體" w:cs="標楷體" w:hint="eastAsia"/>
          <w:color w:val="000000"/>
          <w:sz w:val="32"/>
          <w:szCs w:val="32"/>
        </w:rPr>
        <w:t>、事中緊急應變、事後復原作業及</w:t>
      </w:r>
      <w:r w:rsidRPr="00C01AD4">
        <w:rPr>
          <w:rFonts w:ascii="標楷體" w:eastAsia="標楷體" w:hAnsi="標楷體" w:hint="eastAsia"/>
          <w:color w:val="000000"/>
          <w:sz w:val="32"/>
          <w:szCs w:val="32"/>
        </w:rPr>
        <w:t>主管機關</w:t>
      </w:r>
      <w:r w:rsidRPr="00C01AD4">
        <w:rPr>
          <w:rFonts w:ascii="標楷體" w:eastAsia="標楷體" w:hAnsi="標楷體" w:cs="標楷體" w:hint="eastAsia"/>
          <w:color w:val="000000"/>
          <w:sz w:val="32"/>
          <w:szCs w:val="32"/>
        </w:rPr>
        <w:t>應變作業檢討</w:t>
      </w:r>
      <w:r w:rsidRPr="00C01AD4">
        <w:rPr>
          <w:rFonts w:ascii="標楷體" w:eastAsia="標楷體" w:hAnsi="標楷體" w:hint="eastAsia"/>
          <w:color w:val="000000"/>
          <w:sz w:val="32"/>
          <w:szCs w:val="32"/>
        </w:rPr>
        <w:t>等；</w:t>
      </w:r>
      <w:r w:rsidRPr="00C01AD4">
        <w:rPr>
          <w:rFonts w:ascii="標楷體" w:eastAsia="標楷體" w:hAnsi="標楷體" w:cs="標楷體" w:hint="eastAsia"/>
          <w:color w:val="000000"/>
          <w:sz w:val="32"/>
          <w:szCs w:val="32"/>
        </w:rPr>
        <w:t>資安演練含本會報所辦理</w:t>
      </w:r>
      <w:r w:rsidRPr="00C01AD4">
        <w:rPr>
          <w:rFonts w:ascii="標楷體" w:eastAsia="標楷體" w:hAnsi="標楷體" w:hint="eastAsia"/>
          <w:color w:val="000000"/>
          <w:sz w:val="32"/>
          <w:szCs w:val="32"/>
        </w:rPr>
        <w:t>及</w:t>
      </w:r>
      <w:r w:rsidRPr="00C01AD4">
        <w:rPr>
          <w:rFonts w:ascii="標楷體" w:eastAsia="標楷體" w:hAnsi="標楷體" w:cs="標楷體" w:hint="eastAsia"/>
          <w:color w:val="000000"/>
          <w:sz w:val="32"/>
          <w:szCs w:val="32"/>
        </w:rPr>
        <w:t>資通安全處理小組應辦理之相關</w:t>
      </w:r>
      <w:r w:rsidRPr="00C01AD4">
        <w:rPr>
          <w:rFonts w:ascii="標楷體" w:eastAsia="標楷體" w:hAnsi="標楷體" w:hint="eastAsia"/>
          <w:color w:val="000000"/>
          <w:sz w:val="32"/>
          <w:szCs w:val="32"/>
        </w:rPr>
        <w:t>資通安全演練作業</w:t>
      </w:r>
      <w:r w:rsidRPr="00C01AD4">
        <w:rPr>
          <w:rFonts w:ascii="標楷體" w:eastAsia="標楷體" w:hAnsi="標楷體" w:cs="標楷體" w:hint="eastAsia"/>
          <w:color w:val="000000"/>
          <w:sz w:val="32"/>
          <w:szCs w:val="32"/>
        </w:rPr>
        <w:t>，據以檢</w:t>
      </w:r>
      <w:r w:rsidRPr="00C01AD4">
        <w:rPr>
          <w:rFonts w:ascii="標楷體" w:eastAsia="標楷體" w:hAnsi="標楷體" w:hint="eastAsia"/>
          <w:color w:val="000000"/>
          <w:sz w:val="32"/>
          <w:szCs w:val="32"/>
        </w:rPr>
        <w:t>測各級政府機關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資通安全防護及應變管控能力；</w:t>
      </w:r>
      <w:r w:rsidRPr="00C01AD4">
        <w:rPr>
          <w:rFonts w:ascii="標楷體" w:eastAsia="標楷體" w:hAnsi="標楷體" w:cs="標楷體" w:hint="eastAsia"/>
          <w:color w:val="000000"/>
          <w:sz w:val="32"/>
          <w:szCs w:val="32"/>
        </w:rPr>
        <w:t>獎懲及減責標準含提報獎勵標準、懲處規定及減責規定等</w:t>
      </w:r>
      <w:r w:rsidRPr="00C01AD4">
        <w:rPr>
          <w:rFonts w:ascii="標楷體" w:eastAsia="標楷體" w:hAnsi="標楷體" w:hint="eastAsia"/>
          <w:color w:val="000000"/>
          <w:sz w:val="32"/>
          <w:szCs w:val="32"/>
        </w:rPr>
        <w:t>。</w:t>
      </w:r>
    </w:p>
    <w:p w:rsidR="0002342F" w:rsidRPr="00C01AD4" w:rsidRDefault="0002342F" w:rsidP="00222265">
      <w:pPr>
        <w:widowControl/>
        <w:spacing w:line="440" w:lineRule="exact"/>
        <w:jc w:val="both"/>
        <w:rPr>
          <w:rFonts w:ascii="標楷體" w:eastAsia="標楷體" w:hAnsi="標楷體" w:cs="Arial Unicode MS"/>
          <w:vanish/>
          <w:color w:val="000000"/>
          <w:kern w:val="0"/>
          <w:sz w:val="32"/>
          <w:szCs w:val="32"/>
        </w:rPr>
      </w:pPr>
      <w:r w:rsidRPr="00C01AD4">
        <w:rPr>
          <w:rFonts w:ascii="標楷體" w:eastAsia="標楷體" w:hAnsi="標楷體" w:cs="標楷體" w:hint="eastAsia"/>
          <w:color w:val="000000"/>
          <w:sz w:val="32"/>
          <w:szCs w:val="32"/>
        </w:rPr>
        <w:t xml:space="preserve">　　本綱要務請各級政府機關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落實執行，俾配合推動提升通報應變時效、健全資安防護能力、深化資安認知及教育等措施，以全面強化政府資安防護機制，確認政府擁有安全、可信賴的資通訊環境。</w:t>
      </w:r>
    </w:p>
    <w:p w:rsidR="0002342F" w:rsidRPr="00C01AD4" w:rsidRDefault="0002342F">
      <w:pPr>
        <w:spacing w:line="440" w:lineRule="exact"/>
        <w:jc w:val="both"/>
        <w:rPr>
          <w:rFonts w:ascii="標楷體" w:eastAsia="標楷體" w:hAnsi="標楷體" w:cs="標楷體"/>
          <w:color w:val="000000"/>
          <w:sz w:val="32"/>
          <w:szCs w:val="32"/>
        </w:rPr>
      </w:pPr>
    </w:p>
    <w:p w:rsidR="0002342F" w:rsidRPr="00C01AD4" w:rsidRDefault="0002342F" w:rsidP="000F4A1F">
      <w:pPr>
        <w:pStyle w:val="10"/>
        <w:spacing w:line="240" w:lineRule="auto"/>
        <w:ind w:left="763" w:hanging="403"/>
        <w:jc w:val="center"/>
        <w:rPr>
          <w:rFonts w:ascii="標楷體" w:eastAsia="標楷體" w:hAnsi="標楷體"/>
          <w:color w:val="000000"/>
          <w:sz w:val="36"/>
          <w:szCs w:val="36"/>
        </w:rPr>
      </w:pPr>
      <w:r w:rsidRPr="00C01AD4">
        <w:rPr>
          <w:rFonts w:ascii="標楷體" w:eastAsia="標楷體" w:hAnsi="標楷體"/>
          <w:color w:val="000000"/>
        </w:rPr>
        <w:br w:type="page"/>
      </w:r>
      <w:bookmarkStart w:id="3" w:name="_Toc307092677"/>
      <w:bookmarkStart w:id="4" w:name="_Toc355211483"/>
      <w:r w:rsidRPr="00C01AD4">
        <w:rPr>
          <w:rFonts w:ascii="標楷體" w:eastAsia="標楷體" w:hAnsi="標楷體" w:hint="eastAsia"/>
          <w:color w:val="000000"/>
          <w:sz w:val="36"/>
          <w:szCs w:val="36"/>
        </w:rPr>
        <w:lastRenderedPageBreak/>
        <w:t>第</w:t>
      </w:r>
      <w:r w:rsidRPr="00C01AD4">
        <w:rPr>
          <w:rFonts w:ascii="標楷體" w:eastAsia="標楷體" w:hAnsi="標楷體"/>
          <w:color w:val="000000"/>
          <w:sz w:val="36"/>
          <w:szCs w:val="36"/>
        </w:rPr>
        <w:t>2</w:t>
      </w:r>
      <w:r w:rsidRPr="00C01AD4">
        <w:rPr>
          <w:rFonts w:ascii="標楷體" w:eastAsia="標楷體" w:hAnsi="標楷體" w:hint="eastAsia"/>
          <w:color w:val="000000"/>
          <w:sz w:val="36"/>
          <w:szCs w:val="36"/>
        </w:rPr>
        <w:t>章</w:t>
      </w:r>
      <w:r w:rsidRPr="00C01AD4">
        <w:rPr>
          <w:rFonts w:ascii="標楷體" w:eastAsia="標楷體" w:hAnsi="標楷體"/>
          <w:color w:val="000000"/>
          <w:sz w:val="36"/>
          <w:szCs w:val="36"/>
        </w:rPr>
        <w:t xml:space="preserve"> </w:t>
      </w:r>
      <w:r w:rsidRPr="00C01AD4">
        <w:rPr>
          <w:rFonts w:ascii="標楷體" w:eastAsia="標楷體" w:hAnsi="標楷體" w:hint="eastAsia"/>
          <w:color w:val="000000"/>
          <w:sz w:val="36"/>
          <w:szCs w:val="36"/>
        </w:rPr>
        <w:t>整體作業</w:t>
      </w:r>
      <w:bookmarkEnd w:id="3"/>
      <w:bookmarkEnd w:id="4"/>
    </w:p>
    <w:p w:rsidR="0002342F" w:rsidRPr="00C01AD4" w:rsidRDefault="0002342F" w:rsidP="000F4A1F">
      <w:pPr>
        <w:pStyle w:val="20"/>
        <w:spacing w:line="240" w:lineRule="auto"/>
        <w:rPr>
          <w:rFonts w:ascii="標楷體" w:eastAsia="標楷體" w:hAnsi="標楷體"/>
          <w:color w:val="000000"/>
          <w:sz w:val="32"/>
          <w:szCs w:val="32"/>
        </w:rPr>
      </w:pPr>
      <w:bookmarkStart w:id="5" w:name="_Toc307092678"/>
      <w:bookmarkStart w:id="6" w:name="_Toc355211484"/>
      <w:r w:rsidRPr="00C01AD4">
        <w:rPr>
          <w:rFonts w:ascii="標楷體" w:eastAsia="標楷體" w:hAnsi="標楷體"/>
          <w:color w:val="000000"/>
          <w:sz w:val="32"/>
          <w:szCs w:val="32"/>
        </w:rPr>
        <w:t xml:space="preserve">2.1 </w:t>
      </w:r>
      <w:r w:rsidRPr="00C01AD4">
        <w:rPr>
          <w:rFonts w:ascii="標楷體" w:eastAsia="標楷體" w:hAnsi="標楷體" w:hint="eastAsia"/>
          <w:color w:val="000000"/>
          <w:sz w:val="32"/>
          <w:szCs w:val="32"/>
        </w:rPr>
        <w:t>行政院國家資通安全會報組織架構</w:t>
      </w:r>
      <w:bookmarkEnd w:id="5"/>
      <w:bookmarkEnd w:id="6"/>
    </w:p>
    <w:p w:rsidR="0002342F" w:rsidRPr="00C01AD4" w:rsidRDefault="0002342F" w:rsidP="00FE1C57">
      <w:pPr>
        <w:pStyle w:val="a5"/>
        <w:ind w:firstLine="640"/>
        <w:rPr>
          <w:rFonts w:cs="標楷體"/>
          <w:color w:val="000000"/>
          <w:sz w:val="32"/>
          <w:szCs w:val="32"/>
        </w:rPr>
      </w:pPr>
      <w:r w:rsidRPr="00C01AD4">
        <w:rPr>
          <w:rFonts w:hint="eastAsia"/>
          <w:color w:val="000000"/>
          <w:kern w:val="0"/>
          <w:sz w:val="32"/>
          <w:szCs w:val="32"/>
        </w:rPr>
        <w:t>本會報負責國家資通訊安全相關事項之政策</w:t>
      </w:r>
      <w:r>
        <w:rPr>
          <w:rFonts w:hint="eastAsia"/>
          <w:color w:val="000000"/>
          <w:kern w:val="0"/>
          <w:sz w:val="32"/>
          <w:szCs w:val="32"/>
        </w:rPr>
        <w:t>諮詢</w:t>
      </w:r>
      <w:r w:rsidRPr="00C01AD4">
        <w:rPr>
          <w:rFonts w:hint="eastAsia"/>
          <w:color w:val="000000"/>
          <w:kern w:val="0"/>
          <w:sz w:val="32"/>
          <w:szCs w:val="32"/>
        </w:rPr>
        <w:t>審議、協調及推動，其幕僚作業由行政院資通安全辦公室</w:t>
      </w:r>
      <w:r>
        <w:rPr>
          <w:color w:val="000000"/>
          <w:sz w:val="32"/>
          <w:szCs w:val="32"/>
        </w:rPr>
        <w:t>(</w:t>
      </w:r>
      <w:r w:rsidRPr="00C01AD4">
        <w:rPr>
          <w:rFonts w:hint="eastAsia"/>
          <w:color w:val="000000"/>
          <w:sz w:val="32"/>
          <w:szCs w:val="32"/>
        </w:rPr>
        <w:t>以下簡稱資安辦</w:t>
      </w:r>
      <w:r>
        <w:rPr>
          <w:color w:val="000000"/>
          <w:sz w:val="32"/>
          <w:szCs w:val="32"/>
        </w:rPr>
        <w:t>)</w:t>
      </w:r>
      <w:r w:rsidRPr="00C01AD4">
        <w:rPr>
          <w:rFonts w:hint="eastAsia"/>
          <w:color w:val="000000"/>
          <w:kern w:val="0"/>
          <w:sz w:val="32"/>
          <w:szCs w:val="32"/>
        </w:rPr>
        <w:t>辦理，本會報下設網際防護及網際犯罪偵防等二體系，下設相關組</w:t>
      </w:r>
      <w:r w:rsidRPr="00C01AD4">
        <w:rPr>
          <w:rFonts w:hint="eastAsia"/>
          <w:color w:val="000000"/>
          <w:sz w:val="32"/>
          <w:szCs w:val="32"/>
        </w:rPr>
        <w:t>，組織架構如圖</w:t>
      </w:r>
      <w:r w:rsidRPr="00C01AD4">
        <w:rPr>
          <w:color w:val="000000"/>
          <w:sz w:val="32"/>
          <w:szCs w:val="32"/>
        </w:rPr>
        <w:t>1</w:t>
      </w:r>
      <w:r w:rsidRPr="00C01AD4">
        <w:rPr>
          <w:rFonts w:cs="標楷體" w:hint="eastAsia"/>
          <w:color w:val="000000"/>
          <w:sz w:val="32"/>
          <w:szCs w:val="32"/>
        </w:rPr>
        <w:t>。</w:t>
      </w:r>
    </w:p>
    <w:p w:rsidR="0002342F" w:rsidRPr="00C01AD4" w:rsidRDefault="0002342F" w:rsidP="00C01AD4">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5043F6" w:rsidP="00F03006">
      <w:pPr>
        <w:adjustRightInd w:val="0"/>
        <w:snapToGrid w:val="0"/>
        <w:spacing w:line="200" w:lineRule="exact"/>
        <w:rPr>
          <w:rFonts w:ascii="標楷體" w:eastAsia="標楷體" w:hAnsi="標楷體"/>
          <w:color w:val="000000"/>
          <w:sz w:val="32"/>
          <w:szCs w:val="32"/>
        </w:rPr>
      </w:pPr>
      <w:r>
        <w:rPr>
          <w:noProof/>
        </w:rPr>
        <w:pict>
          <v:group id="_x0000_s1026" style="position:absolute;margin-left:-44.2pt;margin-top:1.05pt;width:518.2pt;height:356.55pt;z-index:63" coordorigin="1220,5453" coordsize="10364,7131">
            <v:rect id="_x0000_s1027" style="position:absolute;left:3181;top:5453;width:5877;height:1041" fillcolor="#335a89" stroked="f" strokeweight="0">
              <v:shadow on="t" type="perspective" color="#243f60" offset="1pt" offset2="-3pt"/>
              <o:extrusion v:ext="view" rotationangle=",5"/>
              <v:textbox style="mso-next-textbox:#_x0000_s1027">
                <w:txbxContent>
                  <w:p w:rsidR="0002342F" w:rsidRPr="00C313FC" w:rsidRDefault="0002342F" w:rsidP="007B0CCE">
                    <w:pPr>
                      <w:spacing w:line="240" w:lineRule="exact"/>
                      <w:jc w:val="center"/>
                      <w:rPr>
                        <w:rFonts w:ascii="標楷體" w:eastAsia="標楷體" w:hAnsi="標楷體"/>
                        <w:color w:val="FFFF00"/>
                      </w:rPr>
                    </w:pPr>
                    <w:r w:rsidRPr="00C313FC">
                      <w:rPr>
                        <w:rFonts w:ascii="標楷體" w:eastAsia="標楷體" w:hAnsi="標楷體" w:hint="eastAsia"/>
                        <w:color w:val="FFFF00"/>
                      </w:rPr>
                      <w:t>行政院國家資通安全會報</w:t>
                    </w:r>
                  </w:p>
                  <w:p w:rsidR="0002342F" w:rsidRPr="00C313FC" w:rsidRDefault="0002342F" w:rsidP="008A7F9C">
                    <w:pPr>
                      <w:spacing w:beforeLines="20" w:before="72" w:line="200" w:lineRule="exact"/>
                      <w:jc w:val="center"/>
                      <w:rPr>
                        <w:rFonts w:ascii="標楷體" w:eastAsia="標楷體" w:hAnsi="標楷體"/>
                        <w:color w:val="FFFFFF"/>
                        <w:sz w:val="20"/>
                        <w:szCs w:val="18"/>
                      </w:rPr>
                    </w:pPr>
                    <w:r w:rsidRPr="00C313FC">
                      <w:rPr>
                        <w:rFonts w:ascii="標楷體" w:eastAsia="標楷體" w:hAnsi="標楷體" w:hint="eastAsia"/>
                        <w:color w:val="FFFFFF"/>
                        <w:sz w:val="20"/>
                        <w:szCs w:val="18"/>
                      </w:rPr>
                      <w:t>召集人：政務委員</w:t>
                    </w:r>
                  </w:p>
                  <w:p w:rsidR="0002342F" w:rsidRPr="00C313FC" w:rsidRDefault="0002342F" w:rsidP="007B0CCE">
                    <w:pPr>
                      <w:spacing w:line="200" w:lineRule="exact"/>
                      <w:jc w:val="center"/>
                      <w:rPr>
                        <w:rFonts w:ascii="標楷體" w:eastAsia="標楷體" w:hAnsi="標楷體"/>
                        <w:color w:val="FFFFFF"/>
                        <w:sz w:val="20"/>
                        <w:szCs w:val="18"/>
                      </w:rPr>
                    </w:pPr>
                    <w:r w:rsidRPr="00C313FC">
                      <w:rPr>
                        <w:rFonts w:ascii="標楷體" w:eastAsia="標楷體" w:hAnsi="標楷體" w:hint="eastAsia"/>
                        <w:color w:val="FFFFFF"/>
                        <w:sz w:val="20"/>
                        <w:szCs w:val="18"/>
                      </w:rPr>
                      <w:t>協同召集人：國安會諮詢委員</w:t>
                    </w:r>
                  </w:p>
                  <w:p w:rsidR="0002342F" w:rsidRPr="00CD0A58" w:rsidRDefault="0002342F" w:rsidP="007B0CCE">
                    <w:pPr>
                      <w:spacing w:line="200" w:lineRule="exact"/>
                      <w:jc w:val="center"/>
                      <w:rPr>
                        <w:rFonts w:ascii="標楷體" w:eastAsia="標楷體" w:hAnsi="標楷體"/>
                        <w:color w:val="FFFFFF"/>
                        <w:sz w:val="16"/>
                        <w:szCs w:val="18"/>
                      </w:rPr>
                    </w:pPr>
                    <w:r w:rsidRPr="00CD0A58">
                      <w:rPr>
                        <w:rFonts w:ascii="標楷體" w:eastAsia="標楷體" w:hAnsi="標楷體" w:hint="eastAsia"/>
                        <w:color w:val="FFFFFF"/>
                        <w:sz w:val="16"/>
                        <w:szCs w:val="18"/>
                      </w:rPr>
                      <w:t>委員：行政院本部資安長、部會及直轄市副首長、國安局副局長、學者及專家</w:t>
                    </w:r>
                  </w:p>
                </w:txbxContent>
              </v:textbox>
            </v:rect>
            <v:rect id="_x0000_s1028" style="position:absolute;left:3214;top:8171;width:1921;height:799" fillcolor="#335a89" stroked="f" strokeweight="0">
              <v:shadow on="t" type="perspective" color="#243f60" offset="1pt" offset2="-3pt"/>
              <o:extrusion v:ext="view" rotationangle=",5"/>
              <v:textbox style="mso-next-textbox:#_x0000_s1028">
                <w:txbxContent>
                  <w:p w:rsidR="0002342F" w:rsidRPr="0094465F" w:rsidRDefault="0002342F" w:rsidP="008A7F9C">
                    <w:pPr>
                      <w:spacing w:beforeLines="30" w:before="108" w:line="200" w:lineRule="exact"/>
                      <w:jc w:val="center"/>
                      <w:rPr>
                        <w:rFonts w:ascii="標楷體" w:eastAsia="標楷體" w:hAnsi="標楷體"/>
                        <w:color w:val="FFFF00"/>
                        <w:sz w:val="20"/>
                        <w:szCs w:val="20"/>
                      </w:rPr>
                    </w:pPr>
                    <w:r>
                      <w:rPr>
                        <w:rFonts w:ascii="標楷體" w:eastAsia="標楷體" w:hAnsi="標楷體" w:hint="eastAsia"/>
                        <w:color w:val="FFFF00"/>
                        <w:sz w:val="20"/>
                        <w:szCs w:val="20"/>
                      </w:rPr>
                      <w:t>網際防護體系</w:t>
                    </w:r>
                  </w:p>
                  <w:p w:rsidR="0002342F" w:rsidRPr="00D05CA8" w:rsidRDefault="0002342F" w:rsidP="008A7F9C">
                    <w:pPr>
                      <w:spacing w:beforeLines="20" w:before="72" w:line="200" w:lineRule="exact"/>
                      <w:jc w:val="center"/>
                      <w:rPr>
                        <w:rFonts w:ascii="標楷體" w:eastAsia="標楷體" w:hAnsi="標楷體"/>
                        <w:color w:val="FFFFFF"/>
                        <w:sz w:val="16"/>
                        <w:szCs w:val="16"/>
                      </w:rPr>
                    </w:pPr>
                    <w:r w:rsidRPr="00D05CA8">
                      <w:rPr>
                        <w:rFonts w:ascii="標楷體" w:eastAsia="標楷體" w:hAnsi="標楷體" w:hint="eastAsia"/>
                        <w:color w:val="FFFFFF"/>
                        <w:sz w:val="16"/>
                        <w:szCs w:val="16"/>
                      </w:rPr>
                      <w:t>行政院資通安全辦公室</w:t>
                    </w:r>
                  </w:p>
                </w:txbxContent>
              </v:textbox>
            </v:rect>
            <v:rect id="_x0000_s1029" style="position:absolute;left:5690;top:8162;width:1644;height:799" fillcolor="#335a89" stroked="f" strokeweight="0">
              <v:shadow on="t" type="perspective" color="#243f60" offset="1pt" offset2="-3pt"/>
              <o:extrusion v:ext="view" rotationangle=",5"/>
              <v:textbox style="mso-next-textbox:#_x0000_s1029">
                <w:txbxContent>
                  <w:p w:rsidR="0002342F" w:rsidRDefault="0002342F" w:rsidP="008A7F9C">
                    <w:pPr>
                      <w:spacing w:beforeLines="10" w:before="36" w:line="200" w:lineRule="exact"/>
                      <w:jc w:val="center"/>
                      <w:rPr>
                        <w:rFonts w:ascii="標楷體" w:eastAsia="標楷體" w:hAnsi="標楷體"/>
                        <w:color w:val="FFFF00"/>
                        <w:sz w:val="20"/>
                        <w:szCs w:val="20"/>
                      </w:rPr>
                    </w:pPr>
                    <w:r>
                      <w:rPr>
                        <w:rFonts w:ascii="標楷體" w:eastAsia="標楷體" w:hAnsi="標楷體" w:hint="eastAsia"/>
                        <w:color w:val="FFFF00"/>
                        <w:sz w:val="20"/>
                        <w:szCs w:val="20"/>
                      </w:rPr>
                      <w:t>網際犯罪</w:t>
                    </w:r>
                  </w:p>
                  <w:p w:rsidR="0002342F" w:rsidRPr="0094465F" w:rsidRDefault="0002342F" w:rsidP="007B0CCE">
                    <w:pPr>
                      <w:spacing w:line="200" w:lineRule="exact"/>
                      <w:jc w:val="center"/>
                      <w:rPr>
                        <w:rFonts w:ascii="標楷體" w:eastAsia="標楷體" w:hAnsi="標楷體"/>
                        <w:color w:val="FFFF00"/>
                        <w:sz w:val="20"/>
                        <w:szCs w:val="20"/>
                      </w:rPr>
                    </w:pPr>
                    <w:r>
                      <w:rPr>
                        <w:rFonts w:ascii="標楷體" w:eastAsia="標楷體" w:hAnsi="標楷體" w:hint="eastAsia"/>
                        <w:color w:val="FFFF00"/>
                        <w:sz w:val="20"/>
                        <w:szCs w:val="20"/>
                      </w:rPr>
                      <w:t>偵防體系</w:t>
                    </w:r>
                  </w:p>
                  <w:p w:rsidR="0002342F" w:rsidRPr="00FE6E27" w:rsidRDefault="0002342F" w:rsidP="007B0CCE">
                    <w:pPr>
                      <w:spacing w:line="200" w:lineRule="exact"/>
                      <w:jc w:val="center"/>
                      <w:rPr>
                        <w:rFonts w:ascii="標楷體" w:eastAsia="標楷體" w:hAnsi="標楷體"/>
                        <w:color w:val="FFFFFF"/>
                        <w:sz w:val="20"/>
                        <w:szCs w:val="20"/>
                      </w:rPr>
                    </w:pPr>
                    <w:r w:rsidRPr="00FE6E27">
                      <w:rPr>
                        <w:rFonts w:ascii="標楷體" w:eastAsia="標楷體" w:hAnsi="標楷體" w:hint="eastAsia"/>
                        <w:color w:val="FFFFFF"/>
                        <w:sz w:val="20"/>
                        <w:szCs w:val="20"/>
                      </w:rPr>
                      <w:t>法務部</w:t>
                    </w:r>
                    <w:r w:rsidRPr="00FE6E27">
                      <w:rPr>
                        <w:rFonts w:ascii="標楷體" w:eastAsia="標楷體" w:hAnsi="標楷體"/>
                        <w:color w:val="FFFFFF"/>
                        <w:sz w:val="20"/>
                        <w:szCs w:val="20"/>
                      </w:rPr>
                      <w:t>/</w:t>
                    </w:r>
                    <w:r w:rsidRPr="00FE6E27">
                      <w:rPr>
                        <w:rFonts w:ascii="標楷體" w:eastAsia="標楷體" w:hAnsi="標楷體" w:hint="eastAsia"/>
                        <w:color w:val="FFFFFF"/>
                        <w:sz w:val="20"/>
                        <w:szCs w:val="20"/>
                      </w:rPr>
                      <w:t>內政部</w:t>
                    </w:r>
                  </w:p>
                </w:txbxContent>
              </v:textbox>
            </v:rect>
            <v:rect id="_x0000_s1030" style="position:absolute;left:7516;top:8162;width:1920;height:799" fillcolor="#685086" stroked="f" strokeweight="0">
              <v:shadow on="t" type="perspective" color="#3f3151" offset="1pt" offset2="-3pt"/>
              <o:extrusion v:ext="view" rotationangle=",5"/>
              <v:textbox style="mso-next-textbox:#_x0000_s1030">
                <w:txbxContent>
                  <w:p w:rsidR="0002342F" w:rsidRPr="00D05CA8" w:rsidRDefault="0002342F" w:rsidP="007B0CCE">
                    <w:pPr>
                      <w:spacing w:line="220" w:lineRule="exact"/>
                      <w:jc w:val="center"/>
                      <w:rPr>
                        <w:rFonts w:ascii="標楷體" w:eastAsia="標楷體" w:hAnsi="標楷體"/>
                        <w:color w:val="FFFF00"/>
                        <w:sz w:val="20"/>
                        <w:szCs w:val="20"/>
                      </w:rPr>
                    </w:pPr>
                    <w:r w:rsidRPr="00D05CA8">
                      <w:rPr>
                        <w:rFonts w:ascii="標楷體" w:eastAsia="標楷體" w:hAnsi="標楷體" w:hint="eastAsia"/>
                        <w:color w:val="FFFF00"/>
                        <w:sz w:val="20"/>
                        <w:szCs w:val="20"/>
                      </w:rPr>
                      <w:t>關鍵性系統</w:t>
                    </w:r>
                  </w:p>
                  <w:p w:rsidR="0002342F" w:rsidRPr="00D05CA8" w:rsidRDefault="0002342F" w:rsidP="007B0CCE">
                    <w:pPr>
                      <w:spacing w:line="220" w:lineRule="exact"/>
                      <w:jc w:val="center"/>
                      <w:rPr>
                        <w:rFonts w:ascii="標楷體" w:eastAsia="標楷體" w:hAnsi="標楷體"/>
                        <w:color w:val="FFFF00"/>
                        <w:sz w:val="20"/>
                        <w:szCs w:val="20"/>
                      </w:rPr>
                    </w:pPr>
                    <w:r w:rsidRPr="00D05CA8">
                      <w:rPr>
                        <w:rFonts w:ascii="標楷體" w:eastAsia="標楷體" w:hAnsi="標楷體" w:hint="eastAsia"/>
                        <w:color w:val="FFFF00"/>
                        <w:sz w:val="20"/>
                        <w:szCs w:val="20"/>
                      </w:rPr>
                      <w:t>防護體系</w:t>
                    </w:r>
                  </w:p>
                  <w:p w:rsidR="0002342F" w:rsidRPr="00FE6E27" w:rsidRDefault="0002342F" w:rsidP="007B0CCE">
                    <w:pPr>
                      <w:spacing w:line="220" w:lineRule="exact"/>
                      <w:jc w:val="center"/>
                      <w:rPr>
                        <w:rFonts w:ascii="標楷體" w:eastAsia="標楷體" w:hAnsi="標楷體"/>
                        <w:color w:val="FFFFFF"/>
                        <w:sz w:val="20"/>
                        <w:szCs w:val="20"/>
                      </w:rPr>
                    </w:pPr>
                    <w:r w:rsidRPr="00D05CA8">
                      <w:rPr>
                        <w:rFonts w:ascii="標楷體" w:eastAsia="標楷體" w:hAnsi="標楷體" w:hint="eastAsia"/>
                        <w:color w:val="FFFFFF"/>
                        <w:sz w:val="16"/>
                        <w:szCs w:val="16"/>
                      </w:rPr>
                      <w:t>行政院國土安全辦公</w:t>
                    </w:r>
                    <w:r>
                      <w:rPr>
                        <w:rFonts w:ascii="標楷體" w:eastAsia="標楷體" w:hAnsi="標楷體" w:hint="eastAsia"/>
                        <w:color w:val="FFFFFF"/>
                        <w:sz w:val="16"/>
                        <w:szCs w:val="16"/>
                      </w:rPr>
                      <w:t>室</w:t>
                    </w:r>
                    <w:r w:rsidRPr="00FE6E27">
                      <w:rPr>
                        <w:rFonts w:ascii="標楷體" w:eastAsia="標楷體" w:hAnsi="標楷體" w:hint="eastAsia"/>
                        <w:color w:val="FFFFFF"/>
                        <w:sz w:val="20"/>
                        <w:szCs w:val="20"/>
                      </w:rPr>
                      <w:t>室</w:t>
                    </w:r>
                  </w:p>
                </w:txbxContent>
              </v:textbox>
            </v:rect>
            <v:rect id="_x0000_s1031" style="position:absolute;left:9605;top:8164;width:1768;height:799" fillcolor="#685086" stroked="f" strokeweight="0">
              <v:shadow on="t" type="perspective" color="#3f3151" offset="1pt" offset2="-3pt"/>
              <o:extrusion v:ext="view" rotationangle=",5"/>
              <v:textbox style="mso-next-textbox:#_x0000_s1031">
                <w:txbxContent>
                  <w:p w:rsidR="0002342F" w:rsidRDefault="0002342F" w:rsidP="007B0CCE">
                    <w:pPr>
                      <w:spacing w:line="220" w:lineRule="exact"/>
                      <w:jc w:val="center"/>
                      <w:rPr>
                        <w:rFonts w:ascii="標楷體" w:eastAsia="標楷體" w:hAnsi="標楷體"/>
                        <w:color w:val="FFFF00"/>
                        <w:sz w:val="20"/>
                        <w:szCs w:val="20"/>
                      </w:rPr>
                    </w:pPr>
                    <w:r>
                      <w:rPr>
                        <w:rFonts w:ascii="標楷體" w:eastAsia="標楷體" w:hAnsi="標楷體" w:hint="eastAsia"/>
                        <w:color w:val="FFFF00"/>
                        <w:sz w:val="20"/>
                        <w:szCs w:val="20"/>
                      </w:rPr>
                      <w:t>其他資安</w:t>
                    </w:r>
                  </w:p>
                  <w:p w:rsidR="0002342F" w:rsidRPr="0094465F" w:rsidRDefault="0002342F" w:rsidP="007B0CCE">
                    <w:pPr>
                      <w:spacing w:line="220" w:lineRule="exact"/>
                      <w:jc w:val="center"/>
                      <w:rPr>
                        <w:rFonts w:ascii="標楷體" w:eastAsia="標楷體" w:hAnsi="標楷體"/>
                        <w:color w:val="FFFF00"/>
                        <w:sz w:val="20"/>
                        <w:szCs w:val="20"/>
                      </w:rPr>
                    </w:pPr>
                    <w:r>
                      <w:rPr>
                        <w:rFonts w:ascii="標楷體" w:eastAsia="標楷體" w:hAnsi="標楷體" w:hint="eastAsia"/>
                        <w:color w:val="FFFF00"/>
                        <w:sz w:val="20"/>
                        <w:szCs w:val="20"/>
                      </w:rPr>
                      <w:t>相關體系</w:t>
                    </w:r>
                  </w:p>
                  <w:p w:rsidR="0002342F" w:rsidRPr="00FE6E27" w:rsidRDefault="0002342F" w:rsidP="007B0CCE">
                    <w:pPr>
                      <w:spacing w:line="220" w:lineRule="exact"/>
                      <w:jc w:val="center"/>
                      <w:rPr>
                        <w:rFonts w:ascii="標楷體" w:eastAsia="標楷體" w:hAnsi="標楷體"/>
                        <w:color w:val="FFFFFF"/>
                        <w:sz w:val="20"/>
                        <w:szCs w:val="20"/>
                      </w:rPr>
                    </w:pPr>
                    <w:r w:rsidRPr="00FE6E27">
                      <w:rPr>
                        <w:rFonts w:ascii="標楷體" w:eastAsia="標楷體" w:hAnsi="標楷體" w:hint="eastAsia"/>
                        <w:color w:val="FFFFFF"/>
                        <w:sz w:val="20"/>
                        <w:szCs w:val="20"/>
                      </w:rPr>
                      <w:t>各主管機關</w:t>
                    </w:r>
                  </w:p>
                </w:txbxContent>
              </v:textbox>
            </v:rect>
            <v:rect id="_x0000_s1032" style="position:absolute;left:1220;top:9622;width:1331;height:946" fillcolor="#335a89" stroked="f" strokeweight="0">
              <v:shadow on="t" type="perspective" color="#243f60" offset="1pt" offset2="-3pt"/>
              <o:extrusion v:ext="view" rotationangle=",5"/>
              <v:textbox style="mso-next-textbox:#_x0000_s1032">
                <w:txbxContent>
                  <w:p w:rsidR="0002342F" w:rsidRPr="0094465F" w:rsidRDefault="0002342F" w:rsidP="008A7F9C">
                    <w:pPr>
                      <w:spacing w:beforeLines="30" w:before="108" w:line="200" w:lineRule="exact"/>
                      <w:ind w:leftChars="-50" w:left="-120" w:rightChars="-50" w:right="-120"/>
                      <w:jc w:val="center"/>
                      <w:rPr>
                        <w:rFonts w:ascii="標楷體" w:eastAsia="標楷體" w:hAnsi="標楷體"/>
                        <w:color w:val="FFFF00"/>
                        <w:sz w:val="20"/>
                        <w:szCs w:val="20"/>
                      </w:rPr>
                    </w:pPr>
                    <w:r>
                      <w:rPr>
                        <w:rFonts w:ascii="標楷體" w:eastAsia="標楷體" w:hAnsi="標楷體" w:hint="eastAsia"/>
                        <w:color w:val="FFFF00"/>
                        <w:sz w:val="20"/>
                        <w:szCs w:val="20"/>
                      </w:rPr>
                      <w:t>標準規範組</w:t>
                    </w:r>
                  </w:p>
                  <w:p w:rsidR="0002342F" w:rsidRPr="00FE6E27" w:rsidRDefault="0002342F" w:rsidP="007B0CCE">
                    <w:pPr>
                      <w:spacing w:line="200" w:lineRule="exact"/>
                      <w:ind w:leftChars="-50" w:left="-120" w:rightChars="-50" w:right="-120"/>
                      <w:jc w:val="center"/>
                      <w:rPr>
                        <w:rFonts w:ascii="標楷體" w:eastAsia="標楷體" w:hAnsi="標楷體"/>
                        <w:color w:val="FFFFFF"/>
                        <w:sz w:val="20"/>
                        <w:szCs w:val="20"/>
                      </w:rPr>
                    </w:pPr>
                    <w:r w:rsidRPr="00FE6E27">
                      <w:rPr>
                        <w:rFonts w:ascii="標楷體" w:eastAsia="標楷體" w:hAnsi="標楷體" w:hint="eastAsia"/>
                        <w:color w:val="FFFFFF"/>
                        <w:sz w:val="20"/>
                        <w:szCs w:val="20"/>
                      </w:rPr>
                      <w:t>經濟部</w:t>
                    </w:r>
                  </w:p>
                  <w:p w:rsidR="0002342F" w:rsidRPr="00CD0A58" w:rsidRDefault="0002342F" w:rsidP="007B0CCE">
                    <w:pPr>
                      <w:spacing w:line="200" w:lineRule="exact"/>
                      <w:ind w:leftChars="-50" w:left="-120" w:rightChars="-50" w:right="-120"/>
                      <w:jc w:val="center"/>
                      <w:rPr>
                        <w:rFonts w:ascii="標楷體" w:eastAsia="標楷體" w:hAnsi="標楷體"/>
                        <w:color w:val="FFFFFF"/>
                        <w:sz w:val="18"/>
                        <w:szCs w:val="16"/>
                      </w:rPr>
                    </w:pPr>
                    <w:r w:rsidRPr="00CD0A58">
                      <w:rPr>
                        <w:rFonts w:ascii="標楷體" w:eastAsia="標楷體" w:hAnsi="標楷體"/>
                        <w:color w:val="FFFFFF"/>
                        <w:sz w:val="18"/>
                        <w:szCs w:val="16"/>
                      </w:rPr>
                      <w:t>(</w:t>
                    </w:r>
                    <w:r w:rsidRPr="00CD0A58">
                      <w:rPr>
                        <w:rFonts w:ascii="標楷體" w:eastAsia="標楷體" w:hAnsi="標楷體" w:hint="eastAsia"/>
                        <w:color w:val="FFFFFF"/>
                        <w:sz w:val="18"/>
                        <w:szCs w:val="16"/>
                      </w:rPr>
                      <w:t>通傳會</w:t>
                    </w:r>
                    <w:r w:rsidRPr="00CD0A58">
                      <w:rPr>
                        <w:rFonts w:ascii="標楷體" w:eastAsia="標楷體" w:hAnsi="標楷體"/>
                        <w:color w:val="FFFFFF"/>
                        <w:sz w:val="18"/>
                        <w:szCs w:val="16"/>
                      </w:rPr>
                      <w:t>)</w:t>
                    </w:r>
                  </w:p>
                </w:txbxContent>
              </v:textbox>
            </v:rect>
            <v:rect id="_x0000_s1033" style="position:absolute;left:2699;top:9622;width:1331;height:946" fillcolor="#335a89" stroked="f" strokeweight="0">
              <v:shadow on="t" type="perspective" color="#243f60" offset="1pt" offset2="-3pt"/>
              <o:extrusion v:ext="view" rotationangle=",5"/>
              <v:textbox style="mso-next-textbox:#_x0000_s1033">
                <w:txbxContent>
                  <w:p w:rsidR="0002342F" w:rsidRPr="006464E8" w:rsidRDefault="0002342F" w:rsidP="007B0CCE">
                    <w:pPr>
                      <w:spacing w:line="200" w:lineRule="exact"/>
                      <w:ind w:leftChars="-50" w:left="-120" w:rightChars="-50" w:right="-120"/>
                      <w:jc w:val="center"/>
                      <w:rPr>
                        <w:rFonts w:ascii="標楷體" w:eastAsia="標楷體" w:hAnsi="標楷體"/>
                        <w:color w:val="FFFF00"/>
                        <w:sz w:val="20"/>
                        <w:szCs w:val="20"/>
                      </w:rPr>
                    </w:pPr>
                    <w:r w:rsidRPr="006464E8">
                      <w:rPr>
                        <w:rFonts w:ascii="標楷體" w:eastAsia="標楷體" w:hAnsi="標楷體" w:hint="eastAsia"/>
                        <w:color w:val="FFFF00"/>
                        <w:sz w:val="20"/>
                        <w:szCs w:val="20"/>
                      </w:rPr>
                      <w:t>認知教育及</w:t>
                    </w:r>
                  </w:p>
                  <w:p w:rsidR="0002342F" w:rsidRPr="006464E8" w:rsidRDefault="0002342F" w:rsidP="007B0CCE">
                    <w:pPr>
                      <w:spacing w:line="200" w:lineRule="exact"/>
                      <w:ind w:leftChars="-50" w:left="-120" w:rightChars="-50" w:right="-120"/>
                      <w:jc w:val="center"/>
                      <w:rPr>
                        <w:rFonts w:ascii="標楷體" w:eastAsia="標楷體" w:hAnsi="標楷體"/>
                        <w:color w:val="FFFF00"/>
                        <w:sz w:val="20"/>
                        <w:szCs w:val="20"/>
                      </w:rPr>
                    </w:pPr>
                    <w:r w:rsidRPr="006464E8">
                      <w:rPr>
                        <w:rFonts w:ascii="標楷體" w:eastAsia="標楷體" w:hAnsi="標楷體" w:hint="eastAsia"/>
                        <w:color w:val="FFFF00"/>
                        <w:sz w:val="20"/>
                        <w:szCs w:val="20"/>
                      </w:rPr>
                      <w:t>人才培育組</w:t>
                    </w:r>
                  </w:p>
                  <w:p w:rsidR="0002342F" w:rsidRPr="006464E8" w:rsidRDefault="0002342F" w:rsidP="007B0CCE">
                    <w:pPr>
                      <w:spacing w:line="200" w:lineRule="exact"/>
                      <w:ind w:leftChars="-50" w:left="-120" w:rightChars="-50" w:right="-120"/>
                      <w:jc w:val="center"/>
                      <w:rPr>
                        <w:rFonts w:ascii="標楷體" w:eastAsia="標楷體" w:hAnsi="標楷體"/>
                        <w:color w:val="FFFFFF"/>
                        <w:sz w:val="20"/>
                        <w:szCs w:val="20"/>
                      </w:rPr>
                    </w:pPr>
                    <w:r w:rsidRPr="006464E8">
                      <w:rPr>
                        <w:rFonts w:ascii="標楷體" w:eastAsia="標楷體" w:hAnsi="標楷體" w:hint="eastAsia"/>
                        <w:color w:val="FFFFFF"/>
                        <w:sz w:val="20"/>
                        <w:szCs w:val="20"/>
                      </w:rPr>
                      <w:t>教育部</w:t>
                    </w:r>
                  </w:p>
                  <w:p w:rsidR="0002342F" w:rsidRPr="006464E8" w:rsidRDefault="0002342F" w:rsidP="007B0CCE">
                    <w:pPr>
                      <w:adjustRightInd w:val="0"/>
                      <w:snapToGrid w:val="0"/>
                      <w:spacing w:line="200" w:lineRule="exact"/>
                      <w:jc w:val="center"/>
                      <w:rPr>
                        <w:rFonts w:ascii="標楷體" w:eastAsia="標楷體" w:hAnsi="標楷體"/>
                        <w:color w:val="FFFFFF"/>
                        <w:sz w:val="18"/>
                        <w:szCs w:val="18"/>
                      </w:rPr>
                    </w:pPr>
                    <w:r w:rsidRPr="006464E8">
                      <w:rPr>
                        <w:rFonts w:ascii="標楷體" w:eastAsia="標楷體" w:hAnsi="標楷體"/>
                        <w:color w:val="FFFFFF"/>
                        <w:sz w:val="18"/>
                        <w:szCs w:val="18"/>
                      </w:rPr>
                      <w:t>(</w:t>
                    </w:r>
                    <w:r w:rsidRPr="006464E8">
                      <w:rPr>
                        <w:rFonts w:ascii="標楷體" w:eastAsia="標楷體" w:hAnsi="標楷體" w:hint="eastAsia"/>
                        <w:color w:val="FFFFFF"/>
                        <w:sz w:val="18"/>
                        <w:szCs w:val="18"/>
                      </w:rPr>
                      <w:t>國科會</w:t>
                    </w:r>
                    <w:r w:rsidRPr="006464E8">
                      <w:rPr>
                        <w:rFonts w:ascii="標楷體" w:eastAsia="標楷體" w:hAnsi="標楷體"/>
                        <w:color w:val="FFFFFF"/>
                        <w:sz w:val="18"/>
                        <w:szCs w:val="18"/>
                      </w:rPr>
                      <w:t>)</w:t>
                    </w:r>
                  </w:p>
                </w:txbxContent>
              </v:textbox>
            </v:rect>
            <v:rect id="_x0000_s1034" style="position:absolute;left:4179;top:9615;width:1331;height:946" fillcolor="#335a89" stroked="f" strokeweight="0">
              <v:shadow on="t" type="perspective" color="#243f60" offset="1pt" offset2="-3pt"/>
              <o:extrusion v:ext="view" rotationangle=",5"/>
              <v:textbox style="mso-next-textbox:#_x0000_s1034">
                <w:txbxContent>
                  <w:p w:rsidR="0002342F" w:rsidRPr="0094465F" w:rsidRDefault="0002342F" w:rsidP="008A7F9C">
                    <w:pPr>
                      <w:spacing w:beforeLines="30" w:before="108" w:line="200" w:lineRule="exact"/>
                      <w:ind w:leftChars="-50" w:left="-120" w:rightChars="-50" w:right="-120"/>
                      <w:jc w:val="center"/>
                      <w:rPr>
                        <w:rFonts w:ascii="標楷體" w:eastAsia="標楷體" w:hAnsi="標楷體"/>
                        <w:color w:val="FFFF00"/>
                        <w:sz w:val="20"/>
                        <w:szCs w:val="20"/>
                      </w:rPr>
                    </w:pPr>
                    <w:r>
                      <w:rPr>
                        <w:rFonts w:ascii="標楷體" w:eastAsia="標楷體" w:hAnsi="標楷體" w:hint="eastAsia"/>
                        <w:color w:val="FFFF00"/>
                        <w:sz w:val="20"/>
                        <w:szCs w:val="20"/>
                      </w:rPr>
                      <w:t>稽核服務組</w:t>
                    </w:r>
                  </w:p>
                  <w:p w:rsidR="0002342F" w:rsidRPr="00FE6E27" w:rsidRDefault="0002342F" w:rsidP="007B0CCE">
                    <w:pPr>
                      <w:spacing w:line="200" w:lineRule="exact"/>
                      <w:ind w:leftChars="-50" w:left="-120" w:rightChars="-50" w:right="-120"/>
                      <w:jc w:val="center"/>
                      <w:rPr>
                        <w:rFonts w:ascii="標楷體" w:eastAsia="標楷體" w:hAnsi="標楷體"/>
                        <w:color w:val="FFFFFF"/>
                        <w:sz w:val="20"/>
                        <w:szCs w:val="20"/>
                      </w:rPr>
                    </w:pPr>
                    <w:r>
                      <w:rPr>
                        <w:rFonts w:ascii="標楷體" w:eastAsia="標楷體" w:hAnsi="標楷體" w:hint="eastAsia"/>
                        <w:color w:val="FFFFFF"/>
                        <w:sz w:val="20"/>
                        <w:szCs w:val="20"/>
                      </w:rPr>
                      <w:t>行政院資訊處</w:t>
                    </w:r>
                  </w:p>
                  <w:p w:rsidR="0002342F" w:rsidRPr="00FE6E27" w:rsidRDefault="0002342F" w:rsidP="007B0CCE">
                    <w:pPr>
                      <w:spacing w:line="200" w:lineRule="exact"/>
                      <w:ind w:leftChars="-50" w:left="-120" w:rightChars="-50" w:right="-120"/>
                      <w:jc w:val="center"/>
                      <w:rPr>
                        <w:rFonts w:ascii="標楷體" w:eastAsia="標楷體" w:hAnsi="標楷體"/>
                        <w:color w:val="FFFFFF"/>
                        <w:sz w:val="20"/>
                        <w:szCs w:val="20"/>
                      </w:rPr>
                    </w:pPr>
                    <w:r w:rsidRPr="00FE6E27">
                      <w:rPr>
                        <w:rFonts w:ascii="標楷體" w:eastAsia="標楷體" w:hAnsi="標楷體"/>
                        <w:color w:val="FFFFFF"/>
                        <w:sz w:val="20"/>
                        <w:szCs w:val="20"/>
                      </w:rPr>
                      <w:t>(</w:t>
                    </w:r>
                    <w:r w:rsidRPr="00FE6E27">
                      <w:rPr>
                        <w:rFonts w:ascii="標楷體" w:eastAsia="標楷體" w:hAnsi="標楷體" w:hint="eastAsia"/>
                        <w:color w:val="FFFFFF"/>
                        <w:sz w:val="20"/>
                        <w:szCs w:val="20"/>
                      </w:rPr>
                      <w:t>各機關</w:t>
                    </w:r>
                    <w:r w:rsidRPr="00FE6E27">
                      <w:rPr>
                        <w:rFonts w:ascii="標楷體" w:eastAsia="標楷體" w:hAnsi="標楷體"/>
                        <w:color w:val="FFFFFF"/>
                        <w:sz w:val="20"/>
                        <w:szCs w:val="20"/>
                      </w:rPr>
                      <w:t>)</w:t>
                    </w:r>
                  </w:p>
                </w:txbxContent>
              </v:textbox>
            </v:rect>
            <v:rect id="_x0000_s1035" style="position:absolute;left:5592;top:9622;width:1389;height:946" fillcolor="#335a89" stroked="f" strokeweight="0">
              <v:shadow on="t" type="perspective" color="#243f60" offset="1pt" offset2="-3pt"/>
              <o:extrusion v:ext="view" rotationangle=",5"/>
              <v:textbox style="mso-next-textbox:#_x0000_s1035">
                <w:txbxContent>
                  <w:p w:rsidR="0002342F" w:rsidRPr="00CD0A58" w:rsidRDefault="0002342F" w:rsidP="007B0CCE">
                    <w:pPr>
                      <w:spacing w:line="200" w:lineRule="exact"/>
                      <w:ind w:leftChars="-50" w:left="-120" w:rightChars="-50" w:right="-120"/>
                      <w:jc w:val="center"/>
                      <w:rPr>
                        <w:rFonts w:ascii="標楷體" w:eastAsia="標楷體" w:hAnsi="標楷體"/>
                        <w:color w:val="FFFF00"/>
                        <w:sz w:val="18"/>
                        <w:szCs w:val="20"/>
                      </w:rPr>
                    </w:pPr>
                    <w:r w:rsidRPr="00CD0A58">
                      <w:rPr>
                        <w:rFonts w:ascii="標楷體" w:eastAsia="標楷體" w:hAnsi="標楷體" w:hint="eastAsia"/>
                        <w:color w:val="FFFF00"/>
                        <w:sz w:val="18"/>
                        <w:szCs w:val="20"/>
                      </w:rPr>
                      <w:t>政府資通安全組</w:t>
                    </w:r>
                  </w:p>
                  <w:p w:rsidR="0002342F" w:rsidRPr="00C731A7" w:rsidRDefault="0002342F" w:rsidP="007B0CCE">
                    <w:pPr>
                      <w:spacing w:line="200" w:lineRule="exact"/>
                      <w:ind w:leftChars="-50" w:left="-120" w:rightChars="-50" w:right="-120"/>
                      <w:jc w:val="center"/>
                      <w:rPr>
                        <w:rFonts w:ascii="標楷體" w:eastAsia="標楷體" w:hAnsi="標楷體"/>
                        <w:color w:val="FFFFFF"/>
                        <w:sz w:val="18"/>
                        <w:szCs w:val="18"/>
                      </w:rPr>
                    </w:pPr>
                    <w:r w:rsidRPr="00C731A7">
                      <w:rPr>
                        <w:rFonts w:ascii="標楷體" w:eastAsia="標楷體" w:hAnsi="標楷體" w:hint="eastAsia"/>
                        <w:color w:val="FFFFFF"/>
                        <w:sz w:val="18"/>
                        <w:szCs w:val="18"/>
                      </w:rPr>
                      <w:t>行政院資通安全辦公室</w:t>
                    </w:r>
                  </w:p>
                  <w:p w:rsidR="0002342F" w:rsidRPr="00FE6E27" w:rsidRDefault="0002342F" w:rsidP="007B0CCE">
                    <w:pPr>
                      <w:spacing w:line="200" w:lineRule="exact"/>
                      <w:ind w:leftChars="-50" w:left="-120" w:rightChars="-50" w:right="-120"/>
                      <w:jc w:val="center"/>
                      <w:rPr>
                        <w:rFonts w:ascii="標楷體" w:eastAsia="標楷體" w:hAnsi="標楷體"/>
                        <w:color w:val="FFFFFF"/>
                        <w:sz w:val="18"/>
                        <w:szCs w:val="18"/>
                      </w:rPr>
                    </w:pPr>
                    <w:r w:rsidRPr="00FE6E27">
                      <w:rPr>
                        <w:rFonts w:ascii="標楷體" w:eastAsia="標楷體" w:hAnsi="標楷體"/>
                        <w:color w:val="FFFFFF"/>
                        <w:sz w:val="18"/>
                        <w:szCs w:val="18"/>
                      </w:rPr>
                      <w:t>(</w:t>
                    </w:r>
                    <w:r w:rsidRPr="00FE6E27">
                      <w:rPr>
                        <w:rFonts w:ascii="標楷體" w:eastAsia="標楷體" w:hAnsi="標楷體" w:hint="eastAsia"/>
                        <w:color w:val="FFFFFF"/>
                        <w:sz w:val="18"/>
                        <w:szCs w:val="18"/>
                      </w:rPr>
                      <w:t>各機關</w:t>
                    </w:r>
                    <w:r w:rsidRPr="00FE6E27">
                      <w:rPr>
                        <w:rFonts w:ascii="標楷體" w:eastAsia="標楷體" w:hAnsi="標楷體"/>
                        <w:color w:val="FFFFFF"/>
                        <w:sz w:val="18"/>
                        <w:szCs w:val="18"/>
                      </w:rPr>
                      <w:t>)</w:t>
                    </w:r>
                  </w:p>
                </w:txbxContent>
              </v:textbox>
            </v:rect>
            <v:rect id="_x0000_s1036" style="position:absolute;left:7112;top:9622;width:1331;height:946" fillcolor="#335a89" stroked="f" strokeweight="0">
              <v:shadow on="t" type="perspective" color="#243f60" offset="1pt" offset2="-3pt"/>
              <o:extrusion v:ext="view" rotationangle=",5"/>
              <v:textbox style="mso-next-textbox:#_x0000_s1036">
                <w:txbxContent>
                  <w:p w:rsidR="0002342F" w:rsidRDefault="0002342F" w:rsidP="007B0CCE">
                    <w:pPr>
                      <w:spacing w:line="200" w:lineRule="exact"/>
                      <w:ind w:leftChars="-50" w:left="-120" w:rightChars="-50" w:right="-120"/>
                      <w:jc w:val="center"/>
                      <w:rPr>
                        <w:rFonts w:ascii="標楷體" w:eastAsia="標楷體" w:hAnsi="標楷體"/>
                        <w:color w:val="FFFF00"/>
                        <w:sz w:val="20"/>
                        <w:szCs w:val="20"/>
                      </w:rPr>
                    </w:pPr>
                    <w:r>
                      <w:rPr>
                        <w:rFonts w:ascii="標楷體" w:eastAsia="標楷體" w:hAnsi="標楷體" w:hint="eastAsia"/>
                        <w:color w:val="FFFF00"/>
                        <w:sz w:val="20"/>
                        <w:szCs w:val="20"/>
                      </w:rPr>
                      <w:t>個資保護及</w:t>
                    </w:r>
                  </w:p>
                  <w:p w:rsidR="0002342F" w:rsidRPr="0094465F" w:rsidRDefault="0002342F" w:rsidP="007B0CCE">
                    <w:pPr>
                      <w:spacing w:line="200" w:lineRule="exact"/>
                      <w:ind w:leftChars="-50" w:left="-120" w:rightChars="-50" w:right="-120"/>
                      <w:jc w:val="center"/>
                      <w:rPr>
                        <w:rFonts w:ascii="標楷體" w:eastAsia="標楷體" w:hAnsi="標楷體"/>
                        <w:color w:val="FFFF00"/>
                        <w:sz w:val="20"/>
                        <w:szCs w:val="20"/>
                      </w:rPr>
                    </w:pPr>
                    <w:r>
                      <w:rPr>
                        <w:rFonts w:ascii="標楷體" w:eastAsia="標楷體" w:hAnsi="標楷體" w:hint="eastAsia"/>
                        <w:color w:val="FFFF00"/>
                        <w:sz w:val="20"/>
                        <w:szCs w:val="20"/>
                      </w:rPr>
                      <w:t>法制推動組</w:t>
                    </w:r>
                  </w:p>
                  <w:p w:rsidR="0002342F" w:rsidRPr="00FE6E27" w:rsidRDefault="0002342F" w:rsidP="007B0CCE">
                    <w:pPr>
                      <w:spacing w:line="200" w:lineRule="exact"/>
                      <w:ind w:leftChars="-50" w:left="-120" w:rightChars="-50" w:right="-120"/>
                      <w:jc w:val="center"/>
                      <w:rPr>
                        <w:rFonts w:ascii="標楷體" w:eastAsia="標楷體" w:hAnsi="標楷體"/>
                        <w:color w:val="FFFFFF"/>
                        <w:sz w:val="20"/>
                        <w:szCs w:val="20"/>
                      </w:rPr>
                    </w:pPr>
                    <w:r w:rsidRPr="00FE6E27">
                      <w:rPr>
                        <w:rFonts w:ascii="標楷體" w:eastAsia="標楷體" w:hAnsi="標楷體" w:hint="eastAsia"/>
                        <w:color w:val="FFFFFF"/>
                        <w:sz w:val="20"/>
                        <w:szCs w:val="20"/>
                      </w:rPr>
                      <w:t>法務部</w:t>
                    </w:r>
                  </w:p>
                  <w:p w:rsidR="0002342F" w:rsidRPr="00FE6E27" w:rsidRDefault="0002342F" w:rsidP="007B0CCE">
                    <w:pPr>
                      <w:spacing w:line="200" w:lineRule="exact"/>
                      <w:ind w:leftChars="-50" w:left="-120" w:rightChars="-50" w:right="-120"/>
                      <w:jc w:val="center"/>
                      <w:rPr>
                        <w:rFonts w:ascii="標楷體" w:eastAsia="標楷體" w:hAnsi="標楷體"/>
                        <w:color w:val="FFFFFF"/>
                        <w:sz w:val="18"/>
                        <w:szCs w:val="18"/>
                      </w:rPr>
                    </w:pPr>
                    <w:r w:rsidRPr="00FE6E27">
                      <w:rPr>
                        <w:rFonts w:ascii="標楷體" w:eastAsia="標楷體" w:hAnsi="標楷體"/>
                        <w:color w:val="FFFFFF"/>
                        <w:sz w:val="18"/>
                        <w:szCs w:val="18"/>
                      </w:rPr>
                      <w:t>(</w:t>
                    </w:r>
                    <w:r w:rsidRPr="00FE6E27">
                      <w:rPr>
                        <w:rFonts w:ascii="標楷體" w:eastAsia="標楷體" w:hAnsi="標楷體" w:hint="eastAsia"/>
                        <w:color w:val="FFFFFF"/>
                        <w:sz w:val="18"/>
                        <w:szCs w:val="18"/>
                      </w:rPr>
                      <w:t>各機關</w:t>
                    </w:r>
                    <w:r w:rsidRPr="00FE6E27">
                      <w:rPr>
                        <w:rFonts w:ascii="標楷體" w:eastAsia="標楷體" w:hAnsi="標楷體"/>
                        <w:color w:val="FFFFFF"/>
                        <w:sz w:val="18"/>
                        <w:szCs w:val="18"/>
                      </w:rPr>
                      <w:t>)</w:t>
                    </w:r>
                  </w:p>
                  <w:p w:rsidR="0002342F" w:rsidRPr="00FE6E27" w:rsidRDefault="0002342F" w:rsidP="007B0CCE">
                    <w:pPr>
                      <w:spacing w:line="200" w:lineRule="exact"/>
                      <w:ind w:leftChars="-50" w:left="-120" w:rightChars="-50" w:right="-120"/>
                      <w:jc w:val="center"/>
                      <w:rPr>
                        <w:rFonts w:ascii="標楷體" w:eastAsia="標楷體" w:hAnsi="標楷體"/>
                        <w:color w:val="FFFFFF"/>
                        <w:sz w:val="16"/>
                        <w:szCs w:val="16"/>
                      </w:rPr>
                    </w:pPr>
                  </w:p>
                </w:txbxContent>
              </v:textbox>
            </v:rect>
            <v:rect id="_x0000_s1037" style="position:absolute;left:8577;top:9622;width:1331;height:946" fillcolor="#335a89" stroked="f" strokeweight="0">
              <v:shadow on="t" type="perspective" color="#243f60" offset="1pt" offset2="-3pt"/>
              <o:extrusion v:ext="view" rotationangle=",5"/>
              <v:textbox style="mso-next-textbox:#_x0000_s1037">
                <w:txbxContent>
                  <w:p w:rsidR="0002342F" w:rsidRDefault="0002342F" w:rsidP="008A7F9C">
                    <w:pPr>
                      <w:spacing w:beforeLines="30" w:before="108" w:line="200" w:lineRule="exact"/>
                      <w:ind w:leftChars="-50" w:left="-120" w:rightChars="-50" w:right="-120"/>
                      <w:jc w:val="center"/>
                      <w:rPr>
                        <w:rFonts w:ascii="標楷體" w:eastAsia="標楷體" w:hAnsi="標楷體"/>
                        <w:color w:val="FFFF00"/>
                        <w:sz w:val="20"/>
                        <w:szCs w:val="20"/>
                      </w:rPr>
                    </w:pPr>
                    <w:r>
                      <w:rPr>
                        <w:rFonts w:ascii="標楷體" w:eastAsia="標楷體" w:hAnsi="標楷體" w:hint="eastAsia"/>
                        <w:color w:val="FFFF00"/>
                        <w:sz w:val="20"/>
                        <w:szCs w:val="20"/>
                      </w:rPr>
                      <w:t>防治網路</w:t>
                    </w:r>
                  </w:p>
                  <w:p w:rsidR="0002342F" w:rsidRPr="0094465F" w:rsidRDefault="0002342F" w:rsidP="007B0CCE">
                    <w:pPr>
                      <w:spacing w:line="200" w:lineRule="exact"/>
                      <w:ind w:leftChars="-50" w:left="-120" w:rightChars="-50" w:right="-120"/>
                      <w:jc w:val="center"/>
                      <w:rPr>
                        <w:rFonts w:ascii="標楷體" w:eastAsia="標楷體" w:hAnsi="標楷體"/>
                        <w:color w:val="FFFF00"/>
                        <w:sz w:val="20"/>
                        <w:szCs w:val="20"/>
                      </w:rPr>
                    </w:pPr>
                    <w:r>
                      <w:rPr>
                        <w:rFonts w:ascii="標楷體" w:eastAsia="標楷體" w:hAnsi="標楷體" w:hint="eastAsia"/>
                        <w:color w:val="FFFF00"/>
                        <w:sz w:val="20"/>
                        <w:szCs w:val="20"/>
                      </w:rPr>
                      <w:t>犯罪組</w:t>
                    </w:r>
                  </w:p>
                  <w:p w:rsidR="0002342F" w:rsidRPr="00FE6E27" w:rsidRDefault="0002342F" w:rsidP="007B0CCE">
                    <w:pPr>
                      <w:spacing w:line="200" w:lineRule="exact"/>
                      <w:ind w:leftChars="-50" w:left="-120" w:rightChars="-50" w:right="-120"/>
                      <w:jc w:val="center"/>
                      <w:rPr>
                        <w:rFonts w:ascii="標楷體" w:eastAsia="標楷體" w:hAnsi="標楷體"/>
                        <w:color w:val="FFFFFF"/>
                        <w:sz w:val="20"/>
                        <w:szCs w:val="20"/>
                      </w:rPr>
                    </w:pPr>
                    <w:r w:rsidRPr="00FE6E27">
                      <w:rPr>
                        <w:rFonts w:ascii="標楷體" w:eastAsia="標楷體" w:hAnsi="標楷體" w:hint="eastAsia"/>
                        <w:color w:val="FFFFFF"/>
                        <w:sz w:val="20"/>
                        <w:szCs w:val="20"/>
                      </w:rPr>
                      <w:t>內政部</w:t>
                    </w:r>
                  </w:p>
                </w:txbxContent>
              </v:textbox>
            </v:rect>
            <v:rect id="_x0000_s1038" style="position:absolute;left:10042;top:9622;width:1331;height:946" fillcolor="#335a89" stroked="f" strokeweight="0">
              <v:shadow on="t" type="perspective" color="#243f60" offset="1pt" offset2="-3pt"/>
              <o:extrusion v:ext="view" rotationangle=",5"/>
              <v:textbox style="mso-next-textbox:#_x0000_s1038">
                <w:txbxContent>
                  <w:p w:rsidR="0002342F" w:rsidRDefault="0002342F" w:rsidP="007B0CCE">
                    <w:pPr>
                      <w:spacing w:line="200" w:lineRule="exact"/>
                      <w:ind w:leftChars="-50" w:left="-120" w:rightChars="-50" w:right="-120"/>
                      <w:jc w:val="center"/>
                      <w:rPr>
                        <w:rFonts w:ascii="標楷體" w:eastAsia="標楷體" w:hAnsi="標楷體"/>
                        <w:color w:val="FFFF00"/>
                        <w:sz w:val="20"/>
                        <w:szCs w:val="20"/>
                      </w:rPr>
                    </w:pPr>
                    <w:r>
                      <w:rPr>
                        <w:rFonts w:ascii="標楷體" w:eastAsia="標楷體" w:hAnsi="標楷體" w:hint="eastAsia"/>
                        <w:color w:val="FFFF00"/>
                        <w:sz w:val="20"/>
                        <w:szCs w:val="20"/>
                      </w:rPr>
                      <w:t>資通訊</w:t>
                    </w:r>
                  </w:p>
                  <w:p w:rsidR="0002342F" w:rsidRPr="0094465F" w:rsidRDefault="0002342F" w:rsidP="007B0CCE">
                    <w:pPr>
                      <w:spacing w:line="200" w:lineRule="exact"/>
                      <w:ind w:leftChars="-50" w:left="-120" w:rightChars="-50" w:right="-120"/>
                      <w:jc w:val="center"/>
                      <w:rPr>
                        <w:rFonts w:ascii="標楷體" w:eastAsia="標楷體" w:hAnsi="標楷體"/>
                        <w:color w:val="FFFF00"/>
                        <w:sz w:val="20"/>
                        <w:szCs w:val="20"/>
                      </w:rPr>
                    </w:pPr>
                    <w:r>
                      <w:rPr>
                        <w:rFonts w:ascii="標楷體" w:eastAsia="標楷體" w:hAnsi="標楷體" w:hint="eastAsia"/>
                        <w:color w:val="FFFF00"/>
                        <w:sz w:val="20"/>
                        <w:szCs w:val="20"/>
                      </w:rPr>
                      <w:t>環境安全組</w:t>
                    </w:r>
                  </w:p>
                  <w:p w:rsidR="0002342F" w:rsidRPr="00FE6E27" w:rsidRDefault="0002342F" w:rsidP="007B0CCE">
                    <w:pPr>
                      <w:spacing w:line="200" w:lineRule="exact"/>
                      <w:ind w:leftChars="-50" w:left="-120" w:rightChars="-50" w:right="-120"/>
                      <w:jc w:val="center"/>
                      <w:rPr>
                        <w:rFonts w:ascii="標楷體" w:eastAsia="標楷體" w:hAnsi="標楷體"/>
                        <w:color w:val="FFFFFF"/>
                        <w:sz w:val="20"/>
                        <w:szCs w:val="20"/>
                      </w:rPr>
                    </w:pPr>
                    <w:r w:rsidRPr="00FE6E27">
                      <w:rPr>
                        <w:rFonts w:ascii="標楷體" w:eastAsia="標楷體" w:hAnsi="標楷體" w:hint="eastAsia"/>
                        <w:color w:val="FFFFFF"/>
                        <w:sz w:val="20"/>
                        <w:szCs w:val="20"/>
                      </w:rPr>
                      <w:t>通傳會</w:t>
                    </w:r>
                  </w:p>
                  <w:p w:rsidR="0002342F" w:rsidRPr="00FE6E27" w:rsidRDefault="0002342F" w:rsidP="007B0CCE">
                    <w:pPr>
                      <w:spacing w:line="200" w:lineRule="exact"/>
                      <w:ind w:leftChars="-50" w:left="-120" w:rightChars="-50" w:right="-120"/>
                      <w:jc w:val="center"/>
                      <w:rPr>
                        <w:rFonts w:ascii="標楷體" w:eastAsia="標楷體" w:hAnsi="標楷體"/>
                        <w:color w:val="FFFFFF"/>
                        <w:sz w:val="16"/>
                        <w:szCs w:val="16"/>
                      </w:rPr>
                    </w:pPr>
                    <w:r w:rsidRPr="00FE6E27">
                      <w:rPr>
                        <w:rFonts w:ascii="標楷體" w:eastAsia="標楷體" w:hAnsi="標楷體"/>
                        <w:color w:val="FFFFFF"/>
                        <w:sz w:val="16"/>
                        <w:szCs w:val="16"/>
                      </w:rPr>
                      <w:t>(</w:t>
                    </w:r>
                    <w:r w:rsidRPr="00FE6E27">
                      <w:rPr>
                        <w:rFonts w:ascii="標楷體" w:eastAsia="標楷體" w:hAnsi="標楷體" w:hint="eastAsia"/>
                        <w:color w:val="FFFFFF"/>
                        <w:sz w:val="16"/>
                        <w:szCs w:val="16"/>
                      </w:rPr>
                      <w:t>經濟部</w:t>
                    </w:r>
                    <w:r w:rsidRPr="00FE6E27">
                      <w:rPr>
                        <w:rFonts w:ascii="標楷體" w:eastAsia="標楷體" w:hAnsi="標楷體"/>
                        <w:color w:val="FFFFFF"/>
                        <w:sz w:val="16"/>
                        <w:szCs w:val="16"/>
                      </w:rPr>
                      <w:t>)</w:t>
                    </w:r>
                  </w:p>
                </w:txbxContent>
              </v:textbox>
            </v:rect>
            <v:shapetype id="_x0000_t32" coordsize="21600,21600" o:spt="32" o:oned="t" path="m,l21600,21600e" filled="f">
              <v:path arrowok="t" fillok="f" o:connecttype="none"/>
              <o:lock v:ext="edit" shapetype="t"/>
            </v:shapetype>
            <v:shape id="_x0000_s1039" type="#_x0000_t32" style="position:absolute;left:6122;top:6494;width:16;height:1350" o:connectortype="straight" strokeweight="1.5pt"/>
            <v:shape id="_x0000_s1040" type="#_x0000_t32" style="position:absolute;left:4179;top:7845;width:0;height:333" o:connectortype="straight" strokeweight="1.5pt"/>
            <v:shape id="_x0000_s1041" type="#_x0000_t32" style="position:absolute;left:6515;top:7839;width:1;height:338" o:connectortype="straight" strokeweight="1.5pt"/>
            <v:shape id="_x0000_s1042" type="#_x0000_t32" style="position:absolute;left:4165;top:7849;width:2363;height:5;flip:x" o:connectortype="straight" strokeweight="1.5pt"/>
            <v:shape id="_x0000_s1043" type="#_x0000_t32" style="position:absolute;left:6876;top:7192;width:2634;height:1;flip:x" o:connectortype="straight" strokeweight="1.5pt">
              <v:stroke dashstyle="dash"/>
            </v:shape>
            <v:shape id="_x0000_s1044" type="#_x0000_t32" style="position:absolute;left:8461;top:7849;width:2025;height:1;flip:x" o:connectortype="straight" strokeweight="1.5pt">
              <v:stroke dashstyle="dash"/>
            </v:shape>
            <v:shape id="_x0000_s1045" type="#_x0000_t32" style="position:absolute;left:8479;top:7864;width:0;height:298;flip:y" o:connectortype="straight" strokeweight="1.5pt">
              <v:stroke dashstyle="dash"/>
            </v:shape>
            <v:shape id="_x0000_s1046" type="#_x0000_t32" style="position:absolute;left:10486;top:7864;width:0;height:298;flip:y" o:connectortype="straight" strokeweight="1.5pt">
              <v:stroke dashstyle="dash"/>
            </v:shape>
            <v:shape id="_x0000_s1047" type="#_x0000_t32" style="position:absolute;left:9510;top:7192;width:0;height:616;flip:y" o:connectortype="straight" strokeweight="1.5pt">
              <v:stroke dashstyle="dash"/>
            </v:shape>
            <v:shapetype id="_x0000_t202" coordsize="21600,21600" o:spt="202" path="m,l,21600r21600,l21600,xe">
              <v:stroke joinstyle="miter"/>
              <v:path gradientshapeok="t" o:connecttype="rect"/>
            </v:shapetype>
            <v:shape id="_x0000_s1048" type="#_x0000_t202" style="position:absolute;left:1363;top:10975;width:417;height:1607" fillcolor="#335a89" stroked="f" strokeweight="0">
              <v:shadow on="t" type="perspective" color="#243f60" offset="1pt" offset2="-3pt"/>
              <o:extrusion v:ext="view" rotationangle=",5"/>
              <v:textbox style="mso-next-textbox:#_x0000_s1048">
                <w:txbxContent>
                  <w:p w:rsidR="0002342F" w:rsidRDefault="0002342F" w:rsidP="007B0CCE">
                    <w:pPr>
                      <w:adjustRightInd w:val="0"/>
                      <w:snapToGrid w:val="0"/>
                      <w:spacing w:line="120" w:lineRule="exact"/>
                      <w:jc w:val="center"/>
                    </w:pPr>
                  </w:p>
                </w:txbxContent>
              </v:textbox>
            </v:shape>
            <v:shape id="_x0000_s1049" type="#_x0000_t202" style="position:absolute;left:1978;top:10977;width:417;height:1607" fillcolor="#335a89" stroked="f" strokeweight="0">
              <v:shadow on="t" type="perspective" color="#243f60" offset="1pt" offset2="-3pt"/>
              <o:extrusion v:ext="view" rotationangle=",5"/>
              <v:textbox style="mso-next-textbox:#_x0000_s1049">
                <w:txbxContent>
                  <w:p w:rsidR="0002342F" w:rsidRDefault="0002342F" w:rsidP="007B0CCE">
                    <w:pPr>
                      <w:adjustRightInd w:val="0"/>
                      <w:snapToGrid w:val="0"/>
                      <w:spacing w:line="120" w:lineRule="exact"/>
                      <w:jc w:val="center"/>
                    </w:pPr>
                  </w:p>
                </w:txbxContent>
              </v:textbox>
            </v:shape>
            <v:shape id="_x0000_s1050" type="#_x0000_t202" style="position:absolute;left:2853;top:10977;width:417;height:1607" fillcolor="#335a89" stroked="f" strokeweight="0">
              <v:shadow on="t" type="perspective" color="#243f60" offset="1pt" offset2="-3pt"/>
              <o:extrusion v:ext="view" rotationangle=",5"/>
              <v:textbox style="mso-next-textbox:#_x0000_s1050">
                <w:txbxContent>
                  <w:p w:rsidR="0002342F" w:rsidRDefault="0002342F" w:rsidP="007B0CCE">
                    <w:pPr>
                      <w:adjustRightInd w:val="0"/>
                      <w:snapToGrid w:val="0"/>
                      <w:spacing w:line="120" w:lineRule="exact"/>
                      <w:jc w:val="center"/>
                    </w:pPr>
                  </w:p>
                </w:txbxContent>
              </v:textbox>
            </v:shape>
            <v:shape id="_x0000_s1051" type="#_x0000_t202" style="position:absolute;left:3465;top:10977;width:417;height:1607" fillcolor="#335a89" stroked="f" strokeweight="0">
              <v:shadow on="t" type="perspective" color="#243f60" offset="1pt" offset2="-3pt"/>
              <o:extrusion v:ext="view" rotationangle=",5"/>
              <v:textbox style="mso-next-textbox:#_x0000_s1051">
                <w:txbxContent>
                  <w:p w:rsidR="0002342F" w:rsidRDefault="0002342F" w:rsidP="007B0CCE">
                    <w:pPr>
                      <w:adjustRightInd w:val="0"/>
                      <w:snapToGrid w:val="0"/>
                      <w:spacing w:line="120" w:lineRule="exact"/>
                      <w:jc w:val="center"/>
                    </w:pPr>
                  </w:p>
                </w:txbxContent>
              </v:textbox>
            </v:shape>
            <v:shape id="_x0000_s1052" type="#_x0000_t202" style="position:absolute;left:4386;top:10976;width:417;height:1607" fillcolor="#335a89" stroked="f" strokeweight="0">
              <v:shadow on="t" type="perspective" color="#243f60" offset="1pt" offset2="-3pt"/>
              <o:extrusion v:ext="view" rotationangle=",5"/>
              <v:textbox style="mso-next-textbox:#_x0000_s1052">
                <w:txbxContent>
                  <w:p w:rsidR="0002342F" w:rsidRDefault="0002342F" w:rsidP="007B0CCE">
                    <w:pPr>
                      <w:adjustRightInd w:val="0"/>
                      <w:snapToGrid w:val="0"/>
                      <w:spacing w:line="120" w:lineRule="exact"/>
                      <w:jc w:val="center"/>
                    </w:pPr>
                  </w:p>
                </w:txbxContent>
              </v:textbox>
            </v:shape>
            <v:shape id="_x0000_s1053" type="#_x0000_t202" style="position:absolute;left:4889;top:10976;width:417;height:1607" fillcolor="#335a89" stroked="f" strokeweight="0">
              <v:shadow on="t" type="perspective" color="#243f60" offset="1pt" offset2="-3pt"/>
              <o:extrusion v:ext="view" rotationangle=",5"/>
              <v:textbox style="mso-next-textbox:#_x0000_s1053">
                <w:txbxContent>
                  <w:p w:rsidR="0002342F" w:rsidRDefault="0002342F" w:rsidP="007B0CCE">
                    <w:pPr>
                      <w:adjustRightInd w:val="0"/>
                      <w:snapToGrid w:val="0"/>
                      <w:spacing w:line="120" w:lineRule="exact"/>
                      <w:jc w:val="center"/>
                    </w:pPr>
                  </w:p>
                </w:txbxContent>
              </v:textbox>
            </v:shape>
            <v:shape id="_x0000_s1054" type="#_x0000_t202" style="position:absolute;left:5885;top:10976;width:417;height:1607" fillcolor="#335a89" stroked="f" strokeweight="0">
              <v:shadow on="t" type="perspective" color="#243f60" offset="1pt" offset2="-3pt"/>
              <o:extrusion v:ext="view" rotationangle=",5"/>
              <v:textbox style="mso-next-textbox:#_x0000_s1054">
                <w:txbxContent>
                  <w:p w:rsidR="0002342F" w:rsidRDefault="0002342F" w:rsidP="007B0CCE">
                    <w:pPr>
                      <w:adjustRightInd w:val="0"/>
                      <w:snapToGrid w:val="0"/>
                      <w:spacing w:line="120" w:lineRule="exact"/>
                      <w:jc w:val="center"/>
                    </w:pPr>
                  </w:p>
                </w:txbxContent>
              </v:textbox>
            </v:shape>
            <v:shape id="_x0000_s1055" type="#_x0000_t202" style="position:absolute;left:6381;top:10976;width:417;height:1607" fillcolor="#335a89" stroked="f" strokeweight="0">
              <v:shadow on="t" type="perspective" color="#243f60" offset="1pt" offset2="-3pt"/>
              <o:extrusion v:ext="view" rotationangle=",5"/>
              <v:textbox style="mso-next-textbox:#_x0000_s1055">
                <w:txbxContent>
                  <w:p w:rsidR="0002342F" w:rsidRDefault="0002342F" w:rsidP="007B0CCE">
                    <w:pPr>
                      <w:adjustRightInd w:val="0"/>
                      <w:snapToGrid w:val="0"/>
                      <w:spacing w:line="120" w:lineRule="exact"/>
                      <w:jc w:val="center"/>
                    </w:pPr>
                  </w:p>
                </w:txbxContent>
              </v:textbox>
            </v:shape>
            <v:shape id="_x0000_s1056" type="#_x0000_t202" style="position:absolute;left:10793;top:10976;width:417;height:1607" fillcolor="#335a89" stroked="f" strokeweight="0">
              <v:shadow on="t" type="perspective" color="#243f60" offset="1pt" offset2="-3pt"/>
              <o:extrusion v:ext="view" rotationangle=",5"/>
              <v:textbox style="mso-next-textbox:#_x0000_s1056">
                <w:txbxContent>
                  <w:p w:rsidR="0002342F" w:rsidRDefault="0002342F" w:rsidP="007B0CCE">
                    <w:pPr>
                      <w:adjustRightInd w:val="0"/>
                      <w:snapToGrid w:val="0"/>
                      <w:spacing w:line="120" w:lineRule="exact"/>
                      <w:jc w:val="center"/>
                    </w:pPr>
                  </w:p>
                </w:txbxContent>
              </v:textbox>
            </v:shape>
            <v:shape id="_x0000_s1057" type="#_x0000_t202" style="position:absolute;left:10187;top:10976;width:417;height:1607" fillcolor="#335a89" stroked="f" strokeweight="0">
              <v:shadow on="t" type="perspective" color="#243f60" offset="1pt" offset2="-3pt"/>
              <o:extrusion v:ext="view" rotationangle=",5"/>
              <v:textbox style="mso-next-textbox:#_x0000_s1057">
                <w:txbxContent>
                  <w:p w:rsidR="0002342F" w:rsidRDefault="0002342F" w:rsidP="007B0CCE">
                    <w:pPr>
                      <w:adjustRightInd w:val="0"/>
                      <w:snapToGrid w:val="0"/>
                      <w:spacing w:line="120" w:lineRule="exact"/>
                      <w:jc w:val="center"/>
                    </w:pPr>
                  </w:p>
                </w:txbxContent>
              </v:textbox>
            </v:shape>
            <v:shape id="_x0000_s1058" type="#_x0000_t202" style="position:absolute;left:9436;top:10976;width:417;height:1607" fillcolor="#335a89" stroked="f" strokeweight="0">
              <v:shadow on="t" type="perspective" color="#243f60" offset="1pt" offset2="-3pt"/>
              <o:extrusion v:ext="view" rotationangle=",5"/>
              <v:textbox style="mso-next-textbox:#_x0000_s1058">
                <w:txbxContent>
                  <w:p w:rsidR="0002342F" w:rsidRDefault="0002342F" w:rsidP="007B0CCE">
                    <w:pPr>
                      <w:adjustRightInd w:val="0"/>
                      <w:snapToGrid w:val="0"/>
                      <w:spacing w:line="120" w:lineRule="exact"/>
                      <w:jc w:val="center"/>
                    </w:pPr>
                  </w:p>
                </w:txbxContent>
              </v:textbox>
            </v:shape>
            <v:shape id="_x0000_s1059" type="#_x0000_t202" style="position:absolute;left:8936;top:10976;width:417;height:1607" fillcolor="#335a89" stroked="f" strokeweight="0">
              <v:shadow on="t" type="perspective" color="#243f60" offset="1pt" offset2="-3pt"/>
              <o:extrusion v:ext="view" rotationangle=",5"/>
              <v:textbox style="mso-next-textbox:#_x0000_s1059">
                <w:txbxContent>
                  <w:p w:rsidR="0002342F" w:rsidRDefault="0002342F" w:rsidP="007B0CCE">
                    <w:pPr>
                      <w:adjustRightInd w:val="0"/>
                      <w:snapToGrid w:val="0"/>
                      <w:spacing w:line="120" w:lineRule="exact"/>
                      <w:jc w:val="center"/>
                    </w:pPr>
                  </w:p>
                </w:txbxContent>
              </v:textbox>
            </v:shape>
            <v:shape id="_x0000_s1060" type="#_x0000_t202" style="position:absolute;left:8426;top:10976;width:417;height:1607" fillcolor="#335a89" stroked="f" strokeweight="0">
              <v:shadow on="t" type="perspective" color="#243f60" offset="1pt" offset2="-3pt"/>
              <o:extrusion v:ext="view" rotationangle=",5"/>
              <v:textbox style="mso-next-textbox:#_x0000_s1060">
                <w:txbxContent>
                  <w:p w:rsidR="0002342F" w:rsidRDefault="0002342F" w:rsidP="007B0CCE">
                    <w:pPr>
                      <w:adjustRightInd w:val="0"/>
                      <w:snapToGrid w:val="0"/>
                      <w:spacing w:line="120" w:lineRule="exact"/>
                      <w:jc w:val="center"/>
                    </w:pPr>
                  </w:p>
                </w:txbxContent>
              </v:textbox>
            </v:shape>
            <v:shape id="_x0000_s1061" type="#_x0000_t202" style="position:absolute;left:7908;top:10976;width:417;height:1607" fillcolor="#335a89" stroked="f" strokeweight="0">
              <v:shadow on="t" type="perspective" color="#243f60" offset="1pt" offset2="-3pt"/>
              <o:extrusion v:ext="view" rotationangle=",5"/>
              <v:textbox style="mso-next-textbox:#_x0000_s1061">
                <w:txbxContent>
                  <w:p w:rsidR="0002342F" w:rsidRDefault="0002342F" w:rsidP="007B0CCE">
                    <w:pPr>
                      <w:adjustRightInd w:val="0"/>
                      <w:snapToGrid w:val="0"/>
                      <w:spacing w:line="120" w:lineRule="exact"/>
                      <w:jc w:val="center"/>
                    </w:pPr>
                  </w:p>
                </w:txbxContent>
              </v:textbox>
            </v:shape>
            <v:shape id="_x0000_s1062" type="#_x0000_t202" style="position:absolute;left:7394;top:10976;width:417;height:1607" fillcolor="#335a89" stroked="f" strokeweight="0">
              <v:shadow on="t" type="perspective" color="#243f60" offset="1pt" offset2="-3pt"/>
              <o:extrusion v:ext="view" rotationangle=",5"/>
              <v:textbox style="mso-next-textbox:#_x0000_s1062">
                <w:txbxContent>
                  <w:p w:rsidR="0002342F" w:rsidRDefault="0002342F" w:rsidP="007B0CCE">
                    <w:pPr>
                      <w:adjustRightInd w:val="0"/>
                      <w:snapToGrid w:val="0"/>
                      <w:spacing w:line="120" w:lineRule="exact"/>
                      <w:jc w:val="center"/>
                    </w:pPr>
                  </w:p>
                </w:txbxContent>
              </v:textbox>
            </v:shape>
            <v:shape id="_x0000_s1063" type="#_x0000_t202" style="position:absolute;left:6892;top:10976;width:417;height:1607" fillcolor="#335a89" stroked="f" strokeweight="0">
              <v:shadow on="t" type="perspective" color="#243f60" offset="1pt" offset2="-3pt"/>
              <o:extrusion v:ext="view" rotationangle=",5"/>
              <v:textbox style="mso-next-textbox:#_x0000_s1063">
                <w:txbxContent>
                  <w:p w:rsidR="0002342F" w:rsidRDefault="0002342F" w:rsidP="007B0CCE">
                    <w:pPr>
                      <w:adjustRightInd w:val="0"/>
                      <w:snapToGrid w:val="0"/>
                      <w:spacing w:line="120" w:lineRule="exact"/>
                      <w:jc w:val="center"/>
                    </w:pPr>
                  </w:p>
                </w:txbxContent>
              </v:textbox>
            </v:shape>
            <v:shape id="_x0000_s1064" type="#_x0000_t202" style="position:absolute;left:5388;top:10976;width:417;height:1607" fillcolor="#335a89" stroked="f" strokeweight="0">
              <v:shadow on="t" type="perspective" color="#243f60" offset="1pt" offset2="-3pt"/>
              <o:extrusion v:ext="view" rotationangle=",5"/>
              <v:textbox style="mso-next-textbox:#_x0000_s1064">
                <w:txbxContent>
                  <w:p w:rsidR="0002342F" w:rsidRDefault="0002342F" w:rsidP="007B0CCE">
                    <w:pPr>
                      <w:adjustRightInd w:val="0"/>
                      <w:snapToGrid w:val="0"/>
                      <w:spacing w:line="120" w:lineRule="exact"/>
                      <w:jc w:val="center"/>
                    </w:pPr>
                  </w:p>
                </w:txbxContent>
              </v:textbox>
            </v:shape>
            <v:shape id="_x0000_s1065" type="#_x0000_t202" style="position:absolute;left:10701;top:10971;width:576;height:1607" filled="f" fillcolor="#4f81bd" stroked="f" strokeweight="0">
              <v:fill color2="#365e8f" focusposition=".5,.5" focussize="" focus="100%" type="gradientRadial"/>
              <v:shadow on="t" type="perspective" color="#243f60" offset="1pt" offset2="-3pt"/>
              <v:textbox style="layout-flow:vertical-ideographic;mso-next-textbox:#_x0000_s1065">
                <w:txbxContent>
                  <w:p w:rsidR="0002342F" w:rsidRPr="00FE6E27" w:rsidRDefault="0002342F" w:rsidP="008A7F9C">
                    <w:pPr>
                      <w:adjustRightInd w:val="0"/>
                      <w:snapToGrid w:val="0"/>
                      <w:spacing w:afterLines="10" w:after="36" w:line="120" w:lineRule="exact"/>
                      <w:jc w:val="center"/>
                      <w:rPr>
                        <w:rFonts w:ascii="標楷體" w:eastAsia="標楷體" w:hAnsi="標楷體"/>
                        <w:color w:val="FFFFFF"/>
                        <w:sz w:val="16"/>
                        <w:szCs w:val="16"/>
                      </w:rPr>
                    </w:pPr>
                    <w:r w:rsidRPr="00FE6E27">
                      <w:rPr>
                        <w:rFonts w:ascii="標楷體" w:eastAsia="標楷體" w:hAnsi="標楷體" w:hint="eastAsia"/>
                        <w:color w:val="FFFFFF"/>
                        <w:sz w:val="16"/>
                        <w:szCs w:val="16"/>
                      </w:rPr>
                      <w:t>網路內容安全分組</w:t>
                    </w:r>
                  </w:p>
                  <w:p w:rsidR="0002342F" w:rsidRDefault="0002342F" w:rsidP="007B0CCE">
                    <w:pPr>
                      <w:adjustRightInd w:val="0"/>
                      <w:snapToGrid w:val="0"/>
                      <w:spacing w:line="120" w:lineRule="exact"/>
                      <w:jc w:val="center"/>
                    </w:pPr>
                    <w:r w:rsidRPr="00FE6E27">
                      <w:rPr>
                        <w:rFonts w:ascii="標楷體" w:eastAsia="標楷體" w:hAnsi="標楷體" w:hint="eastAsia"/>
                        <w:color w:val="FFFFFF"/>
                        <w:sz w:val="16"/>
                        <w:szCs w:val="16"/>
                      </w:rPr>
                      <w:t>通傳會</w:t>
                    </w:r>
                  </w:p>
                </w:txbxContent>
              </v:textbox>
            </v:shape>
            <v:shape id="_x0000_s1066" type="#_x0000_t202" style="position:absolute;left:1284;top:11098;width:576;height:1334" filled="f" fillcolor="#4f81bd" stroked="f" strokeweight="0">
              <v:fill color2="#365e8f" focusposition=".5,.5" focussize="" focus="100%" type="gradientRadial"/>
              <v:shadow on="t" type="perspective" color="#243f60" offset="1pt" offset2="-3pt"/>
              <v:textbox style="layout-flow:vertical-ideographic;mso-next-textbox:#_x0000_s1066">
                <w:txbxContent>
                  <w:p w:rsidR="0002342F" w:rsidRPr="00FE6E27" w:rsidRDefault="0002342F" w:rsidP="008A7F9C">
                    <w:pPr>
                      <w:adjustRightInd w:val="0"/>
                      <w:snapToGrid w:val="0"/>
                      <w:spacing w:afterLines="10" w:after="36" w:line="120" w:lineRule="exact"/>
                      <w:jc w:val="center"/>
                      <w:rPr>
                        <w:rFonts w:ascii="標楷體" w:eastAsia="標楷體" w:hAnsi="標楷體"/>
                        <w:color w:val="FFFFFF"/>
                        <w:sz w:val="16"/>
                        <w:szCs w:val="16"/>
                      </w:rPr>
                    </w:pPr>
                    <w:r w:rsidRPr="00FE6E27">
                      <w:rPr>
                        <w:rFonts w:ascii="標楷體" w:eastAsia="標楷體" w:hAnsi="標楷體" w:hint="eastAsia"/>
                        <w:color w:val="FFFFFF"/>
                        <w:sz w:val="16"/>
                        <w:szCs w:val="16"/>
                      </w:rPr>
                      <w:t>技術規範分組</w:t>
                    </w:r>
                  </w:p>
                  <w:p w:rsidR="0002342F" w:rsidRDefault="0002342F" w:rsidP="007B0CCE">
                    <w:pPr>
                      <w:adjustRightInd w:val="0"/>
                      <w:snapToGrid w:val="0"/>
                      <w:spacing w:line="120" w:lineRule="exact"/>
                      <w:jc w:val="center"/>
                    </w:pPr>
                    <w:r w:rsidRPr="00FE6E27">
                      <w:rPr>
                        <w:rFonts w:ascii="標楷體" w:eastAsia="標楷體" w:hAnsi="標楷體" w:hint="eastAsia"/>
                        <w:color w:val="FFFFFF"/>
                        <w:sz w:val="16"/>
                        <w:szCs w:val="16"/>
                      </w:rPr>
                      <w:t>通傳會</w:t>
                    </w:r>
                  </w:p>
                </w:txbxContent>
              </v:textbox>
            </v:shape>
            <v:shape id="_x0000_s1067" type="#_x0000_t202" style="position:absolute;left:1916;top:11066;width:576;height:1447" filled="f" fillcolor="#4f81bd" stroked="f" strokeweight="0">
              <v:fill color2="#365e8f" focusposition=".5,.5" focussize="" focus="100%" type="gradientRadial"/>
              <v:shadow on="t" type="perspective" color="#243f60" offset="1pt" offset2="-3pt"/>
              <v:textbox style="layout-flow:vertical-ideographic;mso-next-textbox:#_x0000_s1067">
                <w:txbxContent>
                  <w:p w:rsidR="0002342F" w:rsidRPr="00FE6E27" w:rsidRDefault="0002342F" w:rsidP="008A7F9C">
                    <w:pPr>
                      <w:adjustRightInd w:val="0"/>
                      <w:snapToGrid w:val="0"/>
                      <w:spacing w:afterLines="10" w:after="36" w:line="120" w:lineRule="exact"/>
                      <w:jc w:val="center"/>
                      <w:rPr>
                        <w:rFonts w:ascii="標楷體" w:eastAsia="標楷體" w:hAnsi="標楷體"/>
                        <w:color w:val="FFFFFF"/>
                        <w:sz w:val="16"/>
                        <w:szCs w:val="16"/>
                      </w:rPr>
                    </w:pPr>
                    <w:r w:rsidRPr="00FE6E27">
                      <w:rPr>
                        <w:rFonts w:ascii="標楷體" w:eastAsia="標楷體" w:hAnsi="標楷體" w:hint="eastAsia"/>
                        <w:color w:val="FFFFFF"/>
                        <w:sz w:val="16"/>
                        <w:szCs w:val="16"/>
                      </w:rPr>
                      <w:t>標準分組</w:t>
                    </w:r>
                  </w:p>
                  <w:p w:rsidR="0002342F" w:rsidRDefault="0002342F" w:rsidP="007B0CCE">
                    <w:pPr>
                      <w:adjustRightInd w:val="0"/>
                      <w:snapToGrid w:val="0"/>
                      <w:spacing w:line="120" w:lineRule="exact"/>
                      <w:jc w:val="center"/>
                    </w:pPr>
                    <w:r w:rsidRPr="00FE6E27">
                      <w:rPr>
                        <w:rFonts w:ascii="標楷體" w:eastAsia="標楷體" w:hAnsi="標楷體" w:hint="eastAsia"/>
                        <w:color w:val="FFFFFF"/>
                        <w:sz w:val="16"/>
                        <w:szCs w:val="16"/>
                      </w:rPr>
                      <w:t>經濟部</w:t>
                    </w:r>
                    <w:r w:rsidRPr="00FE6E27">
                      <w:rPr>
                        <w:rFonts w:ascii="標楷體" w:eastAsia="標楷體" w:hAnsi="標楷體"/>
                        <w:color w:val="FFFFFF"/>
                        <w:sz w:val="16"/>
                        <w:szCs w:val="16"/>
                      </w:rPr>
                      <w:t>(</w:t>
                    </w:r>
                    <w:r w:rsidRPr="00FE6E27">
                      <w:rPr>
                        <w:rFonts w:ascii="標楷體" w:eastAsia="標楷體" w:hAnsi="標楷體" w:hint="eastAsia"/>
                        <w:color w:val="FFFFFF"/>
                        <w:sz w:val="16"/>
                        <w:szCs w:val="16"/>
                      </w:rPr>
                      <w:t>標檢局</w:t>
                    </w:r>
                    <w:r w:rsidRPr="00FE6E27">
                      <w:rPr>
                        <w:rFonts w:ascii="標楷體" w:eastAsia="標楷體" w:hAnsi="標楷體"/>
                        <w:color w:val="FFFFFF"/>
                        <w:sz w:val="16"/>
                        <w:szCs w:val="16"/>
                      </w:rPr>
                      <w:t>)</w:t>
                    </w:r>
                  </w:p>
                </w:txbxContent>
              </v:textbox>
            </v:shape>
            <v:shape id="_x0000_s1068" type="#_x0000_t202" style="position:absolute;left:2774;top:11094;width:576;height:1358" filled="f" fillcolor="#4f81bd" stroked="f" strokeweight="0">
              <v:fill color2="#365e8f" focusposition=".5,.5" focussize="" focus="100%" type="gradientRadial"/>
              <v:shadow on="t" type="perspective" color="#243f60" offset="1pt" offset2="-3pt"/>
              <v:textbox style="layout-flow:vertical-ideographic;mso-next-textbox:#_x0000_s1068">
                <w:txbxContent>
                  <w:p w:rsidR="0002342F" w:rsidRPr="00FE6E27" w:rsidRDefault="0002342F" w:rsidP="008A7F9C">
                    <w:pPr>
                      <w:adjustRightInd w:val="0"/>
                      <w:snapToGrid w:val="0"/>
                      <w:spacing w:afterLines="10" w:after="36" w:line="120" w:lineRule="exact"/>
                      <w:jc w:val="center"/>
                      <w:rPr>
                        <w:rFonts w:ascii="標楷體" w:eastAsia="標楷體" w:hAnsi="標楷體"/>
                        <w:color w:val="FFFFFF"/>
                        <w:sz w:val="16"/>
                        <w:szCs w:val="16"/>
                      </w:rPr>
                    </w:pPr>
                    <w:r w:rsidRPr="00FE6E27">
                      <w:rPr>
                        <w:rFonts w:ascii="標楷體" w:eastAsia="標楷體" w:hAnsi="標楷體" w:hint="eastAsia"/>
                        <w:color w:val="FFFFFF"/>
                        <w:sz w:val="16"/>
                        <w:szCs w:val="16"/>
                      </w:rPr>
                      <w:t>資訊服務分組</w:t>
                    </w:r>
                  </w:p>
                  <w:p w:rsidR="0002342F" w:rsidRDefault="0002342F" w:rsidP="007B0CCE">
                    <w:pPr>
                      <w:adjustRightInd w:val="0"/>
                      <w:snapToGrid w:val="0"/>
                      <w:spacing w:line="120" w:lineRule="exact"/>
                      <w:jc w:val="center"/>
                    </w:pPr>
                    <w:r w:rsidRPr="00FE6E27">
                      <w:rPr>
                        <w:rFonts w:ascii="標楷體" w:eastAsia="標楷體" w:hAnsi="標楷體" w:hint="eastAsia"/>
                        <w:color w:val="FFFFFF"/>
                        <w:sz w:val="16"/>
                        <w:szCs w:val="16"/>
                      </w:rPr>
                      <w:t>國科會</w:t>
                    </w:r>
                  </w:p>
                </w:txbxContent>
              </v:textbox>
            </v:shape>
            <v:shape id="_x0000_s1069" type="#_x0000_t202" style="position:absolute;left:3386;top:11094;width:576;height:1370" filled="f" fillcolor="#4f81bd" stroked="f" strokeweight="0">
              <v:fill color2="#365e8f" focusposition=".5,.5" focussize="" focus="100%" type="gradientRadial"/>
              <v:shadow on="t" type="perspective" color="#243f60" offset="1pt" offset2="-3pt"/>
              <v:textbox style="layout-flow:vertical-ideographic;mso-next-textbox:#_x0000_s1069">
                <w:txbxContent>
                  <w:p w:rsidR="0002342F" w:rsidRPr="00FE6E27" w:rsidRDefault="0002342F" w:rsidP="008A7F9C">
                    <w:pPr>
                      <w:adjustRightInd w:val="0"/>
                      <w:snapToGrid w:val="0"/>
                      <w:spacing w:afterLines="10" w:after="36" w:line="120" w:lineRule="exact"/>
                      <w:jc w:val="center"/>
                      <w:rPr>
                        <w:rFonts w:ascii="標楷體" w:eastAsia="標楷體" w:hAnsi="標楷體"/>
                        <w:color w:val="FFFFFF"/>
                        <w:sz w:val="16"/>
                        <w:szCs w:val="16"/>
                      </w:rPr>
                    </w:pPr>
                    <w:r w:rsidRPr="00FE6E27">
                      <w:rPr>
                        <w:rFonts w:ascii="標楷體" w:eastAsia="標楷體" w:hAnsi="標楷體" w:hint="eastAsia"/>
                        <w:color w:val="FFFFFF"/>
                        <w:sz w:val="16"/>
                        <w:szCs w:val="16"/>
                      </w:rPr>
                      <w:t>資安教育分組</w:t>
                    </w:r>
                  </w:p>
                  <w:p w:rsidR="0002342F" w:rsidRDefault="0002342F" w:rsidP="007B0CCE">
                    <w:pPr>
                      <w:adjustRightInd w:val="0"/>
                      <w:snapToGrid w:val="0"/>
                      <w:spacing w:line="120" w:lineRule="exact"/>
                      <w:jc w:val="center"/>
                    </w:pPr>
                    <w:r w:rsidRPr="00FE6E27">
                      <w:rPr>
                        <w:rFonts w:ascii="標楷體" w:eastAsia="標楷體" w:hAnsi="標楷體" w:hint="eastAsia"/>
                        <w:color w:val="FFFFFF"/>
                        <w:sz w:val="16"/>
                        <w:szCs w:val="16"/>
                      </w:rPr>
                      <w:t>教育部</w:t>
                    </w:r>
                  </w:p>
                </w:txbxContent>
              </v:textbox>
            </v:shape>
            <v:shape id="_x0000_s1070" type="#_x0000_t202" style="position:absolute;left:10093;top:10977;width:576;height:1607" filled="f" fillcolor="#4f81bd" stroked="f" strokeweight="0">
              <v:fill color2="#365e8f" focusposition=".5,.5" focussize="" focus="100%" type="gradientRadial"/>
              <v:shadow on="t" type="perspective" color="#243f60" offset="1pt" offset2="-3pt"/>
              <v:textbox style="layout-flow:vertical-ideographic;mso-next-textbox:#_x0000_s1070">
                <w:txbxContent>
                  <w:p w:rsidR="0002342F" w:rsidRPr="00FE6E27" w:rsidRDefault="0002342F" w:rsidP="008A7F9C">
                    <w:pPr>
                      <w:adjustRightInd w:val="0"/>
                      <w:snapToGrid w:val="0"/>
                      <w:spacing w:afterLines="10" w:after="36" w:line="120" w:lineRule="exact"/>
                      <w:jc w:val="center"/>
                      <w:rPr>
                        <w:rFonts w:ascii="標楷體" w:eastAsia="標楷體" w:hAnsi="標楷體"/>
                        <w:color w:val="FFFFFF"/>
                        <w:sz w:val="16"/>
                        <w:szCs w:val="16"/>
                      </w:rPr>
                    </w:pPr>
                    <w:r w:rsidRPr="00FE6E27">
                      <w:rPr>
                        <w:rFonts w:ascii="標楷體" w:eastAsia="標楷體" w:hAnsi="標楷體" w:hint="eastAsia"/>
                        <w:color w:val="FFFFFF"/>
                        <w:sz w:val="16"/>
                        <w:szCs w:val="16"/>
                      </w:rPr>
                      <w:t>關鍵工業控制系統安</w:t>
                    </w:r>
                  </w:p>
                  <w:p w:rsidR="0002342F" w:rsidRPr="00C97C20" w:rsidRDefault="0002342F" w:rsidP="007B0CCE">
                    <w:pPr>
                      <w:adjustRightInd w:val="0"/>
                      <w:snapToGrid w:val="0"/>
                      <w:spacing w:line="120" w:lineRule="exact"/>
                      <w:jc w:val="center"/>
                      <w:rPr>
                        <w:sz w:val="12"/>
                        <w:szCs w:val="12"/>
                      </w:rPr>
                    </w:pPr>
                    <w:r w:rsidRPr="00FE6E27">
                      <w:rPr>
                        <w:rFonts w:ascii="標楷體" w:eastAsia="標楷體" w:hAnsi="標楷體" w:hint="eastAsia"/>
                        <w:color w:val="FFFFFF"/>
                        <w:sz w:val="16"/>
                        <w:szCs w:val="16"/>
                      </w:rPr>
                      <w:t>全分組</w:t>
                    </w:r>
                    <w:r w:rsidRPr="00FE6E27">
                      <w:rPr>
                        <w:rFonts w:ascii="標楷體" w:eastAsia="標楷體" w:hAnsi="標楷體"/>
                        <w:color w:val="FFFFFF"/>
                        <w:sz w:val="12"/>
                        <w:szCs w:val="12"/>
                      </w:rPr>
                      <w:t xml:space="preserve">  </w:t>
                    </w:r>
                    <w:r w:rsidRPr="00FE6E27">
                      <w:rPr>
                        <w:rFonts w:ascii="標楷體" w:eastAsia="標楷體" w:hAnsi="標楷體" w:hint="eastAsia"/>
                        <w:color w:val="FFFFFF"/>
                        <w:sz w:val="12"/>
                        <w:szCs w:val="12"/>
                      </w:rPr>
                      <w:t>經濟部</w:t>
                    </w:r>
                    <w:r w:rsidRPr="00FE6E27">
                      <w:rPr>
                        <w:rFonts w:ascii="標楷體" w:eastAsia="標楷體" w:hAnsi="標楷體"/>
                        <w:color w:val="FFFFFF"/>
                        <w:sz w:val="12"/>
                        <w:szCs w:val="12"/>
                      </w:rPr>
                      <w:t>(</w:t>
                    </w:r>
                    <w:r w:rsidRPr="00FE6E27">
                      <w:rPr>
                        <w:rFonts w:ascii="標楷體" w:eastAsia="標楷體" w:hAnsi="標楷體" w:hint="eastAsia"/>
                        <w:color w:val="FFFFFF"/>
                        <w:sz w:val="12"/>
                        <w:szCs w:val="12"/>
                      </w:rPr>
                      <w:t>國營會</w:t>
                    </w:r>
                    <w:r w:rsidRPr="00FE6E27">
                      <w:rPr>
                        <w:rFonts w:ascii="標楷體" w:eastAsia="標楷體" w:hAnsi="標楷體"/>
                        <w:color w:val="FFFFFF"/>
                        <w:sz w:val="12"/>
                        <w:szCs w:val="12"/>
                      </w:rPr>
                      <w:t>)</w:t>
                    </w:r>
                  </w:p>
                </w:txbxContent>
              </v:textbox>
            </v:shape>
            <v:shape id="_x0000_s1071" type="#_x0000_t202" style="position:absolute;left:4305;top:11079;width:576;height:1385" filled="f" fillcolor="black" stroked="f" strokeweight="0">
              <v:fill color2="#365e8f"/>
              <v:shadow on="t" type="perspective" color="#243f60" offset="1pt" offset2="-3pt"/>
              <v:textbox style="layout-flow:vertical-ideographic;mso-next-textbox:#_x0000_s1071">
                <w:txbxContent>
                  <w:p w:rsidR="0002342F" w:rsidRPr="00FE6E27" w:rsidRDefault="0002342F" w:rsidP="008A7F9C">
                    <w:pPr>
                      <w:adjustRightInd w:val="0"/>
                      <w:snapToGrid w:val="0"/>
                      <w:spacing w:afterLines="10" w:after="36" w:line="120" w:lineRule="exact"/>
                      <w:jc w:val="center"/>
                      <w:rPr>
                        <w:rFonts w:ascii="標楷體" w:eastAsia="標楷體" w:hAnsi="標楷體"/>
                        <w:color w:val="FFFFFF"/>
                        <w:sz w:val="16"/>
                        <w:szCs w:val="16"/>
                      </w:rPr>
                    </w:pPr>
                    <w:r w:rsidRPr="00FE6E27">
                      <w:rPr>
                        <w:rFonts w:ascii="標楷體" w:eastAsia="標楷體" w:hAnsi="標楷體" w:hint="eastAsia"/>
                        <w:color w:val="FFFFFF"/>
                        <w:sz w:val="16"/>
                        <w:szCs w:val="16"/>
                      </w:rPr>
                      <w:t>人力資源分組</w:t>
                    </w:r>
                  </w:p>
                  <w:p w:rsidR="0002342F" w:rsidRDefault="0002342F" w:rsidP="007B0CCE">
                    <w:pPr>
                      <w:adjustRightInd w:val="0"/>
                      <w:snapToGrid w:val="0"/>
                      <w:spacing w:line="120" w:lineRule="exact"/>
                      <w:jc w:val="center"/>
                    </w:pPr>
                    <w:r w:rsidRPr="00FE6E27">
                      <w:rPr>
                        <w:rFonts w:ascii="標楷體" w:eastAsia="標楷體" w:hAnsi="標楷體" w:hint="eastAsia"/>
                        <w:color w:val="FFFFFF"/>
                        <w:sz w:val="16"/>
                        <w:szCs w:val="16"/>
                      </w:rPr>
                      <w:t>人事</w:t>
                    </w:r>
                    <w:r>
                      <w:rPr>
                        <w:rFonts w:ascii="標楷體" w:eastAsia="標楷體" w:hAnsi="標楷體" w:hint="eastAsia"/>
                        <w:color w:val="FFFFFF"/>
                        <w:sz w:val="16"/>
                        <w:szCs w:val="16"/>
                      </w:rPr>
                      <w:t>總處</w:t>
                    </w:r>
                  </w:p>
                </w:txbxContent>
              </v:textbox>
            </v:shape>
            <v:shape id="_x0000_s1072" type="#_x0000_t202" style="position:absolute;left:4803;top:11079;width:576;height:1385" filled="f" fillcolor="black" stroked="f" strokeweight="0">
              <v:fill color2="#365e8f"/>
              <v:shadow on="t" type="perspective" color="#243f60" offset="1pt" offset2="-3pt"/>
              <v:textbox style="layout-flow:vertical-ideographic;mso-next-textbox:#_x0000_s1072">
                <w:txbxContent>
                  <w:p w:rsidR="0002342F" w:rsidRPr="00FE6E27" w:rsidRDefault="0002342F" w:rsidP="008A7F9C">
                    <w:pPr>
                      <w:adjustRightInd w:val="0"/>
                      <w:snapToGrid w:val="0"/>
                      <w:spacing w:afterLines="10" w:after="36" w:line="120" w:lineRule="exact"/>
                      <w:jc w:val="center"/>
                      <w:rPr>
                        <w:rFonts w:ascii="標楷體" w:eastAsia="標楷體" w:hAnsi="標楷體"/>
                        <w:color w:val="FFFFFF"/>
                        <w:sz w:val="16"/>
                        <w:szCs w:val="16"/>
                      </w:rPr>
                    </w:pPr>
                    <w:r w:rsidRPr="00FE6E27">
                      <w:rPr>
                        <w:rFonts w:ascii="標楷體" w:eastAsia="標楷體" w:hAnsi="標楷體" w:hint="eastAsia"/>
                        <w:color w:val="FFFFFF"/>
                        <w:sz w:val="16"/>
                        <w:szCs w:val="16"/>
                      </w:rPr>
                      <w:t>通訊傳播分組</w:t>
                    </w:r>
                  </w:p>
                  <w:p w:rsidR="0002342F" w:rsidRDefault="0002342F" w:rsidP="007B0CCE">
                    <w:pPr>
                      <w:adjustRightInd w:val="0"/>
                      <w:snapToGrid w:val="0"/>
                      <w:spacing w:line="120" w:lineRule="exact"/>
                      <w:jc w:val="center"/>
                    </w:pPr>
                    <w:r w:rsidRPr="00FE6E27">
                      <w:rPr>
                        <w:rFonts w:ascii="標楷體" w:eastAsia="標楷體" w:hAnsi="標楷體" w:hint="eastAsia"/>
                        <w:color w:val="FFFFFF"/>
                        <w:sz w:val="16"/>
                        <w:szCs w:val="16"/>
                      </w:rPr>
                      <w:t>通傳會</w:t>
                    </w:r>
                  </w:p>
                </w:txbxContent>
              </v:textbox>
            </v:shape>
            <v:shape id="_x0000_s1073" type="#_x0000_t202" style="position:absolute;left:5298;top:11079;width:576;height:1385" filled="f" fillcolor="black" stroked="f" strokeweight="0">
              <v:fill color2="#365e8f"/>
              <v:shadow on="t" type="perspective" color="#243f60" offset="1pt" offset2="-3pt"/>
              <v:textbox style="layout-flow:vertical-ideographic;mso-next-textbox:#_x0000_s1073">
                <w:txbxContent>
                  <w:p w:rsidR="0002342F" w:rsidRPr="00FE6E27" w:rsidRDefault="0002342F" w:rsidP="008A7F9C">
                    <w:pPr>
                      <w:adjustRightInd w:val="0"/>
                      <w:snapToGrid w:val="0"/>
                      <w:spacing w:afterLines="10" w:after="36" w:line="120" w:lineRule="exact"/>
                      <w:jc w:val="center"/>
                      <w:rPr>
                        <w:rFonts w:ascii="標楷體" w:eastAsia="標楷體" w:hAnsi="標楷體"/>
                        <w:color w:val="FFFFFF"/>
                        <w:sz w:val="16"/>
                        <w:szCs w:val="16"/>
                      </w:rPr>
                    </w:pPr>
                    <w:r w:rsidRPr="00FE6E27">
                      <w:rPr>
                        <w:rFonts w:ascii="標楷體" w:eastAsia="標楷體" w:hAnsi="標楷體" w:hint="eastAsia"/>
                        <w:color w:val="FFFFFF"/>
                        <w:sz w:val="16"/>
                        <w:szCs w:val="16"/>
                      </w:rPr>
                      <w:t>衛生醫療分組</w:t>
                    </w:r>
                  </w:p>
                  <w:p w:rsidR="0002342F" w:rsidRDefault="0002342F" w:rsidP="007B0CCE">
                    <w:pPr>
                      <w:adjustRightInd w:val="0"/>
                      <w:snapToGrid w:val="0"/>
                      <w:spacing w:line="120" w:lineRule="exact"/>
                      <w:jc w:val="center"/>
                    </w:pPr>
                    <w:r w:rsidRPr="00FE6E27">
                      <w:rPr>
                        <w:rFonts w:ascii="標楷體" w:eastAsia="標楷體" w:hAnsi="標楷體" w:hint="eastAsia"/>
                        <w:color w:val="FFFFFF"/>
                        <w:sz w:val="16"/>
                        <w:szCs w:val="16"/>
                      </w:rPr>
                      <w:t>衛生</w:t>
                    </w:r>
                    <w:r>
                      <w:rPr>
                        <w:rFonts w:ascii="標楷體" w:eastAsia="標楷體" w:hAnsi="標楷體" w:hint="eastAsia"/>
                        <w:color w:val="FFFFFF"/>
                        <w:sz w:val="16"/>
                        <w:szCs w:val="16"/>
                      </w:rPr>
                      <w:t>福利部</w:t>
                    </w:r>
                  </w:p>
                </w:txbxContent>
              </v:textbox>
            </v:shape>
            <v:shape id="_x0000_s1074" type="#_x0000_t202" style="position:absolute;left:5797;top:11115;width:576;height:1349" filled="f" fillcolor="black" stroked="f" strokeweight="0">
              <v:fill color2="#365e8f"/>
              <v:shadow on="t" type="perspective" color="#243f60" offset="1pt" offset2="-3pt"/>
              <v:textbox style="layout-flow:vertical-ideographic;mso-next-textbox:#_x0000_s1074">
                <w:txbxContent>
                  <w:p w:rsidR="0002342F" w:rsidRPr="00FE6E27" w:rsidRDefault="0002342F" w:rsidP="008A7F9C">
                    <w:pPr>
                      <w:adjustRightInd w:val="0"/>
                      <w:snapToGrid w:val="0"/>
                      <w:spacing w:afterLines="10" w:after="36" w:line="120" w:lineRule="exact"/>
                      <w:jc w:val="center"/>
                      <w:rPr>
                        <w:rFonts w:ascii="標楷體" w:eastAsia="標楷體" w:hAnsi="標楷體"/>
                        <w:color w:val="FFFFFF"/>
                        <w:sz w:val="16"/>
                        <w:szCs w:val="16"/>
                      </w:rPr>
                    </w:pPr>
                    <w:r w:rsidRPr="00FE6E27">
                      <w:rPr>
                        <w:rFonts w:ascii="標楷體" w:eastAsia="標楷體" w:hAnsi="標楷體" w:hint="eastAsia"/>
                        <w:color w:val="FFFFFF"/>
                        <w:sz w:val="16"/>
                        <w:szCs w:val="16"/>
                      </w:rPr>
                      <w:t>金融服務分組</w:t>
                    </w:r>
                  </w:p>
                  <w:p w:rsidR="0002342F" w:rsidRDefault="0002342F" w:rsidP="007B0CCE">
                    <w:pPr>
                      <w:adjustRightInd w:val="0"/>
                      <w:snapToGrid w:val="0"/>
                      <w:spacing w:line="120" w:lineRule="exact"/>
                      <w:jc w:val="center"/>
                    </w:pPr>
                    <w:r w:rsidRPr="00FE6E27">
                      <w:rPr>
                        <w:rFonts w:ascii="標楷體" w:eastAsia="標楷體" w:hAnsi="標楷體" w:hint="eastAsia"/>
                        <w:color w:val="FFFFFF"/>
                        <w:sz w:val="16"/>
                        <w:szCs w:val="16"/>
                      </w:rPr>
                      <w:t>金管會</w:t>
                    </w:r>
                  </w:p>
                </w:txbxContent>
              </v:textbox>
            </v:shape>
            <v:shape id="_x0000_s1075" type="#_x0000_t202" style="position:absolute;left:6300;top:11115;width:576;height:1341" filled="f" fillcolor="black" stroked="f" strokeweight="0">
              <v:fill color2="#365e8f"/>
              <v:shadow on="t" type="perspective" color="#243f60" offset="1pt" offset2="-3pt"/>
              <v:textbox style="layout-flow:vertical-ideographic;mso-next-textbox:#_x0000_s1075">
                <w:txbxContent>
                  <w:p w:rsidR="0002342F" w:rsidRPr="00FE6E27" w:rsidRDefault="0002342F" w:rsidP="008A7F9C">
                    <w:pPr>
                      <w:adjustRightInd w:val="0"/>
                      <w:snapToGrid w:val="0"/>
                      <w:spacing w:afterLines="10" w:after="36" w:line="120" w:lineRule="exact"/>
                      <w:jc w:val="center"/>
                      <w:rPr>
                        <w:rFonts w:ascii="標楷體" w:eastAsia="標楷體" w:hAnsi="標楷體"/>
                        <w:color w:val="FFFFFF"/>
                        <w:sz w:val="16"/>
                        <w:szCs w:val="16"/>
                      </w:rPr>
                    </w:pPr>
                    <w:r w:rsidRPr="00FE6E27">
                      <w:rPr>
                        <w:rFonts w:ascii="標楷體" w:eastAsia="標楷體" w:hAnsi="標楷體" w:hint="eastAsia"/>
                        <w:color w:val="FFFFFF"/>
                        <w:sz w:val="16"/>
                        <w:szCs w:val="16"/>
                      </w:rPr>
                      <w:t>財政事務分組</w:t>
                    </w:r>
                  </w:p>
                  <w:p w:rsidR="0002342F" w:rsidRDefault="0002342F" w:rsidP="007B0CCE">
                    <w:pPr>
                      <w:adjustRightInd w:val="0"/>
                      <w:snapToGrid w:val="0"/>
                      <w:spacing w:line="120" w:lineRule="exact"/>
                      <w:jc w:val="center"/>
                    </w:pPr>
                    <w:r w:rsidRPr="00FE6E27">
                      <w:rPr>
                        <w:rFonts w:ascii="標楷體" w:eastAsia="標楷體" w:hAnsi="標楷體" w:hint="eastAsia"/>
                        <w:color w:val="FFFFFF"/>
                        <w:sz w:val="16"/>
                        <w:szCs w:val="16"/>
                      </w:rPr>
                      <w:t>財政部</w:t>
                    </w:r>
                  </w:p>
                </w:txbxContent>
              </v:textbox>
            </v:shape>
            <v:shape id="_x0000_s1076" type="#_x0000_t202" style="position:absolute;left:6802;top:11079;width:576;height:1385" filled="f" fillcolor="black" stroked="f" strokeweight="0">
              <v:fill color2="#365e8f"/>
              <v:shadow on="t" type="perspective" color="#243f60" offset="1pt" offset2="-3pt"/>
              <v:textbox style="layout-flow:vertical-ideographic;mso-next-textbox:#_x0000_s1076">
                <w:txbxContent>
                  <w:p w:rsidR="0002342F" w:rsidRPr="00FE6E27" w:rsidRDefault="0002342F" w:rsidP="008A7F9C">
                    <w:pPr>
                      <w:adjustRightInd w:val="0"/>
                      <w:snapToGrid w:val="0"/>
                      <w:spacing w:afterLines="10" w:after="36" w:line="120" w:lineRule="exact"/>
                      <w:jc w:val="center"/>
                      <w:rPr>
                        <w:rFonts w:ascii="標楷體" w:eastAsia="標楷體" w:hAnsi="標楷體"/>
                        <w:color w:val="FFFFFF"/>
                        <w:sz w:val="16"/>
                        <w:szCs w:val="16"/>
                      </w:rPr>
                    </w:pPr>
                    <w:r w:rsidRPr="00FE6E27">
                      <w:rPr>
                        <w:rFonts w:ascii="標楷體" w:eastAsia="標楷體" w:hAnsi="標楷體" w:hint="eastAsia"/>
                        <w:color w:val="FFFFFF"/>
                        <w:sz w:val="16"/>
                        <w:szCs w:val="16"/>
                      </w:rPr>
                      <w:t>交通事業分組</w:t>
                    </w:r>
                  </w:p>
                  <w:p w:rsidR="0002342F" w:rsidRDefault="0002342F" w:rsidP="007B0CCE">
                    <w:pPr>
                      <w:adjustRightInd w:val="0"/>
                      <w:snapToGrid w:val="0"/>
                      <w:spacing w:line="120" w:lineRule="exact"/>
                      <w:jc w:val="center"/>
                    </w:pPr>
                    <w:r w:rsidRPr="00FE6E27">
                      <w:rPr>
                        <w:rFonts w:ascii="標楷體" w:eastAsia="標楷體" w:hAnsi="標楷體" w:hint="eastAsia"/>
                        <w:color w:val="FFFFFF"/>
                        <w:sz w:val="16"/>
                        <w:szCs w:val="16"/>
                      </w:rPr>
                      <w:t>交通部</w:t>
                    </w:r>
                  </w:p>
                </w:txbxContent>
              </v:textbox>
            </v:shape>
            <v:shape id="_x0000_s1077" type="#_x0000_t202" style="position:absolute;left:7316;top:11079;width:576;height:1385" filled="f" fillcolor="black" stroked="f" strokeweight="0">
              <v:fill color2="#365e8f"/>
              <v:shadow on="t" type="perspective" color="#243f60" offset="1pt" offset2="-3pt"/>
              <v:textbox style="layout-flow:vertical-ideographic;mso-next-textbox:#_x0000_s1077">
                <w:txbxContent>
                  <w:p w:rsidR="0002342F" w:rsidRPr="00FE6E27" w:rsidRDefault="0002342F" w:rsidP="008A7F9C">
                    <w:pPr>
                      <w:adjustRightInd w:val="0"/>
                      <w:snapToGrid w:val="0"/>
                      <w:spacing w:afterLines="10" w:after="36" w:line="120" w:lineRule="exact"/>
                      <w:jc w:val="center"/>
                      <w:rPr>
                        <w:rFonts w:ascii="標楷體" w:eastAsia="標楷體" w:hAnsi="標楷體"/>
                        <w:color w:val="FFFFFF"/>
                        <w:sz w:val="16"/>
                        <w:szCs w:val="16"/>
                      </w:rPr>
                    </w:pPr>
                    <w:r w:rsidRPr="00FE6E27">
                      <w:rPr>
                        <w:rFonts w:ascii="標楷體" w:eastAsia="標楷體" w:hAnsi="標楷體" w:hint="eastAsia"/>
                        <w:color w:val="FFFFFF"/>
                        <w:sz w:val="16"/>
                        <w:szCs w:val="16"/>
                      </w:rPr>
                      <w:t>經濟事業分組</w:t>
                    </w:r>
                  </w:p>
                  <w:p w:rsidR="0002342F" w:rsidRDefault="0002342F" w:rsidP="007B0CCE">
                    <w:pPr>
                      <w:adjustRightInd w:val="0"/>
                      <w:snapToGrid w:val="0"/>
                      <w:spacing w:line="120" w:lineRule="exact"/>
                      <w:jc w:val="center"/>
                    </w:pPr>
                    <w:r w:rsidRPr="00FE6E27">
                      <w:rPr>
                        <w:rFonts w:ascii="標楷體" w:eastAsia="標楷體" w:hAnsi="標楷體" w:hint="eastAsia"/>
                        <w:color w:val="FFFFFF"/>
                        <w:sz w:val="16"/>
                        <w:szCs w:val="16"/>
                      </w:rPr>
                      <w:t>經濟部</w:t>
                    </w:r>
                  </w:p>
                </w:txbxContent>
              </v:textbox>
            </v:shape>
            <v:shape id="_x0000_s1078" type="#_x0000_t202" style="position:absolute;left:7826;top:11115;width:576;height:1349" filled="f" fillcolor="black" stroked="f" strokeweight="0">
              <v:fill color2="#365e8f"/>
              <v:shadow on="t" type="perspective" color="#243f60" offset="1pt" offset2="-3pt"/>
              <v:textbox style="layout-flow:vertical-ideographic;mso-next-textbox:#_x0000_s1078">
                <w:txbxContent>
                  <w:p w:rsidR="0002342F" w:rsidRPr="00FE6E27" w:rsidRDefault="0002342F" w:rsidP="008A7F9C">
                    <w:pPr>
                      <w:adjustRightInd w:val="0"/>
                      <w:snapToGrid w:val="0"/>
                      <w:spacing w:afterLines="10" w:after="36" w:line="120" w:lineRule="exact"/>
                      <w:jc w:val="center"/>
                      <w:rPr>
                        <w:rFonts w:ascii="標楷體" w:eastAsia="標楷體" w:hAnsi="標楷體"/>
                        <w:color w:val="FFFFFF"/>
                        <w:sz w:val="16"/>
                        <w:szCs w:val="16"/>
                      </w:rPr>
                    </w:pPr>
                    <w:r w:rsidRPr="00FE6E27">
                      <w:rPr>
                        <w:rFonts w:ascii="標楷體" w:eastAsia="標楷體" w:hAnsi="標楷體" w:hint="eastAsia"/>
                        <w:color w:val="FFFFFF"/>
                        <w:sz w:val="16"/>
                        <w:szCs w:val="16"/>
                      </w:rPr>
                      <w:t>學術機構分組</w:t>
                    </w:r>
                  </w:p>
                  <w:p w:rsidR="0002342F" w:rsidRDefault="0002342F" w:rsidP="007B0CCE">
                    <w:pPr>
                      <w:adjustRightInd w:val="0"/>
                      <w:snapToGrid w:val="0"/>
                      <w:spacing w:line="120" w:lineRule="exact"/>
                      <w:jc w:val="center"/>
                    </w:pPr>
                    <w:r w:rsidRPr="00FE6E27">
                      <w:rPr>
                        <w:rFonts w:ascii="標楷體" w:eastAsia="標楷體" w:hAnsi="標楷體" w:hint="eastAsia"/>
                        <w:color w:val="FFFFFF"/>
                        <w:sz w:val="16"/>
                        <w:szCs w:val="16"/>
                      </w:rPr>
                      <w:t>教育部</w:t>
                    </w:r>
                  </w:p>
                </w:txbxContent>
              </v:textbox>
            </v:shape>
            <v:shape id="_x0000_s1079" type="#_x0000_t202" style="position:absolute;left:8336;top:11043;width:576;height:1421" filled="f" fillcolor="black" stroked="f" strokeweight="0">
              <v:fill color2="#365e8f"/>
              <v:shadow on="t" type="perspective" color="#243f60" offset="1pt" offset2="-3pt"/>
              <v:textbox style="layout-flow:vertical-ideographic;mso-next-textbox:#_x0000_s1079">
                <w:txbxContent>
                  <w:p w:rsidR="0002342F" w:rsidRPr="00FE6E27" w:rsidRDefault="0002342F" w:rsidP="008A7F9C">
                    <w:pPr>
                      <w:adjustRightInd w:val="0"/>
                      <w:snapToGrid w:val="0"/>
                      <w:spacing w:afterLines="10" w:after="36" w:line="120" w:lineRule="exact"/>
                      <w:jc w:val="center"/>
                      <w:rPr>
                        <w:rFonts w:ascii="標楷體" w:eastAsia="標楷體" w:hAnsi="標楷體"/>
                        <w:color w:val="FFFFFF"/>
                        <w:sz w:val="16"/>
                        <w:szCs w:val="16"/>
                      </w:rPr>
                    </w:pPr>
                    <w:r>
                      <w:rPr>
                        <w:rFonts w:ascii="標楷體" w:eastAsia="標楷體" w:hAnsi="標楷體" w:hint="eastAsia"/>
                        <w:color w:val="FFFFFF"/>
                        <w:sz w:val="16"/>
                        <w:szCs w:val="16"/>
                      </w:rPr>
                      <w:t>電子化政府</w:t>
                    </w:r>
                    <w:r w:rsidRPr="00FE6E27">
                      <w:rPr>
                        <w:rFonts w:ascii="標楷體" w:eastAsia="標楷體" w:hAnsi="標楷體" w:hint="eastAsia"/>
                        <w:color w:val="FFFFFF"/>
                        <w:sz w:val="16"/>
                        <w:szCs w:val="16"/>
                      </w:rPr>
                      <w:t>分組</w:t>
                    </w:r>
                  </w:p>
                  <w:p w:rsidR="0002342F" w:rsidRDefault="0002342F" w:rsidP="007B0CCE">
                    <w:pPr>
                      <w:adjustRightInd w:val="0"/>
                      <w:snapToGrid w:val="0"/>
                      <w:spacing w:line="120" w:lineRule="exact"/>
                      <w:jc w:val="center"/>
                    </w:pPr>
                    <w:r w:rsidRPr="00FE6E27">
                      <w:rPr>
                        <w:rFonts w:ascii="標楷體" w:eastAsia="標楷體" w:hAnsi="標楷體" w:hint="eastAsia"/>
                        <w:color w:val="FFFFFF"/>
                        <w:sz w:val="16"/>
                        <w:szCs w:val="16"/>
                      </w:rPr>
                      <w:t>研考會</w:t>
                    </w:r>
                  </w:p>
                </w:txbxContent>
              </v:textbox>
            </v:shape>
            <v:shape id="_x0000_s1080" type="#_x0000_t202" style="position:absolute;left:8836;top:11108;width:576;height:1349" filled="f" fillcolor="black" stroked="f" strokeweight="0">
              <v:fill color2="#365e8f"/>
              <v:shadow on="t" type="perspective" color="#243f60" offset="1pt" offset2="-3pt"/>
              <v:textbox style="layout-flow:vertical-ideographic;mso-next-textbox:#_x0000_s1080">
                <w:txbxContent>
                  <w:p w:rsidR="0002342F" w:rsidRPr="00FE6E27" w:rsidRDefault="0002342F" w:rsidP="008A7F9C">
                    <w:pPr>
                      <w:adjustRightInd w:val="0"/>
                      <w:snapToGrid w:val="0"/>
                      <w:spacing w:afterLines="10" w:after="36" w:line="120" w:lineRule="exact"/>
                      <w:jc w:val="center"/>
                      <w:rPr>
                        <w:rFonts w:ascii="標楷體" w:eastAsia="標楷體" w:hAnsi="標楷體"/>
                        <w:color w:val="FFFFFF"/>
                        <w:sz w:val="16"/>
                        <w:szCs w:val="16"/>
                      </w:rPr>
                    </w:pPr>
                    <w:r w:rsidRPr="00FE6E27">
                      <w:rPr>
                        <w:rFonts w:ascii="標楷體" w:eastAsia="標楷體" w:hAnsi="標楷體" w:hint="eastAsia"/>
                        <w:color w:val="FFFFFF"/>
                        <w:sz w:val="16"/>
                        <w:szCs w:val="16"/>
                      </w:rPr>
                      <w:t>國防體系分組</w:t>
                    </w:r>
                  </w:p>
                  <w:p w:rsidR="0002342F" w:rsidRDefault="0002342F" w:rsidP="007B0CCE">
                    <w:pPr>
                      <w:adjustRightInd w:val="0"/>
                      <w:snapToGrid w:val="0"/>
                      <w:spacing w:line="120" w:lineRule="exact"/>
                      <w:jc w:val="center"/>
                    </w:pPr>
                    <w:r w:rsidRPr="00FE6E27">
                      <w:rPr>
                        <w:rFonts w:ascii="標楷體" w:eastAsia="標楷體" w:hAnsi="標楷體" w:hint="eastAsia"/>
                        <w:color w:val="FFFFFF"/>
                        <w:sz w:val="16"/>
                        <w:szCs w:val="16"/>
                      </w:rPr>
                      <w:t>國防部</w:t>
                    </w:r>
                  </w:p>
                </w:txbxContent>
              </v:textbox>
            </v:shape>
            <v:shape id="_x0000_s1081" type="#_x0000_t202" style="position:absolute;left:9359;top:11028;width:576;height:1492" filled="f" fillcolor="black" stroked="f" strokeweight="0">
              <v:fill color2="#365e8f"/>
              <v:shadow on="t" type="perspective" color="#243f60" offset="1pt" offset2="-3pt"/>
              <v:textbox style="layout-flow:vertical-ideographic;mso-next-textbox:#_x0000_s1081">
                <w:txbxContent>
                  <w:p w:rsidR="0002342F" w:rsidRPr="00FE6E27" w:rsidRDefault="0002342F" w:rsidP="008A7F9C">
                    <w:pPr>
                      <w:adjustRightInd w:val="0"/>
                      <w:snapToGrid w:val="0"/>
                      <w:spacing w:afterLines="10" w:after="36" w:line="120" w:lineRule="exact"/>
                      <w:jc w:val="center"/>
                      <w:rPr>
                        <w:rFonts w:ascii="標楷體" w:eastAsia="標楷體" w:hAnsi="標楷體"/>
                        <w:color w:val="FFFFFF"/>
                        <w:sz w:val="16"/>
                        <w:szCs w:val="16"/>
                      </w:rPr>
                    </w:pPr>
                    <w:r w:rsidRPr="00FE6E27">
                      <w:rPr>
                        <w:rFonts w:ascii="標楷體" w:eastAsia="標楷體" w:hAnsi="標楷體" w:hint="eastAsia"/>
                        <w:color w:val="FFFFFF"/>
                        <w:sz w:val="16"/>
                        <w:szCs w:val="16"/>
                      </w:rPr>
                      <w:t>技術服務中心</w:t>
                    </w:r>
                  </w:p>
                  <w:p w:rsidR="0002342F" w:rsidRPr="00C731A7" w:rsidRDefault="0002342F" w:rsidP="007B0CCE">
                    <w:pPr>
                      <w:spacing w:line="140" w:lineRule="exact"/>
                      <w:ind w:leftChars="-50" w:left="-120" w:rightChars="-50" w:right="-120"/>
                      <w:jc w:val="center"/>
                      <w:rPr>
                        <w:rFonts w:ascii="標楷體" w:eastAsia="標楷體" w:hAnsi="標楷體"/>
                        <w:color w:val="FFFFFF"/>
                        <w:sz w:val="12"/>
                        <w:szCs w:val="12"/>
                      </w:rPr>
                    </w:pPr>
                    <w:r w:rsidRPr="00C731A7">
                      <w:rPr>
                        <w:rFonts w:ascii="標楷體" w:eastAsia="標楷體" w:hAnsi="標楷體" w:hint="eastAsia"/>
                        <w:color w:val="FFFFFF"/>
                        <w:sz w:val="12"/>
                        <w:szCs w:val="12"/>
                      </w:rPr>
                      <w:t>行政院資通安全辦公室</w:t>
                    </w:r>
                  </w:p>
                  <w:p w:rsidR="0002342F" w:rsidRPr="00C731A7" w:rsidRDefault="0002342F" w:rsidP="007B0CCE">
                    <w:pPr>
                      <w:adjustRightInd w:val="0"/>
                      <w:snapToGrid w:val="0"/>
                      <w:spacing w:line="120" w:lineRule="exact"/>
                      <w:jc w:val="center"/>
                    </w:pPr>
                  </w:p>
                </w:txbxContent>
              </v:textbox>
            </v:shape>
            <v:shape id="_x0000_s1082" type="#_x0000_t32" style="position:absolute;left:1888;top:9312;width:4428;height:1;flip:x" o:connectortype="straight" strokeweight="1.5pt"/>
            <v:shape id="_x0000_s1083" type="#_x0000_t32" style="position:absolute;left:4179;top:9006;width:0;height:314" o:connectortype="straight" strokeweight="1.5pt"/>
            <v:shape id="_x0000_s1084" type="#_x0000_t32" style="position:absolute;left:6503;top:9308;width:4213;height:5;flip:x" o:connectortype="straight" strokeweight="1.5pt"/>
            <v:shape id="_x0000_s1085" type="#_x0000_t32" style="position:absolute;left:1560;top:10806;width:655;height:2;flip:x y" o:connectortype="straight" strokeweight="1.5pt"/>
            <v:shape id="_x0000_s1086" type="#_x0000_t32" style="position:absolute;left:3046;top:10797;width:632;height:0;flip:x" o:connectortype="straight" strokeweight="1.5pt"/>
            <v:shape id="_x0000_s1087" type="#_x0000_t32" style="position:absolute;left:10398;top:10793;width:607;height:1;flip:x" o:connectortype="straight" strokeweight="1.5pt"/>
            <v:shape id="_x0000_s1088" type="#_x0000_t32" style="position:absolute;left:4593;top:10797;width:5051;height:0;flip:x" o:connectortype="straight" strokeweight="1.5pt"/>
            <v:shape id="_x0000_s1089" type="#_x0000_t32" style="position:absolute;left:10716;top:10601;width:1;height:207" o:connectortype="straight" strokeweight="1.5pt"/>
            <v:shape id="_x0000_s1090" type="#_x0000_t32" style="position:absolute;left:10404;top:10782;width:1;height:207" o:connectortype="straight" strokeweight="1.5pt"/>
            <v:shape id="_x0000_s1091" type="#_x0000_t32" style="position:absolute;left:10991;top:10793;width:0;height:190" o:connectortype="straight" strokeweight="1.5pt"/>
            <v:shape id="_x0000_s1092" type="#_x0000_t32" style="position:absolute;left:6300;top:10589;width:1;height:207" o:connectortype="straight" strokeweight="1.5pt"/>
            <v:shape id="_x0000_s1093" type="#_x0000_t32" style="position:absolute;left:3363;top:10601;width:1;height:207" o:connectortype="straight" strokeweight="1.5pt"/>
            <v:shape id="_x0000_s1094" type="#_x0000_t32" style="position:absolute;left:1898;top:10601;width:1;height:207" o:connectortype="straight" strokeweight="1.5pt"/>
            <v:shape id="_x0000_s1095" type="#_x0000_t32" style="position:absolute;left:1574;top:10814;width:0;height:169" o:connectortype="straight" strokeweight="1.5pt"/>
            <v:shape id="_x0000_s1096" type="#_x0000_t32" style="position:absolute;left:2200;top:10805;width:1;height:180" o:connectortype="straight" strokeweight="1.5pt"/>
            <v:shape id="_x0000_s1097" type="#_x0000_t32" style="position:absolute;left:3060;top:10781;width:1;height:207" o:connectortype="straight" strokeweight="1.5pt"/>
            <v:shape id="_x0000_s1098" type="#_x0000_t32" style="position:absolute;left:3685;top:10783;width:1;height:207" o:connectortype="straight" strokeweight="1.5pt"/>
            <v:shape id="_x0000_s1099" type="#_x0000_t32" style="position:absolute;left:4599;top:10781;width:0;height:196" o:connectortype="straight" strokeweight="1.5pt"/>
            <v:shape id="_x0000_s1100" type="#_x0000_t32" style="position:absolute;left:5099;top:10784;width:0;height:196" o:connectortype="straight" strokeweight="1.5pt"/>
            <v:shape id="_x0000_s1101" type="#_x0000_t32" style="position:absolute;left:5592;top:10784;width:0;height:196" o:connectortype="straight" strokeweight="1.5pt"/>
            <v:shape id="_x0000_s1102" type="#_x0000_t32" style="position:absolute;left:6092;top:10787;width:0;height:196" o:connectortype="straight" strokeweight="1.5pt"/>
            <v:shape id="_x0000_s1103" type="#_x0000_t32" style="position:absolute;left:6588;top:10785;width:0;height:196" o:connectortype="straight" strokeweight="1.5pt"/>
            <v:shape id="_x0000_s1104" type="#_x0000_t32" style="position:absolute;left:7092;top:10783;width:0;height:196" o:connectortype="straight" strokeweight="1.5pt"/>
            <v:shape id="_x0000_s1105" type="#_x0000_t32" style="position:absolute;left:7599;top:10789;width:0;height:196" o:connectortype="straight" strokeweight="1.5pt"/>
            <v:shape id="_x0000_s1106" type="#_x0000_t32" style="position:absolute;left:8117;top:10788;width:0;height:196" o:connectortype="straight" strokeweight="1.5pt"/>
            <v:shape id="_x0000_s1107" type="#_x0000_t32" style="position:absolute;left:8624;top:10787;width:0;height:196" o:connectortype="straight" strokeweight="1.5pt"/>
            <v:shape id="_x0000_s1108" type="#_x0000_t32" style="position:absolute;left:9129;top:10784;width:0;height:196" o:connectortype="straight" strokeweight="1.5pt"/>
            <v:shape id="_x0000_s1109" type="#_x0000_t32" style="position:absolute;left:9639;top:10783;width:0;height:196" o:connectortype="straight" strokeweight="1.5pt"/>
            <v:shape id="_x0000_s1110" type="#_x0000_t32" style="position:absolute;left:6514;top:8998;width:0;height:314" o:connectortype="straight" strokeweight="1.5pt"/>
            <v:shape id="_x0000_s1111" type="#_x0000_t32" style="position:absolute;left:4845;top:9308;width:1;height:319" o:connectortype="straight" strokeweight="1.5pt"/>
            <v:shape id="_x0000_s1112" type="#_x0000_t32" style="position:absolute;left:3362;top:9312;width:1;height:319" o:connectortype="straight" strokeweight="1.5pt"/>
            <v:shape id="_x0000_s1113" type="#_x0000_t32" style="position:absolute;left:1901;top:9320;width:1;height:319" o:connectortype="straight" strokeweight="1.5pt"/>
            <v:shape id="_x0000_s1114" type="#_x0000_t32" style="position:absolute;left:6302;top:9312;width:1;height:319" o:connectortype="straight" strokeweight="1.5pt"/>
            <v:shape id="_x0000_s1115" type="#_x0000_t32" style="position:absolute;left:9243;top:9313;width:1;height:319" o:connectortype="straight" strokeweight="1.5pt"/>
            <v:shape id="_x0000_s1116" type="#_x0000_t32" style="position:absolute;left:10703;top:9308;width:1;height:319" o:connectortype="straight" strokeweight="1.5pt"/>
            <v:shape id="_x0000_s1117" type="#_x0000_t32" style="position:absolute;left:7777;top:9304;width:1;height:319" o:connectortype="straight" strokeweight="1.5pt"/>
            <v:rect id="_x0000_s1118" style="position:absolute;left:9244;top:5638;width:2340;height:673" fillcolor="#335a89" stroked="f" strokeweight="0">
              <v:shadow on="t" type="perspective" color="#243f60" offset="1pt" offset2="-3pt"/>
              <o:extrusion v:ext="view" rotationangle=",5"/>
              <v:textbox style="mso-next-textbox:#_x0000_s1118">
                <w:txbxContent>
                  <w:p w:rsidR="0002342F" w:rsidRPr="0094465F" w:rsidRDefault="0002342F" w:rsidP="008A7F9C">
                    <w:pPr>
                      <w:spacing w:beforeLines="20" w:before="72" w:line="200" w:lineRule="exact"/>
                      <w:jc w:val="center"/>
                      <w:rPr>
                        <w:rFonts w:ascii="標楷體" w:eastAsia="標楷體" w:hAnsi="標楷體"/>
                        <w:color w:val="FFFF00"/>
                        <w:sz w:val="20"/>
                        <w:szCs w:val="20"/>
                      </w:rPr>
                    </w:pPr>
                    <w:r w:rsidRPr="0094465F">
                      <w:rPr>
                        <w:rFonts w:ascii="標楷體" w:eastAsia="標楷體" w:hAnsi="標楷體" w:hint="eastAsia"/>
                        <w:color w:val="FFFF00"/>
                        <w:sz w:val="20"/>
                        <w:szCs w:val="20"/>
                      </w:rPr>
                      <w:t>行政院資通安全</w:t>
                    </w:r>
                    <w:r>
                      <w:rPr>
                        <w:rFonts w:ascii="標楷體" w:eastAsia="標楷體" w:hAnsi="標楷體" w:hint="eastAsia"/>
                        <w:color w:val="FFFF00"/>
                        <w:sz w:val="20"/>
                        <w:szCs w:val="20"/>
                      </w:rPr>
                      <w:t>辦公室</w:t>
                    </w:r>
                  </w:p>
                  <w:p w:rsidR="0002342F" w:rsidRPr="00FE6E27" w:rsidRDefault="0002342F" w:rsidP="007B0CCE">
                    <w:pPr>
                      <w:spacing w:line="240" w:lineRule="exact"/>
                      <w:jc w:val="center"/>
                      <w:rPr>
                        <w:rFonts w:ascii="標楷體" w:eastAsia="標楷體" w:hAnsi="標楷體"/>
                        <w:color w:val="FFFFFF"/>
                        <w:sz w:val="20"/>
                        <w:szCs w:val="20"/>
                      </w:rPr>
                    </w:pPr>
                    <w:r>
                      <w:rPr>
                        <w:rFonts w:ascii="標楷體" w:eastAsia="標楷體" w:hAnsi="標楷體" w:hint="eastAsia"/>
                        <w:color w:val="FFFFFF"/>
                        <w:sz w:val="20"/>
                        <w:szCs w:val="20"/>
                      </w:rPr>
                      <w:t>會報幕僚單位</w:t>
                    </w:r>
                  </w:p>
                </w:txbxContent>
              </v:textbox>
            </v:rect>
            <v:rect id="_x0000_s1119" style="position:absolute;left:3181;top:6751;width:1536;height:673" fillcolor="#335a89" stroked="f" strokeweight="0">
              <v:shadow on="t" type="perspective" color="#243f60" offset="1pt" offset2="-3pt"/>
              <o:extrusion v:ext="view" rotationangle=",5"/>
              <v:textbox style="mso-next-textbox:#_x0000_s1119">
                <w:txbxContent>
                  <w:p w:rsidR="0002342F" w:rsidRDefault="0002342F" w:rsidP="007B0CCE">
                    <w:pPr>
                      <w:spacing w:line="240" w:lineRule="exact"/>
                      <w:jc w:val="center"/>
                      <w:rPr>
                        <w:rFonts w:ascii="標楷體" w:eastAsia="標楷體" w:hAnsi="標楷體"/>
                        <w:color w:val="FFFF00"/>
                        <w:sz w:val="20"/>
                        <w:szCs w:val="20"/>
                      </w:rPr>
                    </w:pPr>
                    <w:r>
                      <w:rPr>
                        <w:rFonts w:ascii="標楷體" w:eastAsia="標楷體" w:hAnsi="標楷體" w:hint="eastAsia"/>
                        <w:color w:val="FFFF00"/>
                        <w:sz w:val="20"/>
                        <w:szCs w:val="20"/>
                      </w:rPr>
                      <w:t>資通安全技術</w:t>
                    </w:r>
                  </w:p>
                  <w:p w:rsidR="0002342F" w:rsidRPr="00FE6E27" w:rsidRDefault="0002342F" w:rsidP="007B0CCE">
                    <w:pPr>
                      <w:spacing w:line="240" w:lineRule="exact"/>
                      <w:jc w:val="center"/>
                      <w:rPr>
                        <w:rFonts w:ascii="標楷體" w:eastAsia="標楷體" w:hAnsi="標楷體"/>
                        <w:color w:val="FFFFFF"/>
                        <w:sz w:val="20"/>
                        <w:szCs w:val="20"/>
                      </w:rPr>
                    </w:pPr>
                    <w:r>
                      <w:rPr>
                        <w:rFonts w:ascii="標楷體" w:eastAsia="標楷體" w:hAnsi="標楷體" w:hint="eastAsia"/>
                        <w:color w:val="FFFF00"/>
                        <w:sz w:val="20"/>
                        <w:szCs w:val="20"/>
                      </w:rPr>
                      <w:t>交流小組</w:t>
                    </w:r>
                  </w:p>
                </w:txbxContent>
              </v:textbox>
            </v:rect>
            <v:shape id="_x0000_s1120" type="#_x0000_t32" style="position:absolute;left:6892;top:6534;width:1;height:658;flip:y" o:connectortype="straight" strokeweight="1.5pt">
              <v:stroke dashstyle="dash"/>
            </v:shape>
            <v:shape id="_x0000_s1121" type="#_x0000_t32" style="position:absolute;left:4717;top:7121;width:1405;height:1;flip:x" o:connectortype="straight" strokeweight="1.5pt"/>
            <v:shape id="_x0000_s1122" type="#_x0000_t32" style="position:absolute;left:9070;top:5981;width:174;height:0;flip:x" o:connectortype="straight" strokeweight="1.5pt"/>
          </v:group>
        </w:pict>
      </w: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C01AD4" w:rsidRDefault="0002342F" w:rsidP="00F03006">
      <w:pPr>
        <w:adjustRightInd w:val="0"/>
        <w:snapToGrid w:val="0"/>
        <w:spacing w:line="200" w:lineRule="exact"/>
        <w:rPr>
          <w:rFonts w:ascii="標楷體" w:eastAsia="標楷體" w:hAnsi="標楷體"/>
          <w:color w:val="000000"/>
          <w:sz w:val="32"/>
          <w:szCs w:val="32"/>
        </w:rPr>
      </w:pPr>
    </w:p>
    <w:p w:rsidR="0002342F" w:rsidRPr="007B0CCE" w:rsidRDefault="0002342F" w:rsidP="007B0CCE">
      <w:pPr>
        <w:pStyle w:val="Web"/>
        <w:jc w:val="center"/>
        <w:rPr>
          <w:rFonts w:ascii="標楷體" w:eastAsia="標楷體" w:hAnsi="標楷體" w:cs="標楷體"/>
          <w:color w:val="000000"/>
          <w:sz w:val="32"/>
          <w:szCs w:val="28"/>
        </w:rPr>
      </w:pPr>
      <w:r w:rsidRPr="007B0CCE">
        <w:rPr>
          <w:rFonts w:ascii="標楷體" w:eastAsia="標楷體" w:hAnsi="標楷體" w:hint="eastAsia"/>
          <w:color w:val="000000"/>
          <w:sz w:val="32"/>
          <w:szCs w:val="28"/>
        </w:rPr>
        <w:t>圖</w:t>
      </w:r>
      <w:r w:rsidRPr="007B0CCE">
        <w:rPr>
          <w:rFonts w:ascii="標楷體" w:eastAsia="標楷體" w:hAnsi="標楷體"/>
          <w:color w:val="000000"/>
          <w:sz w:val="32"/>
          <w:szCs w:val="28"/>
        </w:rPr>
        <w:t xml:space="preserve">1 </w:t>
      </w:r>
      <w:r w:rsidRPr="007B0CCE">
        <w:rPr>
          <w:rFonts w:ascii="標楷體" w:eastAsia="標楷體" w:hAnsi="標楷體" w:cs="標楷體" w:hint="eastAsia"/>
          <w:color w:val="000000"/>
          <w:sz w:val="32"/>
          <w:szCs w:val="28"/>
        </w:rPr>
        <w:t>行政院國家資通安全會報組織架構圖</w:t>
      </w:r>
    </w:p>
    <w:p w:rsidR="0002342F" w:rsidRPr="00C01AD4" w:rsidRDefault="0002342F" w:rsidP="005D3070">
      <w:pPr>
        <w:pStyle w:val="a5"/>
        <w:ind w:firstLine="640"/>
        <w:rPr>
          <w:color w:val="000000"/>
          <w:sz w:val="36"/>
          <w:szCs w:val="32"/>
        </w:rPr>
      </w:pPr>
      <w:r w:rsidRPr="00C01AD4">
        <w:rPr>
          <w:rFonts w:hint="eastAsia"/>
          <w:color w:val="000000"/>
          <w:sz w:val="32"/>
          <w:szCs w:val="28"/>
        </w:rPr>
        <w:t>網際防護體系由資安辦主辦，負責整合資安防護資源，推動資安相關政策；網際犯罪偵防體系由法務部及內政部共同主辦，負責防範網路犯罪、維護民眾隱私及建立資通訊基</w:t>
      </w:r>
      <w:r w:rsidRPr="00C01AD4">
        <w:rPr>
          <w:rFonts w:hint="eastAsia"/>
          <w:color w:val="000000"/>
          <w:sz w:val="32"/>
          <w:szCs w:val="28"/>
        </w:rPr>
        <w:lastRenderedPageBreak/>
        <w:t>礎建設安全等工作。</w:t>
      </w:r>
    </w:p>
    <w:p w:rsidR="0002342F" w:rsidRPr="00C01AD4" w:rsidRDefault="0002342F" w:rsidP="009A591D">
      <w:pPr>
        <w:pStyle w:val="a5"/>
        <w:ind w:firstLine="640"/>
        <w:rPr>
          <w:color w:val="000000"/>
          <w:sz w:val="32"/>
          <w:szCs w:val="32"/>
        </w:rPr>
      </w:pPr>
      <w:r w:rsidRPr="00C01AD4">
        <w:rPr>
          <w:rFonts w:hint="eastAsia"/>
          <w:color w:val="000000"/>
          <w:sz w:val="32"/>
          <w:szCs w:val="32"/>
        </w:rPr>
        <w:t>網際防護體系之政府資通安全組由資安辦主責，負責</w:t>
      </w:r>
      <w:r w:rsidRPr="00C01AD4">
        <w:rPr>
          <w:rFonts w:hint="eastAsia"/>
          <w:color w:val="000000"/>
          <w:kern w:val="0"/>
          <w:sz w:val="32"/>
          <w:szCs w:val="32"/>
        </w:rPr>
        <w:t>規劃、推動政府各項便民資通訊應用服務之安全機制，輔導政府機關資安技術服務、資安防護及應變，統合政府機關資安人力充實及運用</w:t>
      </w:r>
      <w:r w:rsidRPr="00C01AD4">
        <w:rPr>
          <w:rFonts w:hint="eastAsia"/>
          <w:color w:val="000000"/>
          <w:sz w:val="32"/>
          <w:szCs w:val="32"/>
        </w:rPr>
        <w:t>，其下包括國防體系分組、</w:t>
      </w:r>
      <w:r w:rsidRPr="00C01AD4">
        <w:rPr>
          <w:rFonts w:cs="標楷體" w:hint="eastAsia"/>
          <w:color w:val="000000"/>
          <w:sz w:val="32"/>
          <w:szCs w:val="32"/>
        </w:rPr>
        <w:t>電子化政府</w:t>
      </w:r>
      <w:r w:rsidRPr="00C01AD4">
        <w:rPr>
          <w:rFonts w:hint="eastAsia"/>
          <w:color w:val="000000"/>
          <w:sz w:val="32"/>
          <w:szCs w:val="32"/>
        </w:rPr>
        <w:t>分組、學術機構分組、經濟事業分組、交通事業分組、財政事務分組、金融服務分組、衛生醫療分組、通訊傳播分組及</w:t>
      </w:r>
      <w:r w:rsidRPr="00C01AD4">
        <w:rPr>
          <w:rFonts w:cs="標楷體" w:hint="eastAsia"/>
          <w:color w:val="000000"/>
          <w:sz w:val="32"/>
          <w:szCs w:val="32"/>
        </w:rPr>
        <w:t>人力資源分組</w:t>
      </w:r>
      <w:r w:rsidRPr="00C01AD4">
        <w:rPr>
          <w:rFonts w:hint="eastAsia"/>
          <w:color w:val="000000"/>
          <w:sz w:val="32"/>
          <w:szCs w:val="32"/>
        </w:rPr>
        <w:t>等</w:t>
      </w:r>
      <w:r w:rsidRPr="00C01AD4">
        <w:rPr>
          <w:color w:val="000000"/>
          <w:sz w:val="32"/>
          <w:szCs w:val="32"/>
        </w:rPr>
        <w:t>10</w:t>
      </w:r>
      <w:r w:rsidRPr="00C01AD4">
        <w:rPr>
          <w:rFonts w:hint="eastAsia"/>
          <w:color w:val="000000"/>
          <w:sz w:val="32"/>
          <w:szCs w:val="32"/>
        </w:rPr>
        <w:t>個分組，並成立行政院國家資通安全會報技術服務中心</w:t>
      </w:r>
      <w:r>
        <w:rPr>
          <w:color w:val="000000"/>
          <w:sz w:val="32"/>
          <w:szCs w:val="32"/>
        </w:rPr>
        <w:t>(</w:t>
      </w:r>
      <w:r w:rsidRPr="00C01AD4">
        <w:rPr>
          <w:rFonts w:hint="eastAsia"/>
          <w:color w:val="000000"/>
          <w:sz w:val="32"/>
          <w:szCs w:val="32"/>
        </w:rPr>
        <w:t>以下簡稱技術服務中心</w:t>
      </w:r>
      <w:r>
        <w:rPr>
          <w:color w:val="000000"/>
          <w:sz w:val="32"/>
          <w:szCs w:val="32"/>
        </w:rPr>
        <w:t>)</w:t>
      </w:r>
      <w:r w:rsidRPr="00C01AD4">
        <w:rPr>
          <w:rFonts w:hint="eastAsia"/>
          <w:color w:val="000000"/>
          <w:sz w:val="32"/>
          <w:szCs w:val="32"/>
        </w:rPr>
        <w:t>，為執行國家資通安全通報應變作業之技術幕僚單位。各分組之主責機關及轄管範圍如下表：</w:t>
      </w:r>
    </w:p>
    <w:p w:rsidR="0002342F" w:rsidRPr="00C01AD4" w:rsidRDefault="0002342F" w:rsidP="00E74F33">
      <w:pPr>
        <w:pStyle w:val="a5"/>
        <w:ind w:firstLineChars="0" w:firstLine="0"/>
        <w:rPr>
          <w:color w:val="000000"/>
          <w:sz w:val="32"/>
          <w:szCs w:val="32"/>
        </w:rPr>
      </w:pPr>
    </w:p>
    <w:p w:rsidR="0002342F" w:rsidRPr="00C01AD4" w:rsidRDefault="0002342F" w:rsidP="0026035C">
      <w:pPr>
        <w:pStyle w:val="a5"/>
        <w:ind w:firstLineChars="0" w:firstLine="0"/>
        <w:jc w:val="center"/>
        <w:rPr>
          <w:color w:val="000000"/>
          <w:sz w:val="36"/>
          <w:szCs w:val="32"/>
        </w:rPr>
      </w:pPr>
      <w:r w:rsidRPr="00C01AD4">
        <w:rPr>
          <w:rFonts w:hint="eastAsia"/>
          <w:color w:val="000000"/>
          <w:sz w:val="32"/>
          <w:szCs w:val="28"/>
        </w:rPr>
        <w:t>表</w:t>
      </w:r>
      <w:r w:rsidRPr="00C01AD4">
        <w:rPr>
          <w:color w:val="000000"/>
          <w:sz w:val="32"/>
          <w:szCs w:val="28"/>
        </w:rPr>
        <w:t xml:space="preserve">1 </w:t>
      </w:r>
      <w:r w:rsidRPr="00C01AD4">
        <w:rPr>
          <w:rFonts w:hint="eastAsia"/>
          <w:color w:val="000000"/>
          <w:sz w:val="32"/>
          <w:szCs w:val="32"/>
        </w:rPr>
        <w:t>政府</w:t>
      </w:r>
      <w:r w:rsidRPr="00C01AD4">
        <w:rPr>
          <w:rFonts w:hint="eastAsia"/>
          <w:color w:val="000000"/>
          <w:sz w:val="32"/>
          <w:szCs w:val="28"/>
        </w:rPr>
        <w:t>資通安全組各分組主責機關及轄管範圍表</w:t>
      </w:r>
    </w:p>
    <w:tbl>
      <w:tblPr>
        <w:tblW w:w="8857" w:type="dxa"/>
        <w:jc w:val="center"/>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2"/>
        <w:gridCol w:w="3260"/>
        <w:gridCol w:w="3925"/>
      </w:tblGrid>
      <w:tr w:rsidR="0002342F" w:rsidRPr="00C01AD4" w:rsidTr="00CB316E">
        <w:trPr>
          <w:jc w:val="center"/>
        </w:trPr>
        <w:tc>
          <w:tcPr>
            <w:tcW w:w="1672" w:type="dxa"/>
            <w:vAlign w:val="center"/>
          </w:tcPr>
          <w:p w:rsidR="0002342F" w:rsidRPr="00C01AD4" w:rsidRDefault="0002342F" w:rsidP="001C3CC0">
            <w:pPr>
              <w:widowControl/>
              <w:snapToGrid w:val="0"/>
              <w:spacing w:line="440" w:lineRule="exact"/>
              <w:jc w:val="center"/>
              <w:rPr>
                <w:rFonts w:ascii="標楷體" w:eastAsia="標楷體" w:hAnsi="標楷體" w:cs="標楷體"/>
                <w:b/>
                <w:color w:val="000000"/>
                <w:sz w:val="32"/>
                <w:szCs w:val="32"/>
              </w:rPr>
            </w:pPr>
            <w:r w:rsidRPr="00C01AD4">
              <w:rPr>
                <w:rFonts w:ascii="標楷體" w:eastAsia="標楷體" w:hAnsi="標楷體" w:hint="eastAsia"/>
                <w:b/>
                <w:color w:val="000000"/>
                <w:sz w:val="32"/>
                <w:szCs w:val="28"/>
              </w:rPr>
              <w:t>分</w:t>
            </w:r>
            <w:r w:rsidRPr="00C01AD4">
              <w:rPr>
                <w:rFonts w:ascii="標楷體" w:eastAsia="標楷體" w:hAnsi="標楷體" w:cs="標楷體" w:hint="eastAsia"/>
                <w:b/>
                <w:color w:val="000000"/>
                <w:sz w:val="32"/>
                <w:szCs w:val="32"/>
              </w:rPr>
              <w:t>組別</w:t>
            </w:r>
          </w:p>
        </w:tc>
        <w:tc>
          <w:tcPr>
            <w:tcW w:w="3260" w:type="dxa"/>
            <w:vAlign w:val="center"/>
          </w:tcPr>
          <w:p w:rsidR="0002342F" w:rsidRPr="00C01AD4" w:rsidRDefault="0002342F" w:rsidP="002315AF">
            <w:pPr>
              <w:widowControl/>
              <w:snapToGrid w:val="0"/>
              <w:spacing w:line="440" w:lineRule="exact"/>
              <w:jc w:val="center"/>
              <w:rPr>
                <w:rFonts w:ascii="標楷體" w:eastAsia="標楷體" w:hAnsi="標楷體" w:cs="標楷體"/>
                <w:b/>
                <w:color w:val="000000"/>
                <w:sz w:val="32"/>
                <w:szCs w:val="32"/>
              </w:rPr>
            </w:pPr>
            <w:r w:rsidRPr="00C01AD4">
              <w:rPr>
                <w:rFonts w:ascii="標楷體" w:eastAsia="標楷體" w:hAnsi="標楷體" w:hint="eastAsia"/>
                <w:b/>
                <w:color w:val="000000"/>
                <w:sz w:val="32"/>
                <w:szCs w:val="32"/>
              </w:rPr>
              <w:t>主責</w:t>
            </w:r>
            <w:r w:rsidRPr="00C01AD4">
              <w:rPr>
                <w:rFonts w:ascii="標楷體" w:eastAsia="標楷體" w:hAnsi="標楷體" w:cs="標楷體" w:hint="eastAsia"/>
                <w:b/>
                <w:color w:val="000000"/>
                <w:sz w:val="32"/>
                <w:szCs w:val="32"/>
              </w:rPr>
              <w:t>機關</w:t>
            </w:r>
          </w:p>
        </w:tc>
        <w:tc>
          <w:tcPr>
            <w:tcW w:w="3925" w:type="dxa"/>
            <w:vAlign w:val="center"/>
          </w:tcPr>
          <w:p w:rsidR="0002342F" w:rsidRPr="00C01AD4" w:rsidRDefault="0002342F" w:rsidP="002315AF">
            <w:pPr>
              <w:widowControl/>
              <w:snapToGrid w:val="0"/>
              <w:spacing w:line="440" w:lineRule="exact"/>
              <w:jc w:val="center"/>
              <w:rPr>
                <w:rFonts w:ascii="標楷體" w:eastAsia="標楷體" w:hAnsi="標楷體" w:cs="標楷體"/>
                <w:b/>
                <w:color w:val="000000"/>
                <w:sz w:val="32"/>
                <w:szCs w:val="32"/>
              </w:rPr>
            </w:pPr>
            <w:r w:rsidRPr="00C01AD4">
              <w:rPr>
                <w:rFonts w:ascii="標楷體" w:eastAsia="標楷體" w:hAnsi="標楷體" w:cs="標楷體" w:hint="eastAsia"/>
                <w:b/>
                <w:color w:val="000000"/>
                <w:sz w:val="32"/>
                <w:szCs w:val="32"/>
              </w:rPr>
              <w:t>轄管範圍</w:t>
            </w:r>
          </w:p>
        </w:tc>
      </w:tr>
      <w:tr w:rsidR="0002342F" w:rsidRPr="00C01AD4" w:rsidTr="00CB316E">
        <w:trPr>
          <w:jc w:val="center"/>
        </w:trPr>
        <w:tc>
          <w:tcPr>
            <w:tcW w:w="1672" w:type="dxa"/>
          </w:tcPr>
          <w:p w:rsidR="0002342F" w:rsidRPr="00C01AD4" w:rsidRDefault="0002342F" w:rsidP="00D56CC0">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國防體系</w:t>
            </w:r>
          </w:p>
        </w:tc>
        <w:tc>
          <w:tcPr>
            <w:tcW w:w="3260" w:type="dxa"/>
          </w:tcPr>
          <w:p w:rsidR="0002342F" w:rsidRPr="00C01AD4" w:rsidRDefault="0002342F" w:rsidP="002315AF">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國防部</w:t>
            </w:r>
          </w:p>
        </w:tc>
        <w:tc>
          <w:tcPr>
            <w:tcW w:w="3925" w:type="dxa"/>
          </w:tcPr>
          <w:p w:rsidR="0002342F" w:rsidRPr="00C01AD4" w:rsidRDefault="0002342F" w:rsidP="002315AF">
            <w:pPr>
              <w:widowControl/>
              <w:snapToGrid w:val="0"/>
              <w:spacing w:line="440" w:lineRule="exact"/>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國防體系</w:t>
            </w:r>
          </w:p>
        </w:tc>
      </w:tr>
      <w:tr w:rsidR="0002342F" w:rsidRPr="00C01AD4" w:rsidTr="00CB316E">
        <w:trPr>
          <w:jc w:val="center"/>
        </w:trPr>
        <w:tc>
          <w:tcPr>
            <w:tcW w:w="1672" w:type="dxa"/>
          </w:tcPr>
          <w:p w:rsidR="0002342F" w:rsidRPr="00C01AD4" w:rsidRDefault="0002342F" w:rsidP="00D56CC0">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電子化政府</w:t>
            </w:r>
          </w:p>
        </w:tc>
        <w:tc>
          <w:tcPr>
            <w:tcW w:w="3260" w:type="dxa"/>
          </w:tcPr>
          <w:p w:rsidR="0002342F" w:rsidRPr="00C01AD4" w:rsidRDefault="0002342F" w:rsidP="00D56CC0">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行政院研究發展考核</w:t>
            </w:r>
          </w:p>
          <w:p w:rsidR="0002342F" w:rsidRPr="00C01AD4" w:rsidRDefault="0002342F" w:rsidP="00C93651">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委員會</w:t>
            </w:r>
          </w:p>
        </w:tc>
        <w:tc>
          <w:tcPr>
            <w:tcW w:w="3925" w:type="dxa"/>
          </w:tcPr>
          <w:p w:rsidR="0002342F" w:rsidRPr="00C01AD4" w:rsidRDefault="0002342F" w:rsidP="002315AF">
            <w:pPr>
              <w:widowControl/>
              <w:snapToGrid w:val="0"/>
              <w:spacing w:line="440" w:lineRule="exact"/>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電子化政府</w:t>
            </w:r>
          </w:p>
        </w:tc>
      </w:tr>
      <w:tr w:rsidR="0002342F" w:rsidRPr="00C01AD4" w:rsidTr="00CB316E">
        <w:trPr>
          <w:jc w:val="center"/>
        </w:trPr>
        <w:tc>
          <w:tcPr>
            <w:tcW w:w="1672" w:type="dxa"/>
          </w:tcPr>
          <w:p w:rsidR="0002342F" w:rsidRPr="00C01AD4" w:rsidRDefault="0002342F" w:rsidP="00D56CC0">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學術機構</w:t>
            </w:r>
          </w:p>
        </w:tc>
        <w:tc>
          <w:tcPr>
            <w:tcW w:w="3260" w:type="dxa"/>
          </w:tcPr>
          <w:p w:rsidR="0002342F" w:rsidRPr="00C01AD4" w:rsidRDefault="0002342F" w:rsidP="002315AF">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教育部</w:t>
            </w:r>
          </w:p>
        </w:tc>
        <w:tc>
          <w:tcPr>
            <w:tcW w:w="3925" w:type="dxa"/>
          </w:tcPr>
          <w:p w:rsidR="0002342F" w:rsidRPr="00C01AD4" w:rsidRDefault="0002342F" w:rsidP="002315AF">
            <w:pPr>
              <w:widowControl/>
              <w:snapToGrid w:val="0"/>
              <w:spacing w:line="440" w:lineRule="exact"/>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學校及研究機構</w:t>
            </w:r>
          </w:p>
        </w:tc>
      </w:tr>
      <w:tr w:rsidR="0002342F" w:rsidRPr="00C01AD4" w:rsidTr="00CB316E">
        <w:trPr>
          <w:jc w:val="center"/>
        </w:trPr>
        <w:tc>
          <w:tcPr>
            <w:tcW w:w="1672" w:type="dxa"/>
          </w:tcPr>
          <w:p w:rsidR="0002342F" w:rsidRPr="00C01AD4" w:rsidRDefault="0002342F" w:rsidP="00D56CC0">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經濟事業</w:t>
            </w:r>
          </w:p>
        </w:tc>
        <w:tc>
          <w:tcPr>
            <w:tcW w:w="3260" w:type="dxa"/>
          </w:tcPr>
          <w:p w:rsidR="0002342F" w:rsidRPr="00C01AD4" w:rsidRDefault="0002342F" w:rsidP="002315AF">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經濟部</w:t>
            </w:r>
          </w:p>
        </w:tc>
        <w:tc>
          <w:tcPr>
            <w:tcW w:w="3925" w:type="dxa"/>
          </w:tcPr>
          <w:p w:rsidR="0002342F" w:rsidRPr="00C01AD4" w:rsidRDefault="0002342F" w:rsidP="002315AF">
            <w:pPr>
              <w:widowControl/>
              <w:snapToGrid w:val="0"/>
              <w:spacing w:line="440" w:lineRule="exact"/>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電力、石油、自來水及瓦斯等事業機構</w:t>
            </w:r>
          </w:p>
        </w:tc>
      </w:tr>
      <w:tr w:rsidR="0002342F" w:rsidRPr="00C01AD4" w:rsidTr="00CB316E">
        <w:trPr>
          <w:jc w:val="center"/>
        </w:trPr>
        <w:tc>
          <w:tcPr>
            <w:tcW w:w="1672" w:type="dxa"/>
          </w:tcPr>
          <w:p w:rsidR="0002342F" w:rsidRPr="00C01AD4" w:rsidRDefault="0002342F" w:rsidP="00D56CC0">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交通事業</w:t>
            </w:r>
          </w:p>
        </w:tc>
        <w:tc>
          <w:tcPr>
            <w:tcW w:w="3260" w:type="dxa"/>
          </w:tcPr>
          <w:p w:rsidR="0002342F" w:rsidRPr="00C01AD4" w:rsidRDefault="0002342F" w:rsidP="002315AF">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交通部</w:t>
            </w:r>
          </w:p>
        </w:tc>
        <w:tc>
          <w:tcPr>
            <w:tcW w:w="3925" w:type="dxa"/>
          </w:tcPr>
          <w:p w:rsidR="0002342F" w:rsidRPr="00C01AD4" w:rsidRDefault="0002342F" w:rsidP="002315AF">
            <w:pPr>
              <w:widowControl/>
              <w:snapToGrid w:val="0"/>
              <w:spacing w:line="440" w:lineRule="exact"/>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郵政及交通運輸等事業機構</w:t>
            </w:r>
          </w:p>
        </w:tc>
      </w:tr>
      <w:tr w:rsidR="0002342F" w:rsidRPr="00C01AD4" w:rsidTr="00CB316E">
        <w:trPr>
          <w:jc w:val="center"/>
        </w:trPr>
        <w:tc>
          <w:tcPr>
            <w:tcW w:w="1672" w:type="dxa"/>
          </w:tcPr>
          <w:p w:rsidR="0002342F" w:rsidRPr="00C01AD4" w:rsidRDefault="0002342F" w:rsidP="00D56CC0">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財政事務</w:t>
            </w:r>
          </w:p>
        </w:tc>
        <w:tc>
          <w:tcPr>
            <w:tcW w:w="3260" w:type="dxa"/>
          </w:tcPr>
          <w:p w:rsidR="0002342F" w:rsidRPr="00C01AD4" w:rsidRDefault="0002342F" w:rsidP="002315AF">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財政部</w:t>
            </w:r>
          </w:p>
        </w:tc>
        <w:tc>
          <w:tcPr>
            <w:tcW w:w="3925" w:type="dxa"/>
          </w:tcPr>
          <w:p w:rsidR="0002342F" w:rsidRPr="00C01AD4" w:rsidRDefault="0002342F" w:rsidP="002315AF">
            <w:pPr>
              <w:widowControl/>
              <w:snapToGrid w:val="0"/>
              <w:spacing w:line="440" w:lineRule="exact"/>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財稅及關貿等事</w:t>
            </w:r>
            <w:r w:rsidRPr="00C01AD4">
              <w:rPr>
                <w:rFonts w:ascii="標楷體" w:eastAsia="標楷體" w:hAnsi="標楷體" w:hint="eastAsia"/>
                <w:color w:val="000000"/>
                <w:sz w:val="32"/>
                <w:szCs w:val="32"/>
              </w:rPr>
              <w:t>務</w:t>
            </w:r>
            <w:r w:rsidRPr="00C01AD4">
              <w:rPr>
                <w:rFonts w:ascii="標楷體" w:eastAsia="標楷體" w:hAnsi="標楷體" w:cs="標楷體" w:hint="eastAsia"/>
                <w:color w:val="000000"/>
                <w:sz w:val="32"/>
                <w:szCs w:val="32"/>
              </w:rPr>
              <w:t>機構</w:t>
            </w:r>
          </w:p>
        </w:tc>
      </w:tr>
      <w:tr w:rsidR="0002342F" w:rsidRPr="00C01AD4" w:rsidTr="00CB316E">
        <w:trPr>
          <w:jc w:val="center"/>
        </w:trPr>
        <w:tc>
          <w:tcPr>
            <w:tcW w:w="1672" w:type="dxa"/>
          </w:tcPr>
          <w:p w:rsidR="0002342F" w:rsidRPr="00C01AD4" w:rsidRDefault="0002342F" w:rsidP="00D56CC0">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金融服務</w:t>
            </w:r>
          </w:p>
        </w:tc>
        <w:tc>
          <w:tcPr>
            <w:tcW w:w="3260" w:type="dxa"/>
          </w:tcPr>
          <w:p w:rsidR="0002342F" w:rsidRPr="00C01AD4" w:rsidRDefault="0002342F" w:rsidP="00D56CC0">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金融監督管理委員會</w:t>
            </w:r>
          </w:p>
        </w:tc>
        <w:tc>
          <w:tcPr>
            <w:tcW w:w="3925" w:type="dxa"/>
          </w:tcPr>
          <w:p w:rsidR="0002342F" w:rsidRPr="00C01AD4" w:rsidRDefault="0002342F" w:rsidP="002315AF">
            <w:pPr>
              <w:widowControl/>
              <w:snapToGrid w:val="0"/>
              <w:spacing w:line="440" w:lineRule="exact"/>
              <w:rPr>
                <w:rFonts w:ascii="標楷體" w:eastAsia="標楷體" w:hAnsi="標楷體" w:cs="標楷體"/>
                <w:color w:val="000000"/>
                <w:sz w:val="32"/>
                <w:szCs w:val="32"/>
              </w:rPr>
            </w:pPr>
            <w:r w:rsidRPr="00C01AD4">
              <w:rPr>
                <w:rFonts w:ascii="標楷體" w:eastAsia="標楷體" w:hAnsi="標楷體" w:hint="eastAsia"/>
                <w:color w:val="000000"/>
                <w:sz w:val="32"/>
                <w:szCs w:val="32"/>
              </w:rPr>
              <w:t>金融服務業</w:t>
            </w:r>
          </w:p>
        </w:tc>
      </w:tr>
      <w:tr w:rsidR="0002342F" w:rsidRPr="00C01AD4" w:rsidTr="00CB316E">
        <w:trPr>
          <w:jc w:val="center"/>
        </w:trPr>
        <w:tc>
          <w:tcPr>
            <w:tcW w:w="1672" w:type="dxa"/>
          </w:tcPr>
          <w:p w:rsidR="0002342F" w:rsidRPr="00C01AD4" w:rsidRDefault="0002342F" w:rsidP="00D56CC0">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衛生醫療</w:t>
            </w:r>
          </w:p>
        </w:tc>
        <w:tc>
          <w:tcPr>
            <w:tcW w:w="3260" w:type="dxa"/>
          </w:tcPr>
          <w:p w:rsidR="0002342F" w:rsidRPr="00C01AD4" w:rsidRDefault="0002342F" w:rsidP="001677A2">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衛生</w:t>
            </w:r>
            <w:r>
              <w:rPr>
                <w:rFonts w:ascii="標楷體" w:eastAsia="標楷體" w:hAnsi="標楷體" w:cs="標楷體" w:hint="eastAsia"/>
                <w:color w:val="000000"/>
                <w:sz w:val="32"/>
                <w:szCs w:val="32"/>
              </w:rPr>
              <w:t>福利部</w:t>
            </w:r>
          </w:p>
        </w:tc>
        <w:tc>
          <w:tcPr>
            <w:tcW w:w="3925" w:type="dxa"/>
          </w:tcPr>
          <w:p w:rsidR="0002342F" w:rsidRPr="00C01AD4" w:rsidRDefault="0002342F" w:rsidP="002315AF">
            <w:pPr>
              <w:widowControl/>
              <w:snapToGrid w:val="0"/>
              <w:spacing w:line="440" w:lineRule="exact"/>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衛生醫療機構</w:t>
            </w:r>
          </w:p>
        </w:tc>
      </w:tr>
      <w:tr w:rsidR="0002342F" w:rsidRPr="00C01AD4" w:rsidTr="00CB316E">
        <w:trPr>
          <w:jc w:val="center"/>
        </w:trPr>
        <w:tc>
          <w:tcPr>
            <w:tcW w:w="1672" w:type="dxa"/>
          </w:tcPr>
          <w:p w:rsidR="0002342F" w:rsidRPr="00C01AD4" w:rsidRDefault="0002342F" w:rsidP="00D56CC0">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通訊傳播</w:t>
            </w:r>
          </w:p>
        </w:tc>
        <w:tc>
          <w:tcPr>
            <w:tcW w:w="3260" w:type="dxa"/>
          </w:tcPr>
          <w:p w:rsidR="0002342F" w:rsidRPr="00C01AD4" w:rsidRDefault="0002342F" w:rsidP="002315AF">
            <w:pPr>
              <w:widowControl/>
              <w:snapToGrid w:val="0"/>
              <w:spacing w:line="440" w:lineRule="exact"/>
              <w:jc w:val="center"/>
              <w:rPr>
                <w:rFonts w:ascii="標楷體" w:eastAsia="標楷體" w:hAnsi="標楷體"/>
                <w:color w:val="000000"/>
                <w:sz w:val="32"/>
                <w:szCs w:val="32"/>
              </w:rPr>
            </w:pPr>
            <w:r w:rsidRPr="00C01AD4">
              <w:rPr>
                <w:rFonts w:ascii="標楷體" w:eastAsia="標楷體" w:hAnsi="標楷體" w:cs="標楷體" w:hint="eastAsia"/>
                <w:color w:val="000000"/>
                <w:sz w:val="32"/>
                <w:szCs w:val="32"/>
              </w:rPr>
              <w:t>國家通訊傳播委員會</w:t>
            </w:r>
          </w:p>
        </w:tc>
        <w:tc>
          <w:tcPr>
            <w:tcW w:w="3925" w:type="dxa"/>
          </w:tcPr>
          <w:p w:rsidR="0002342F" w:rsidRPr="00C01AD4" w:rsidRDefault="0002342F" w:rsidP="005C7CA6">
            <w:pPr>
              <w:widowControl/>
              <w:snapToGrid w:val="0"/>
              <w:spacing w:line="440" w:lineRule="exact"/>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電信及通訊傳播</w:t>
            </w:r>
            <w:r w:rsidRPr="00C01AD4">
              <w:rPr>
                <w:rFonts w:ascii="標楷體" w:eastAsia="標楷體" w:hAnsi="標楷體" w:hint="eastAsia"/>
                <w:color w:val="000000"/>
                <w:sz w:val="32"/>
                <w:szCs w:val="32"/>
              </w:rPr>
              <w:t>業</w:t>
            </w:r>
          </w:p>
        </w:tc>
      </w:tr>
      <w:tr w:rsidR="0002342F" w:rsidRPr="00C01AD4" w:rsidTr="00CB316E">
        <w:trPr>
          <w:jc w:val="center"/>
        </w:trPr>
        <w:tc>
          <w:tcPr>
            <w:tcW w:w="1672" w:type="dxa"/>
          </w:tcPr>
          <w:p w:rsidR="0002342F" w:rsidRPr="00C01AD4" w:rsidRDefault="0002342F" w:rsidP="00D56CC0">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人力資源</w:t>
            </w:r>
          </w:p>
        </w:tc>
        <w:tc>
          <w:tcPr>
            <w:tcW w:w="3260" w:type="dxa"/>
          </w:tcPr>
          <w:p w:rsidR="0002342F" w:rsidRPr="00C01AD4" w:rsidRDefault="0002342F" w:rsidP="00871727">
            <w:pPr>
              <w:widowControl/>
              <w:snapToGrid w:val="0"/>
              <w:spacing w:line="440" w:lineRule="exact"/>
              <w:jc w:val="center"/>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行政院人事行政總處</w:t>
            </w:r>
          </w:p>
        </w:tc>
        <w:tc>
          <w:tcPr>
            <w:tcW w:w="3925" w:type="dxa"/>
          </w:tcPr>
          <w:p w:rsidR="0002342F" w:rsidRPr="00C01AD4" w:rsidRDefault="0002342F" w:rsidP="00552832">
            <w:pPr>
              <w:widowControl/>
              <w:snapToGrid w:val="0"/>
              <w:spacing w:line="440" w:lineRule="exact"/>
              <w:rPr>
                <w:rFonts w:ascii="標楷體" w:eastAsia="標楷體" w:hAnsi="標楷體" w:cs="標楷體"/>
                <w:color w:val="000000"/>
                <w:sz w:val="32"/>
                <w:szCs w:val="32"/>
              </w:rPr>
            </w:pPr>
            <w:r w:rsidRPr="00C01AD4">
              <w:rPr>
                <w:rFonts w:ascii="標楷體" w:eastAsia="標楷體" w:hAnsi="標楷體" w:cs="標楷體" w:hint="eastAsia"/>
                <w:color w:val="000000"/>
                <w:sz w:val="32"/>
                <w:szCs w:val="32"/>
              </w:rPr>
              <w:t>人力資源相關</w:t>
            </w:r>
          </w:p>
        </w:tc>
      </w:tr>
    </w:tbl>
    <w:p w:rsidR="0002342F" w:rsidRPr="00C01AD4" w:rsidRDefault="0002342F" w:rsidP="001C3CC0">
      <w:pPr>
        <w:pStyle w:val="a5"/>
        <w:ind w:firstLineChars="0" w:firstLine="0"/>
        <w:rPr>
          <w:color w:val="000000"/>
          <w:sz w:val="32"/>
          <w:szCs w:val="32"/>
        </w:rPr>
      </w:pPr>
      <w:bookmarkStart w:id="7" w:name="_Ref183488851"/>
      <w:bookmarkStart w:id="8" w:name="_Toc184033302"/>
    </w:p>
    <w:p w:rsidR="0002342F" w:rsidRPr="00C01AD4" w:rsidRDefault="0002342F" w:rsidP="00F04DED">
      <w:pPr>
        <w:pStyle w:val="20"/>
        <w:spacing w:line="240" w:lineRule="auto"/>
        <w:rPr>
          <w:rFonts w:ascii="標楷體" w:eastAsia="標楷體" w:hAnsi="標楷體"/>
          <w:color w:val="000000"/>
          <w:sz w:val="32"/>
          <w:szCs w:val="32"/>
        </w:rPr>
      </w:pPr>
      <w:bookmarkStart w:id="9" w:name="_Toc307092679"/>
      <w:bookmarkStart w:id="10" w:name="_Toc355211485"/>
      <w:bookmarkEnd w:id="7"/>
      <w:bookmarkEnd w:id="8"/>
      <w:r w:rsidRPr="00C01AD4">
        <w:rPr>
          <w:rFonts w:ascii="標楷體" w:eastAsia="標楷體" w:hAnsi="標楷體"/>
          <w:color w:val="000000"/>
          <w:sz w:val="32"/>
          <w:szCs w:val="32"/>
        </w:rPr>
        <w:t xml:space="preserve">2.2 </w:t>
      </w:r>
      <w:r w:rsidRPr="00C01AD4">
        <w:rPr>
          <w:rFonts w:ascii="標楷體" w:eastAsia="標楷體" w:hAnsi="標楷體" w:hint="eastAsia"/>
          <w:color w:val="000000"/>
          <w:sz w:val="32"/>
          <w:szCs w:val="32"/>
        </w:rPr>
        <w:t>主管機關</w:t>
      </w:r>
      <w:bookmarkEnd w:id="9"/>
      <w:bookmarkEnd w:id="10"/>
    </w:p>
    <w:p w:rsidR="0002342F" w:rsidRPr="00C01AD4" w:rsidRDefault="0002342F" w:rsidP="00E74BEE">
      <w:pPr>
        <w:pStyle w:val="a5"/>
        <w:ind w:firstLine="640"/>
        <w:rPr>
          <w:rFonts w:cs="標楷體"/>
          <w:color w:val="000000"/>
          <w:sz w:val="32"/>
          <w:szCs w:val="32"/>
        </w:rPr>
      </w:pPr>
      <w:r w:rsidRPr="00C01AD4">
        <w:rPr>
          <w:rFonts w:hint="eastAsia"/>
          <w:color w:val="000000"/>
          <w:sz w:val="32"/>
          <w:szCs w:val="32"/>
        </w:rPr>
        <w:t>應由機關之副首長兼任資安長</w:t>
      </w:r>
      <w:r>
        <w:rPr>
          <w:color w:val="000000"/>
          <w:sz w:val="32"/>
          <w:szCs w:val="32"/>
        </w:rPr>
        <w:t>(</w:t>
      </w:r>
      <w:r w:rsidRPr="00C01AD4">
        <w:rPr>
          <w:rFonts w:hint="eastAsia"/>
          <w:color w:val="000000"/>
          <w:sz w:val="32"/>
          <w:szCs w:val="32"/>
        </w:rPr>
        <w:t>無副首長者由首長指派</w:t>
      </w:r>
      <w:r>
        <w:rPr>
          <w:color w:val="000000"/>
          <w:sz w:val="32"/>
          <w:szCs w:val="32"/>
        </w:rPr>
        <w:t>)</w:t>
      </w:r>
      <w:r w:rsidRPr="00C01AD4">
        <w:rPr>
          <w:rFonts w:hint="eastAsia"/>
          <w:color w:val="000000"/>
          <w:sz w:val="32"/>
          <w:szCs w:val="32"/>
        </w:rPr>
        <w:t>，並設置「資通安全處理小組」，由資安長擔任召集人，</w:t>
      </w:r>
      <w:r w:rsidRPr="00C01AD4">
        <w:rPr>
          <w:rFonts w:hint="eastAsia"/>
          <w:color w:val="000000"/>
          <w:sz w:val="32"/>
          <w:szCs w:val="32"/>
        </w:rPr>
        <w:lastRenderedPageBreak/>
        <w:t>負責制定資安事件通報應變作業計畫，執行資通安全預防、危機通報及緊急應變處理相關措施，並納入機關</w:t>
      </w:r>
      <w:r>
        <w:rPr>
          <w:color w:val="000000"/>
          <w:sz w:val="32"/>
          <w:szCs w:val="32"/>
        </w:rPr>
        <w:t>(</w:t>
      </w:r>
      <w:r>
        <w:rPr>
          <w:rFonts w:hint="eastAsia"/>
          <w:color w:val="000000"/>
          <w:sz w:val="32"/>
          <w:szCs w:val="32"/>
        </w:rPr>
        <w:t>構</w:t>
      </w:r>
      <w:r>
        <w:rPr>
          <w:color w:val="000000"/>
          <w:sz w:val="32"/>
          <w:szCs w:val="32"/>
        </w:rPr>
        <w:t>)</w:t>
      </w:r>
      <w:r w:rsidRPr="00C01AD4">
        <w:rPr>
          <w:rFonts w:hint="eastAsia"/>
          <w:color w:val="000000"/>
          <w:sz w:val="32"/>
          <w:szCs w:val="32"/>
        </w:rPr>
        <w:t>業務永續運作計畫之ㄧ部分；同時亦須協助所屬機關</w:t>
      </w:r>
      <w:r>
        <w:rPr>
          <w:color w:val="000000"/>
          <w:sz w:val="32"/>
          <w:szCs w:val="32"/>
        </w:rPr>
        <w:t>(</w:t>
      </w:r>
      <w:r>
        <w:rPr>
          <w:rFonts w:hint="eastAsia"/>
          <w:color w:val="000000"/>
          <w:sz w:val="32"/>
          <w:szCs w:val="32"/>
        </w:rPr>
        <w:t>構</w:t>
      </w:r>
      <w:r>
        <w:rPr>
          <w:color w:val="000000"/>
          <w:sz w:val="32"/>
          <w:szCs w:val="32"/>
        </w:rPr>
        <w:t>)</w:t>
      </w:r>
      <w:r w:rsidRPr="00C01AD4">
        <w:rPr>
          <w:rFonts w:hint="eastAsia"/>
          <w:color w:val="000000"/>
          <w:sz w:val="32"/>
          <w:szCs w:val="32"/>
        </w:rPr>
        <w:t>之資安事件通報及應變處理作業，</w:t>
      </w:r>
      <w:r w:rsidRPr="00C01AD4">
        <w:rPr>
          <w:rFonts w:cs="標楷體" w:hint="eastAsia"/>
          <w:color w:val="000000"/>
          <w:sz w:val="32"/>
          <w:szCs w:val="32"/>
        </w:rPr>
        <w:t>主管機關列表詳如附件</w:t>
      </w:r>
      <w:r w:rsidRPr="00C01AD4">
        <w:rPr>
          <w:rFonts w:hint="eastAsia"/>
          <w:color w:val="000000"/>
          <w:sz w:val="32"/>
          <w:szCs w:val="32"/>
        </w:rPr>
        <w:t>。</w:t>
      </w:r>
    </w:p>
    <w:p w:rsidR="0002342F" w:rsidRPr="00C01AD4" w:rsidRDefault="0002342F" w:rsidP="001B35BE">
      <w:pPr>
        <w:pStyle w:val="a5"/>
        <w:rPr>
          <w:color w:val="000000"/>
        </w:rPr>
      </w:pPr>
    </w:p>
    <w:p w:rsidR="0002342F" w:rsidRPr="00C01AD4" w:rsidRDefault="0002342F" w:rsidP="000F4A1F">
      <w:pPr>
        <w:pStyle w:val="20"/>
        <w:spacing w:line="240" w:lineRule="auto"/>
        <w:rPr>
          <w:rFonts w:ascii="標楷體" w:eastAsia="標楷體" w:hAnsi="標楷體"/>
          <w:color w:val="000000"/>
          <w:sz w:val="32"/>
          <w:szCs w:val="32"/>
        </w:rPr>
      </w:pPr>
      <w:bookmarkStart w:id="11" w:name="_Toc307092680"/>
      <w:bookmarkStart w:id="12" w:name="_Toc355211486"/>
      <w:r w:rsidRPr="00C01AD4">
        <w:rPr>
          <w:rFonts w:ascii="標楷體" w:eastAsia="標楷體" w:hAnsi="標楷體"/>
          <w:color w:val="000000"/>
          <w:sz w:val="32"/>
          <w:szCs w:val="32"/>
        </w:rPr>
        <w:t xml:space="preserve">2.3 </w:t>
      </w:r>
      <w:r w:rsidRPr="00C01AD4">
        <w:rPr>
          <w:rFonts w:ascii="標楷體" w:eastAsia="標楷體" w:hAnsi="標楷體" w:hint="eastAsia"/>
          <w:color w:val="000000"/>
          <w:sz w:val="32"/>
          <w:szCs w:val="32"/>
        </w:rPr>
        <w:t>資安事件影響等級</w:t>
      </w:r>
      <w:bookmarkEnd w:id="11"/>
      <w:bookmarkEnd w:id="12"/>
    </w:p>
    <w:p w:rsidR="0002342F" w:rsidRPr="00C01AD4" w:rsidRDefault="0002342F" w:rsidP="0096240C">
      <w:pPr>
        <w:pStyle w:val="a5"/>
        <w:ind w:firstLine="640"/>
        <w:rPr>
          <w:color w:val="000000"/>
          <w:sz w:val="32"/>
          <w:szCs w:val="32"/>
        </w:rPr>
      </w:pPr>
      <w:r w:rsidRPr="00C01AD4">
        <w:rPr>
          <w:rFonts w:hint="eastAsia"/>
          <w:color w:val="000000"/>
          <w:sz w:val="32"/>
          <w:szCs w:val="32"/>
        </w:rPr>
        <w:t>資安事件影響等級分為</w:t>
      </w:r>
      <w:r w:rsidRPr="00C01AD4">
        <w:rPr>
          <w:color w:val="000000"/>
          <w:sz w:val="32"/>
          <w:szCs w:val="32"/>
        </w:rPr>
        <w:t>4</w:t>
      </w:r>
      <w:r w:rsidRPr="00C01AD4">
        <w:rPr>
          <w:rFonts w:hint="eastAsia"/>
          <w:color w:val="000000"/>
          <w:sz w:val="32"/>
          <w:szCs w:val="32"/>
        </w:rPr>
        <w:t>個級別，由重至輕分別為「</w:t>
      </w:r>
      <w:r w:rsidRPr="00C01AD4">
        <w:rPr>
          <w:color w:val="000000"/>
          <w:sz w:val="32"/>
          <w:szCs w:val="32"/>
        </w:rPr>
        <w:t>4</w:t>
      </w:r>
      <w:r w:rsidRPr="00C01AD4">
        <w:rPr>
          <w:rFonts w:hint="eastAsia"/>
          <w:color w:val="000000"/>
          <w:sz w:val="32"/>
          <w:szCs w:val="32"/>
        </w:rPr>
        <w:t>級」、「</w:t>
      </w:r>
      <w:r w:rsidRPr="00C01AD4">
        <w:rPr>
          <w:color w:val="000000"/>
          <w:sz w:val="32"/>
          <w:szCs w:val="32"/>
        </w:rPr>
        <w:t>3</w:t>
      </w:r>
      <w:r w:rsidRPr="00C01AD4">
        <w:rPr>
          <w:rFonts w:hint="eastAsia"/>
          <w:color w:val="000000"/>
          <w:sz w:val="32"/>
          <w:szCs w:val="32"/>
        </w:rPr>
        <w:t>級」、「</w:t>
      </w:r>
      <w:r w:rsidRPr="00C01AD4">
        <w:rPr>
          <w:color w:val="000000"/>
          <w:sz w:val="32"/>
          <w:szCs w:val="32"/>
        </w:rPr>
        <w:t>2</w:t>
      </w:r>
      <w:r w:rsidRPr="00C01AD4">
        <w:rPr>
          <w:rFonts w:hint="eastAsia"/>
          <w:color w:val="000000"/>
          <w:sz w:val="32"/>
          <w:szCs w:val="32"/>
        </w:rPr>
        <w:t>級」及「</w:t>
      </w:r>
      <w:r w:rsidRPr="00C01AD4">
        <w:rPr>
          <w:color w:val="000000"/>
          <w:sz w:val="32"/>
          <w:szCs w:val="32"/>
        </w:rPr>
        <w:t>1</w:t>
      </w:r>
      <w:r w:rsidRPr="00C01AD4">
        <w:rPr>
          <w:rFonts w:hint="eastAsia"/>
          <w:color w:val="000000"/>
          <w:sz w:val="32"/>
          <w:szCs w:val="32"/>
        </w:rPr>
        <w:t>級」。</w:t>
      </w:r>
    </w:p>
    <w:p w:rsidR="0002342F" w:rsidRPr="00C01AD4" w:rsidRDefault="0002342F">
      <w:pPr>
        <w:widowControl/>
        <w:snapToGrid w:val="0"/>
        <w:spacing w:line="440" w:lineRule="exact"/>
        <w:ind w:leftChars="-1" w:left="897" w:hangingChars="281" w:hanging="899"/>
        <w:rPr>
          <w:rFonts w:ascii="標楷體" w:eastAsia="標楷體" w:hAnsi="標楷體"/>
          <w:color w:val="000000"/>
          <w:sz w:val="32"/>
          <w:szCs w:val="32"/>
        </w:rPr>
      </w:pPr>
      <w:r w:rsidRPr="00C01AD4">
        <w:rPr>
          <w:rFonts w:ascii="標楷體" w:eastAsia="標楷體" w:hAnsi="標楷體" w:hint="eastAsia"/>
          <w:color w:val="000000"/>
          <w:sz w:val="32"/>
          <w:szCs w:val="32"/>
        </w:rPr>
        <w:t>﹙一﹚</w:t>
      </w:r>
      <w:r w:rsidRPr="00C01AD4">
        <w:rPr>
          <w:rFonts w:ascii="標楷體" w:eastAsia="標楷體" w:hAnsi="標楷體"/>
          <w:color w:val="000000"/>
          <w:sz w:val="32"/>
          <w:szCs w:val="32"/>
        </w:rPr>
        <w:t>4</w:t>
      </w:r>
      <w:r w:rsidRPr="00C01AD4">
        <w:rPr>
          <w:rFonts w:ascii="標楷體" w:eastAsia="標楷體" w:hAnsi="標楷體" w:hint="eastAsia"/>
          <w:color w:val="000000"/>
          <w:sz w:val="32"/>
          <w:szCs w:val="32"/>
        </w:rPr>
        <w:t>級</w:t>
      </w:r>
      <w:r w:rsidRPr="00C01AD4">
        <w:rPr>
          <w:rFonts w:ascii="標楷體" w:eastAsia="標楷體" w:hAnsi="標楷體" w:cs="標楷體" w:hint="eastAsia"/>
          <w:color w:val="000000"/>
          <w:sz w:val="32"/>
          <w:szCs w:val="32"/>
        </w:rPr>
        <w:t>事件</w:t>
      </w:r>
    </w:p>
    <w:p w:rsidR="0002342F" w:rsidRPr="00C01AD4" w:rsidRDefault="0002342F" w:rsidP="008C645A">
      <w:pPr>
        <w:pStyle w:val="a5"/>
        <w:ind w:firstLine="640"/>
        <w:rPr>
          <w:color w:val="000000"/>
          <w:sz w:val="32"/>
          <w:szCs w:val="32"/>
        </w:rPr>
      </w:pPr>
      <w:r w:rsidRPr="00C01AD4">
        <w:rPr>
          <w:rFonts w:hint="eastAsia"/>
          <w:color w:val="000000"/>
          <w:sz w:val="32"/>
          <w:szCs w:val="32"/>
        </w:rPr>
        <w:t>符合下列任一情形者，屬</w:t>
      </w:r>
      <w:r w:rsidRPr="00C01AD4">
        <w:rPr>
          <w:color w:val="000000"/>
          <w:sz w:val="32"/>
          <w:szCs w:val="32"/>
        </w:rPr>
        <w:t>4</w:t>
      </w:r>
      <w:r w:rsidRPr="00C01AD4">
        <w:rPr>
          <w:rFonts w:hint="eastAsia"/>
          <w:color w:val="000000"/>
          <w:sz w:val="32"/>
          <w:szCs w:val="32"/>
        </w:rPr>
        <w:t>級事件：</w:t>
      </w:r>
    </w:p>
    <w:p w:rsidR="0002342F" w:rsidRPr="00C01AD4" w:rsidRDefault="0002342F" w:rsidP="008C645A">
      <w:pPr>
        <w:pStyle w:val="a5"/>
        <w:ind w:firstLine="640"/>
        <w:rPr>
          <w:color w:val="000000"/>
          <w:sz w:val="32"/>
          <w:szCs w:val="32"/>
        </w:rPr>
      </w:pPr>
      <w:r w:rsidRPr="00C01AD4">
        <w:rPr>
          <w:color w:val="000000"/>
          <w:sz w:val="32"/>
          <w:szCs w:val="32"/>
        </w:rPr>
        <w:t>1.</w:t>
      </w:r>
      <w:r w:rsidRPr="00C01AD4">
        <w:rPr>
          <w:rFonts w:hint="eastAsia"/>
          <w:color w:val="000000"/>
          <w:sz w:val="32"/>
          <w:szCs w:val="32"/>
        </w:rPr>
        <w:t>國家機密資料遭洩漏。</w:t>
      </w:r>
    </w:p>
    <w:p w:rsidR="0002342F" w:rsidRPr="00C01AD4" w:rsidRDefault="0002342F" w:rsidP="008C645A">
      <w:pPr>
        <w:pStyle w:val="a5"/>
        <w:ind w:firstLine="640"/>
        <w:rPr>
          <w:color w:val="000000"/>
          <w:sz w:val="32"/>
          <w:szCs w:val="32"/>
        </w:rPr>
      </w:pPr>
      <w:r w:rsidRPr="00C01AD4">
        <w:rPr>
          <w:color w:val="000000"/>
          <w:sz w:val="32"/>
          <w:szCs w:val="32"/>
        </w:rPr>
        <w:t>2.</w:t>
      </w:r>
      <w:r w:rsidRPr="00C01AD4">
        <w:rPr>
          <w:rFonts w:hint="eastAsia"/>
          <w:color w:val="000000"/>
          <w:sz w:val="32"/>
          <w:szCs w:val="32"/>
        </w:rPr>
        <w:t>國家重要資訊基礎建設系統或資料遭竄改。</w:t>
      </w:r>
    </w:p>
    <w:p w:rsidR="0002342F" w:rsidRPr="00C01AD4" w:rsidRDefault="0002342F" w:rsidP="0096240C">
      <w:pPr>
        <w:pStyle w:val="a5"/>
        <w:ind w:leftChars="266" w:left="958" w:hangingChars="100" w:hanging="320"/>
        <w:rPr>
          <w:color w:val="000000"/>
          <w:sz w:val="32"/>
          <w:szCs w:val="32"/>
        </w:rPr>
      </w:pPr>
      <w:r w:rsidRPr="00C01AD4">
        <w:rPr>
          <w:color w:val="000000"/>
          <w:sz w:val="32"/>
          <w:szCs w:val="32"/>
        </w:rPr>
        <w:t>3.</w:t>
      </w:r>
      <w:r w:rsidRPr="00C01AD4">
        <w:rPr>
          <w:rFonts w:hint="eastAsia"/>
          <w:color w:val="000000"/>
          <w:sz w:val="32"/>
          <w:szCs w:val="32"/>
        </w:rPr>
        <w:t>國家重要資訊基礎建設運作遭影響或系統停頓，無法於可容忍中斷時間內回復正常運作。</w:t>
      </w:r>
    </w:p>
    <w:p w:rsidR="0002342F" w:rsidRPr="00C01AD4" w:rsidRDefault="0002342F">
      <w:pPr>
        <w:widowControl/>
        <w:snapToGrid w:val="0"/>
        <w:spacing w:line="440" w:lineRule="exact"/>
        <w:ind w:leftChars="-1" w:left="897" w:hangingChars="281" w:hanging="899"/>
        <w:rPr>
          <w:rFonts w:ascii="標楷體" w:eastAsia="標楷體" w:hAnsi="標楷體" w:cs="標楷體"/>
          <w:color w:val="000000"/>
          <w:sz w:val="32"/>
          <w:szCs w:val="32"/>
        </w:rPr>
      </w:pPr>
      <w:r w:rsidRPr="00C01AD4">
        <w:rPr>
          <w:rFonts w:ascii="標楷體" w:eastAsia="標楷體" w:hAnsi="標楷體" w:hint="eastAsia"/>
          <w:color w:val="000000"/>
          <w:sz w:val="32"/>
          <w:szCs w:val="32"/>
        </w:rPr>
        <w:t>﹙二﹚</w:t>
      </w:r>
      <w:r w:rsidRPr="00C01AD4">
        <w:rPr>
          <w:rFonts w:ascii="標楷體" w:eastAsia="標楷體" w:hAnsi="標楷體"/>
          <w:color w:val="000000"/>
          <w:sz w:val="32"/>
          <w:szCs w:val="32"/>
        </w:rPr>
        <w:t>3</w:t>
      </w:r>
      <w:r w:rsidRPr="00C01AD4">
        <w:rPr>
          <w:rFonts w:ascii="標楷體" w:eastAsia="標楷體" w:hAnsi="標楷體" w:hint="eastAsia"/>
          <w:color w:val="000000"/>
          <w:sz w:val="32"/>
          <w:szCs w:val="32"/>
        </w:rPr>
        <w:t>級</w:t>
      </w:r>
      <w:r w:rsidRPr="00C01AD4">
        <w:rPr>
          <w:rFonts w:ascii="標楷體" w:eastAsia="標楷體" w:hAnsi="標楷體" w:cs="標楷體" w:hint="eastAsia"/>
          <w:color w:val="000000"/>
          <w:sz w:val="32"/>
          <w:szCs w:val="32"/>
        </w:rPr>
        <w:t>事件</w:t>
      </w:r>
    </w:p>
    <w:p w:rsidR="0002342F" w:rsidRPr="00C01AD4" w:rsidRDefault="0002342F" w:rsidP="0096240C">
      <w:pPr>
        <w:pStyle w:val="a5"/>
        <w:ind w:firstLineChars="0" w:firstLine="0"/>
        <w:rPr>
          <w:color w:val="000000"/>
          <w:sz w:val="32"/>
          <w:szCs w:val="32"/>
        </w:rPr>
      </w:pPr>
      <w:r w:rsidRPr="00C01AD4">
        <w:rPr>
          <w:color w:val="000000"/>
          <w:sz w:val="32"/>
          <w:szCs w:val="32"/>
        </w:rPr>
        <w:t xml:space="preserve">    </w:t>
      </w:r>
      <w:r w:rsidRPr="00C01AD4">
        <w:rPr>
          <w:rFonts w:hint="eastAsia"/>
          <w:color w:val="000000"/>
          <w:sz w:val="32"/>
          <w:szCs w:val="32"/>
        </w:rPr>
        <w:t>符合下列任一情形者，屬</w:t>
      </w:r>
      <w:r w:rsidRPr="00C01AD4">
        <w:rPr>
          <w:color w:val="000000"/>
          <w:sz w:val="32"/>
          <w:szCs w:val="32"/>
        </w:rPr>
        <w:t>3</w:t>
      </w:r>
      <w:r w:rsidRPr="00C01AD4">
        <w:rPr>
          <w:rFonts w:hint="eastAsia"/>
          <w:color w:val="000000"/>
          <w:sz w:val="32"/>
          <w:szCs w:val="32"/>
        </w:rPr>
        <w:t>級事件：</w:t>
      </w:r>
    </w:p>
    <w:p w:rsidR="0002342F" w:rsidRPr="00C01AD4" w:rsidRDefault="0002342F" w:rsidP="008C645A">
      <w:pPr>
        <w:pStyle w:val="a5"/>
        <w:ind w:firstLine="640"/>
        <w:rPr>
          <w:color w:val="000000"/>
          <w:sz w:val="32"/>
          <w:szCs w:val="32"/>
        </w:rPr>
      </w:pPr>
      <w:r w:rsidRPr="00C01AD4">
        <w:rPr>
          <w:color w:val="000000"/>
          <w:sz w:val="32"/>
          <w:szCs w:val="32"/>
        </w:rPr>
        <w:t>1.</w:t>
      </w:r>
      <w:r w:rsidRPr="00C01AD4">
        <w:rPr>
          <w:rFonts w:hint="eastAsia"/>
          <w:color w:val="000000"/>
          <w:sz w:val="32"/>
          <w:szCs w:val="32"/>
        </w:rPr>
        <w:t>密級或敏感公務資料遭洩漏。</w:t>
      </w:r>
    </w:p>
    <w:p w:rsidR="0002342F" w:rsidRPr="00C01AD4" w:rsidRDefault="0002342F" w:rsidP="008C645A">
      <w:pPr>
        <w:pStyle w:val="a5"/>
        <w:ind w:firstLine="640"/>
        <w:rPr>
          <w:color w:val="000000"/>
          <w:sz w:val="32"/>
          <w:szCs w:val="32"/>
        </w:rPr>
      </w:pPr>
      <w:r w:rsidRPr="00C01AD4">
        <w:rPr>
          <w:color w:val="000000"/>
          <w:sz w:val="32"/>
          <w:szCs w:val="32"/>
        </w:rPr>
        <w:t>2.</w:t>
      </w:r>
      <w:r w:rsidRPr="00C01AD4">
        <w:rPr>
          <w:rFonts w:hint="eastAsia"/>
          <w:color w:val="000000"/>
          <w:sz w:val="32"/>
          <w:szCs w:val="32"/>
        </w:rPr>
        <w:t>核心業務系統或資料遭嚴重竄改。</w:t>
      </w:r>
    </w:p>
    <w:p w:rsidR="0002342F" w:rsidRPr="00C01AD4" w:rsidRDefault="0002342F" w:rsidP="0096240C">
      <w:pPr>
        <w:pStyle w:val="a5"/>
        <w:ind w:leftChars="266" w:left="958" w:hangingChars="100" w:hanging="320"/>
        <w:rPr>
          <w:color w:val="000000"/>
          <w:sz w:val="32"/>
          <w:szCs w:val="32"/>
        </w:rPr>
      </w:pPr>
      <w:r w:rsidRPr="00C01AD4">
        <w:rPr>
          <w:color w:val="000000"/>
          <w:sz w:val="32"/>
          <w:szCs w:val="32"/>
        </w:rPr>
        <w:t>3.</w:t>
      </w:r>
      <w:r w:rsidRPr="00C01AD4">
        <w:rPr>
          <w:rFonts w:hint="eastAsia"/>
          <w:color w:val="000000"/>
          <w:sz w:val="32"/>
          <w:szCs w:val="32"/>
        </w:rPr>
        <w:t>核心業務運作遭影響或系統停頓，無法於可容忍中斷時間內回復正常運作。</w:t>
      </w:r>
    </w:p>
    <w:p w:rsidR="0002342F" w:rsidRPr="00C01AD4" w:rsidRDefault="0002342F">
      <w:pPr>
        <w:widowControl/>
        <w:snapToGrid w:val="0"/>
        <w:spacing w:line="440" w:lineRule="exact"/>
        <w:ind w:leftChars="-1" w:left="897" w:hangingChars="281" w:hanging="899"/>
        <w:rPr>
          <w:rFonts w:ascii="標楷體" w:eastAsia="標楷體" w:hAnsi="標楷體" w:cs="標楷體"/>
          <w:color w:val="000000"/>
          <w:sz w:val="32"/>
          <w:szCs w:val="32"/>
        </w:rPr>
      </w:pPr>
      <w:r w:rsidRPr="00C01AD4">
        <w:rPr>
          <w:rFonts w:ascii="標楷體" w:eastAsia="標楷體" w:hAnsi="標楷體" w:hint="eastAsia"/>
          <w:color w:val="000000"/>
          <w:sz w:val="32"/>
          <w:szCs w:val="32"/>
        </w:rPr>
        <w:t>﹙三﹚</w:t>
      </w:r>
      <w:r w:rsidRPr="00C01AD4">
        <w:rPr>
          <w:rFonts w:ascii="標楷體" w:eastAsia="標楷體" w:hAnsi="標楷體"/>
          <w:color w:val="000000"/>
          <w:sz w:val="32"/>
          <w:szCs w:val="32"/>
        </w:rPr>
        <w:t>2</w:t>
      </w:r>
      <w:r w:rsidRPr="00C01AD4">
        <w:rPr>
          <w:rFonts w:ascii="標楷體" w:eastAsia="標楷體" w:hAnsi="標楷體" w:hint="eastAsia"/>
          <w:color w:val="000000"/>
          <w:sz w:val="32"/>
          <w:szCs w:val="32"/>
        </w:rPr>
        <w:t>級</w:t>
      </w:r>
      <w:r w:rsidRPr="00C01AD4">
        <w:rPr>
          <w:rFonts w:ascii="標楷體" w:eastAsia="標楷體" w:hAnsi="標楷體" w:cs="標楷體" w:hint="eastAsia"/>
          <w:color w:val="000000"/>
          <w:sz w:val="32"/>
          <w:szCs w:val="32"/>
        </w:rPr>
        <w:t>事件</w:t>
      </w:r>
    </w:p>
    <w:p w:rsidR="0002342F" w:rsidRPr="00C01AD4" w:rsidRDefault="0002342F" w:rsidP="0096240C">
      <w:pPr>
        <w:pStyle w:val="a5"/>
        <w:ind w:firstLineChars="0" w:firstLine="0"/>
        <w:rPr>
          <w:color w:val="000000"/>
          <w:sz w:val="32"/>
          <w:szCs w:val="32"/>
        </w:rPr>
      </w:pPr>
      <w:r w:rsidRPr="00C01AD4">
        <w:rPr>
          <w:color w:val="000000"/>
          <w:sz w:val="32"/>
          <w:szCs w:val="32"/>
        </w:rPr>
        <w:t xml:space="preserve">    </w:t>
      </w:r>
      <w:r w:rsidRPr="00C01AD4">
        <w:rPr>
          <w:rFonts w:hint="eastAsia"/>
          <w:color w:val="000000"/>
          <w:sz w:val="32"/>
          <w:szCs w:val="32"/>
        </w:rPr>
        <w:t>符合下列任一情形者，屬</w:t>
      </w:r>
      <w:r w:rsidRPr="00C01AD4">
        <w:rPr>
          <w:color w:val="000000"/>
          <w:sz w:val="32"/>
          <w:szCs w:val="32"/>
        </w:rPr>
        <w:t>2</w:t>
      </w:r>
      <w:r w:rsidRPr="00C01AD4">
        <w:rPr>
          <w:rFonts w:hint="eastAsia"/>
          <w:color w:val="000000"/>
          <w:sz w:val="32"/>
          <w:szCs w:val="32"/>
        </w:rPr>
        <w:t>級事件：</w:t>
      </w:r>
    </w:p>
    <w:p w:rsidR="0002342F" w:rsidRPr="00C01AD4" w:rsidRDefault="0002342F" w:rsidP="008C645A">
      <w:pPr>
        <w:pStyle w:val="a5"/>
        <w:ind w:firstLine="640"/>
        <w:rPr>
          <w:color w:val="000000"/>
          <w:sz w:val="32"/>
          <w:szCs w:val="32"/>
        </w:rPr>
      </w:pPr>
      <w:r w:rsidRPr="00C01AD4">
        <w:rPr>
          <w:color w:val="000000"/>
          <w:sz w:val="32"/>
          <w:szCs w:val="32"/>
        </w:rPr>
        <w:t>1.</w:t>
      </w:r>
      <w:r w:rsidRPr="00C01AD4">
        <w:rPr>
          <w:rFonts w:hint="eastAsia"/>
          <w:color w:val="000000"/>
          <w:sz w:val="32"/>
          <w:szCs w:val="32"/>
        </w:rPr>
        <w:t>非屬密級或敏感之核心業務資料遭洩漏。</w:t>
      </w:r>
    </w:p>
    <w:p w:rsidR="0002342F" w:rsidRPr="00C01AD4" w:rsidRDefault="0002342F" w:rsidP="008C645A">
      <w:pPr>
        <w:pStyle w:val="a5"/>
        <w:ind w:firstLine="640"/>
        <w:rPr>
          <w:color w:val="000000"/>
          <w:sz w:val="32"/>
          <w:szCs w:val="32"/>
        </w:rPr>
      </w:pPr>
      <w:r w:rsidRPr="00C01AD4">
        <w:rPr>
          <w:color w:val="000000"/>
          <w:sz w:val="32"/>
          <w:szCs w:val="32"/>
        </w:rPr>
        <w:t>2.</w:t>
      </w:r>
      <w:r w:rsidRPr="00C01AD4">
        <w:rPr>
          <w:rFonts w:hint="eastAsia"/>
          <w:color w:val="000000"/>
          <w:sz w:val="32"/>
          <w:szCs w:val="32"/>
        </w:rPr>
        <w:t>核心業務系統或資料遭輕微竄改。</w:t>
      </w:r>
    </w:p>
    <w:p w:rsidR="0002342F" w:rsidRPr="00C01AD4" w:rsidRDefault="0002342F" w:rsidP="0096240C">
      <w:pPr>
        <w:pStyle w:val="a5"/>
        <w:ind w:leftChars="266" w:left="958" w:hangingChars="100" w:hanging="320"/>
        <w:rPr>
          <w:color w:val="000000"/>
          <w:sz w:val="32"/>
          <w:szCs w:val="32"/>
        </w:rPr>
      </w:pPr>
      <w:r w:rsidRPr="00C01AD4">
        <w:rPr>
          <w:color w:val="000000"/>
          <w:sz w:val="32"/>
          <w:szCs w:val="32"/>
        </w:rPr>
        <w:t>3.</w:t>
      </w:r>
      <w:r w:rsidRPr="00C01AD4">
        <w:rPr>
          <w:rFonts w:hint="eastAsia"/>
          <w:color w:val="000000"/>
          <w:sz w:val="32"/>
          <w:szCs w:val="32"/>
        </w:rPr>
        <w:t>核心業務運作遭影響或系統效率降低，於可容忍中斷時間內回復正常運作。</w:t>
      </w:r>
    </w:p>
    <w:p w:rsidR="0002342F" w:rsidRPr="00C01AD4" w:rsidRDefault="0002342F">
      <w:pPr>
        <w:widowControl/>
        <w:snapToGrid w:val="0"/>
        <w:spacing w:line="440" w:lineRule="exact"/>
        <w:ind w:leftChars="-1" w:left="897" w:hangingChars="281" w:hanging="899"/>
        <w:rPr>
          <w:rFonts w:ascii="標楷體" w:eastAsia="標楷體" w:hAnsi="標楷體"/>
          <w:color w:val="000000"/>
          <w:sz w:val="32"/>
          <w:szCs w:val="32"/>
        </w:rPr>
      </w:pPr>
      <w:r w:rsidRPr="00C01AD4">
        <w:rPr>
          <w:rFonts w:ascii="標楷體" w:eastAsia="標楷體" w:hAnsi="標楷體" w:hint="eastAsia"/>
          <w:color w:val="000000"/>
          <w:sz w:val="32"/>
          <w:szCs w:val="32"/>
        </w:rPr>
        <w:t>﹙四﹚</w:t>
      </w:r>
      <w:r w:rsidRPr="00C01AD4">
        <w:rPr>
          <w:rFonts w:ascii="標楷體" w:eastAsia="標楷體" w:hAnsi="標楷體"/>
          <w:color w:val="000000"/>
          <w:sz w:val="32"/>
          <w:szCs w:val="32"/>
        </w:rPr>
        <w:t>1</w:t>
      </w:r>
      <w:r w:rsidRPr="00C01AD4">
        <w:rPr>
          <w:rFonts w:ascii="標楷體" w:eastAsia="標楷體" w:hAnsi="標楷體" w:hint="eastAsia"/>
          <w:color w:val="000000"/>
          <w:sz w:val="32"/>
          <w:szCs w:val="32"/>
        </w:rPr>
        <w:t>級</w:t>
      </w:r>
      <w:r w:rsidRPr="00C01AD4">
        <w:rPr>
          <w:rFonts w:ascii="標楷體" w:eastAsia="標楷體" w:hAnsi="標楷體" w:cs="標楷體" w:hint="eastAsia"/>
          <w:color w:val="000000"/>
          <w:sz w:val="32"/>
          <w:szCs w:val="32"/>
        </w:rPr>
        <w:t>事件</w:t>
      </w:r>
    </w:p>
    <w:p w:rsidR="0002342F" w:rsidRPr="00C01AD4" w:rsidRDefault="0002342F" w:rsidP="0096240C">
      <w:pPr>
        <w:pStyle w:val="a5"/>
        <w:ind w:firstLineChars="0" w:firstLine="0"/>
        <w:rPr>
          <w:color w:val="000000"/>
          <w:sz w:val="32"/>
          <w:szCs w:val="32"/>
        </w:rPr>
      </w:pPr>
      <w:r w:rsidRPr="00C01AD4">
        <w:rPr>
          <w:color w:val="000000"/>
          <w:sz w:val="32"/>
          <w:szCs w:val="32"/>
        </w:rPr>
        <w:t xml:space="preserve">    </w:t>
      </w:r>
      <w:r w:rsidRPr="00C01AD4">
        <w:rPr>
          <w:rFonts w:hint="eastAsia"/>
          <w:color w:val="000000"/>
          <w:sz w:val="32"/>
          <w:szCs w:val="32"/>
        </w:rPr>
        <w:t>符合下列任一情形者，屬</w:t>
      </w:r>
      <w:r w:rsidRPr="00C01AD4">
        <w:rPr>
          <w:color w:val="000000"/>
          <w:sz w:val="32"/>
          <w:szCs w:val="32"/>
        </w:rPr>
        <w:t>1</w:t>
      </w:r>
      <w:r w:rsidRPr="00C01AD4">
        <w:rPr>
          <w:rFonts w:hint="eastAsia"/>
          <w:color w:val="000000"/>
          <w:sz w:val="32"/>
          <w:szCs w:val="32"/>
        </w:rPr>
        <w:t>級事件：</w:t>
      </w:r>
    </w:p>
    <w:p w:rsidR="0002342F" w:rsidRPr="00C01AD4" w:rsidRDefault="0002342F" w:rsidP="008C645A">
      <w:pPr>
        <w:pStyle w:val="a5"/>
        <w:ind w:firstLine="640"/>
        <w:rPr>
          <w:color w:val="000000"/>
          <w:sz w:val="32"/>
          <w:szCs w:val="32"/>
        </w:rPr>
      </w:pPr>
      <w:r w:rsidRPr="00C01AD4">
        <w:rPr>
          <w:color w:val="000000"/>
          <w:sz w:val="32"/>
          <w:szCs w:val="32"/>
        </w:rPr>
        <w:t>1.</w:t>
      </w:r>
      <w:r w:rsidRPr="00C01AD4">
        <w:rPr>
          <w:rFonts w:hint="eastAsia"/>
          <w:color w:val="000000"/>
          <w:sz w:val="32"/>
          <w:szCs w:val="32"/>
        </w:rPr>
        <w:t>非核心業務資料遭洩漏。</w:t>
      </w:r>
    </w:p>
    <w:p w:rsidR="0002342F" w:rsidRPr="00C01AD4" w:rsidRDefault="0002342F" w:rsidP="008C645A">
      <w:pPr>
        <w:pStyle w:val="a5"/>
        <w:ind w:firstLine="640"/>
        <w:rPr>
          <w:color w:val="000000"/>
          <w:sz w:val="32"/>
          <w:szCs w:val="32"/>
        </w:rPr>
      </w:pPr>
      <w:r w:rsidRPr="00C01AD4">
        <w:rPr>
          <w:color w:val="000000"/>
          <w:sz w:val="32"/>
          <w:szCs w:val="32"/>
        </w:rPr>
        <w:t>2.</w:t>
      </w:r>
      <w:r w:rsidRPr="00C01AD4">
        <w:rPr>
          <w:rFonts w:hint="eastAsia"/>
          <w:color w:val="000000"/>
          <w:sz w:val="32"/>
          <w:szCs w:val="32"/>
        </w:rPr>
        <w:t>非核心業務系統或資料遭竄改。</w:t>
      </w:r>
    </w:p>
    <w:p w:rsidR="0002342F" w:rsidRPr="00C01AD4" w:rsidRDefault="0002342F" w:rsidP="00762F0F">
      <w:pPr>
        <w:pStyle w:val="a5"/>
        <w:ind w:firstLine="640"/>
        <w:rPr>
          <w:color w:val="000000"/>
          <w:sz w:val="32"/>
          <w:szCs w:val="32"/>
        </w:rPr>
      </w:pPr>
      <w:r w:rsidRPr="00C01AD4">
        <w:rPr>
          <w:color w:val="000000"/>
          <w:sz w:val="32"/>
          <w:szCs w:val="32"/>
        </w:rPr>
        <w:t>3.</w:t>
      </w:r>
      <w:r w:rsidRPr="00C01AD4">
        <w:rPr>
          <w:rFonts w:hint="eastAsia"/>
          <w:color w:val="000000"/>
          <w:sz w:val="32"/>
          <w:szCs w:val="32"/>
        </w:rPr>
        <w:t>非核心業務運作遭影響或短暫停頓。</w:t>
      </w:r>
    </w:p>
    <w:p w:rsidR="0002342F" w:rsidRPr="00C01AD4" w:rsidRDefault="0002342F" w:rsidP="000F4A1F">
      <w:pPr>
        <w:pStyle w:val="20"/>
        <w:spacing w:line="240" w:lineRule="auto"/>
        <w:rPr>
          <w:rFonts w:ascii="標楷體" w:eastAsia="標楷體" w:hAnsi="標楷體"/>
          <w:color w:val="000000"/>
          <w:sz w:val="32"/>
          <w:szCs w:val="32"/>
        </w:rPr>
      </w:pPr>
      <w:r w:rsidRPr="00C01AD4">
        <w:rPr>
          <w:rFonts w:ascii="標楷體" w:eastAsia="標楷體" w:hAnsi="標楷體"/>
          <w:color w:val="000000"/>
          <w:sz w:val="32"/>
          <w:szCs w:val="32"/>
        </w:rPr>
        <w:br w:type="page"/>
      </w:r>
      <w:bookmarkStart w:id="13" w:name="_Toc307092681"/>
      <w:bookmarkStart w:id="14" w:name="_Toc355211487"/>
      <w:r w:rsidRPr="00C01AD4">
        <w:rPr>
          <w:rFonts w:ascii="標楷體" w:eastAsia="標楷體" w:hAnsi="標楷體"/>
          <w:color w:val="000000"/>
          <w:sz w:val="32"/>
          <w:szCs w:val="32"/>
        </w:rPr>
        <w:lastRenderedPageBreak/>
        <w:t xml:space="preserve">2.4 </w:t>
      </w:r>
      <w:r w:rsidRPr="00C01AD4">
        <w:rPr>
          <w:rFonts w:ascii="標楷體" w:eastAsia="標楷體" w:hAnsi="標楷體" w:hint="eastAsia"/>
          <w:color w:val="000000"/>
          <w:sz w:val="32"/>
          <w:szCs w:val="32"/>
        </w:rPr>
        <w:t>通報及應變作業流程</w:t>
      </w:r>
      <w:bookmarkEnd w:id="13"/>
      <w:bookmarkEnd w:id="14"/>
    </w:p>
    <w:p w:rsidR="0002342F" w:rsidRPr="00C01AD4" w:rsidRDefault="0002342F" w:rsidP="008A7F9C">
      <w:pPr>
        <w:pStyle w:val="a5"/>
        <w:spacing w:afterLines="50" w:after="180"/>
        <w:ind w:firstLine="640"/>
        <w:rPr>
          <w:color w:val="000000"/>
          <w:sz w:val="32"/>
          <w:szCs w:val="32"/>
        </w:rPr>
      </w:pPr>
      <w:r w:rsidRPr="00C01AD4">
        <w:rPr>
          <w:rFonts w:hint="eastAsia"/>
          <w:color w:val="000000"/>
          <w:sz w:val="32"/>
          <w:szCs w:val="32"/>
        </w:rPr>
        <w:t>資安事件通報</w:t>
      </w:r>
      <w:r>
        <w:rPr>
          <w:rFonts w:hint="eastAsia"/>
          <w:color w:val="000000"/>
          <w:sz w:val="32"/>
          <w:szCs w:val="32"/>
        </w:rPr>
        <w:t>及</w:t>
      </w:r>
      <w:r w:rsidRPr="00C01AD4">
        <w:rPr>
          <w:rFonts w:hint="eastAsia"/>
          <w:color w:val="000000"/>
          <w:sz w:val="32"/>
          <w:szCs w:val="32"/>
        </w:rPr>
        <w:t>應變作業流程如圖</w:t>
      </w:r>
      <w:r w:rsidRPr="00C01AD4">
        <w:rPr>
          <w:color w:val="000000"/>
          <w:sz w:val="32"/>
          <w:szCs w:val="32"/>
        </w:rPr>
        <w:t>2</w:t>
      </w:r>
      <w:r w:rsidRPr="00C01AD4">
        <w:rPr>
          <w:rFonts w:hint="eastAsia"/>
          <w:color w:val="000000"/>
          <w:sz w:val="32"/>
          <w:szCs w:val="32"/>
        </w:rPr>
        <w:t>所示，相關作業程序請參見「第</w:t>
      </w:r>
      <w:r w:rsidRPr="00C01AD4">
        <w:rPr>
          <w:color w:val="000000"/>
          <w:sz w:val="32"/>
          <w:szCs w:val="32"/>
        </w:rPr>
        <w:t>3</w:t>
      </w:r>
      <w:r w:rsidRPr="00C01AD4">
        <w:rPr>
          <w:rFonts w:hint="eastAsia"/>
          <w:color w:val="000000"/>
          <w:sz w:val="32"/>
          <w:szCs w:val="32"/>
        </w:rPr>
        <w:t>章</w:t>
      </w:r>
      <w:r w:rsidRPr="00C01AD4">
        <w:rPr>
          <w:color w:val="000000"/>
          <w:sz w:val="32"/>
          <w:szCs w:val="32"/>
        </w:rPr>
        <w:t xml:space="preserve"> </w:t>
      </w:r>
      <w:r w:rsidRPr="00C01AD4">
        <w:rPr>
          <w:rFonts w:hint="eastAsia"/>
          <w:color w:val="000000"/>
          <w:sz w:val="32"/>
          <w:szCs w:val="32"/>
        </w:rPr>
        <w:t>通報作業」及「第</w:t>
      </w:r>
      <w:r w:rsidRPr="00C01AD4">
        <w:rPr>
          <w:color w:val="000000"/>
          <w:sz w:val="32"/>
          <w:szCs w:val="32"/>
        </w:rPr>
        <w:t>4</w:t>
      </w:r>
      <w:r w:rsidRPr="00C01AD4">
        <w:rPr>
          <w:rFonts w:hint="eastAsia"/>
          <w:color w:val="000000"/>
          <w:sz w:val="32"/>
          <w:szCs w:val="32"/>
        </w:rPr>
        <w:t>章</w:t>
      </w:r>
      <w:r w:rsidRPr="00C01AD4">
        <w:rPr>
          <w:color w:val="000000"/>
          <w:sz w:val="32"/>
          <w:szCs w:val="32"/>
        </w:rPr>
        <w:t xml:space="preserve"> </w:t>
      </w:r>
      <w:r w:rsidRPr="00C01AD4">
        <w:rPr>
          <w:rFonts w:hint="eastAsia"/>
          <w:color w:val="000000"/>
          <w:sz w:val="32"/>
          <w:szCs w:val="32"/>
        </w:rPr>
        <w:t>應變作業」。</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3118"/>
        <w:gridCol w:w="3261"/>
      </w:tblGrid>
      <w:tr w:rsidR="0002342F" w:rsidRPr="00C01AD4" w:rsidTr="00F03006">
        <w:trPr>
          <w:trHeight w:val="741"/>
        </w:trPr>
        <w:tc>
          <w:tcPr>
            <w:tcW w:w="10065" w:type="dxa"/>
            <w:gridSpan w:val="3"/>
            <w:shd w:val="clear" w:color="auto" w:fill="FFFF66"/>
            <w:vAlign w:val="center"/>
          </w:tcPr>
          <w:p w:rsidR="0002342F" w:rsidRPr="00C01AD4" w:rsidRDefault="0002342F" w:rsidP="00EC3BC3">
            <w:pPr>
              <w:widowControl/>
              <w:snapToGrid w:val="0"/>
              <w:spacing w:line="440" w:lineRule="exact"/>
              <w:ind w:leftChars="-222" w:left="-533"/>
              <w:jc w:val="center"/>
              <w:rPr>
                <w:rFonts w:ascii="標楷體" w:eastAsia="標楷體" w:hAnsi="標楷體"/>
                <w:color w:val="000000"/>
                <w:sz w:val="28"/>
                <w:szCs w:val="28"/>
              </w:rPr>
            </w:pPr>
            <w:r w:rsidRPr="00C01AD4">
              <w:rPr>
                <w:rFonts w:ascii="標楷體" w:eastAsia="標楷體" w:hAnsi="標楷體" w:hint="eastAsia"/>
                <w:color w:val="000000"/>
                <w:sz w:val="28"/>
                <w:szCs w:val="28"/>
              </w:rPr>
              <w:t>行政院國家資通安全會報</w:t>
            </w:r>
            <w:r>
              <w:rPr>
                <w:rFonts w:ascii="標楷體" w:eastAsia="標楷體" w:hAnsi="標楷體" w:hint="eastAsia"/>
                <w:color w:val="000000"/>
                <w:sz w:val="28"/>
                <w:szCs w:val="28"/>
              </w:rPr>
              <w:t>通報及應變</w:t>
            </w:r>
            <w:r w:rsidRPr="00C01AD4">
              <w:rPr>
                <w:rFonts w:ascii="標楷體" w:eastAsia="標楷體" w:hAnsi="標楷體" w:hint="eastAsia"/>
                <w:color w:val="000000"/>
                <w:sz w:val="28"/>
                <w:szCs w:val="28"/>
              </w:rPr>
              <w:t>作業流程</w:t>
            </w:r>
          </w:p>
        </w:tc>
      </w:tr>
      <w:tr w:rsidR="0002342F" w:rsidRPr="00C01AD4" w:rsidTr="00F03006">
        <w:trPr>
          <w:trHeight w:val="716"/>
        </w:trPr>
        <w:tc>
          <w:tcPr>
            <w:tcW w:w="3686" w:type="dxa"/>
            <w:shd w:val="clear" w:color="auto" w:fill="95B3D7"/>
            <w:vAlign w:val="center"/>
          </w:tcPr>
          <w:p w:rsidR="0002342F" w:rsidRPr="00C01AD4" w:rsidRDefault="0002342F" w:rsidP="00EC3BC3">
            <w:pPr>
              <w:widowControl/>
              <w:snapToGrid w:val="0"/>
              <w:spacing w:line="440" w:lineRule="exact"/>
              <w:jc w:val="center"/>
              <w:rPr>
                <w:rFonts w:ascii="標楷體" w:eastAsia="標楷體" w:hAnsi="標楷體"/>
                <w:color w:val="000000"/>
                <w:sz w:val="20"/>
                <w:szCs w:val="20"/>
              </w:rPr>
            </w:pPr>
            <w:r w:rsidRPr="00C01AD4">
              <w:rPr>
                <w:rFonts w:ascii="標楷體" w:eastAsia="標楷體" w:hAnsi="標楷體" w:hint="eastAsia"/>
                <w:color w:val="000000"/>
                <w:sz w:val="20"/>
                <w:szCs w:val="20"/>
              </w:rPr>
              <w:t>各級政府機關</w:t>
            </w:r>
            <w:r>
              <w:rPr>
                <w:rFonts w:ascii="標楷體" w:eastAsia="標楷體" w:hAnsi="標楷體"/>
                <w:color w:val="000000"/>
                <w:sz w:val="20"/>
                <w:szCs w:val="20"/>
              </w:rPr>
              <w:t>(</w:t>
            </w:r>
            <w:r>
              <w:rPr>
                <w:rFonts w:ascii="標楷體" w:eastAsia="標楷體" w:hAnsi="標楷體" w:hint="eastAsia"/>
                <w:color w:val="000000"/>
                <w:sz w:val="20"/>
                <w:szCs w:val="20"/>
              </w:rPr>
              <w:t>構</w:t>
            </w:r>
            <w:r>
              <w:rPr>
                <w:rFonts w:ascii="標楷體" w:eastAsia="標楷體" w:hAnsi="標楷體"/>
                <w:color w:val="000000"/>
                <w:sz w:val="20"/>
                <w:szCs w:val="20"/>
              </w:rPr>
              <w:t>)</w:t>
            </w:r>
            <w:r w:rsidRPr="00C01AD4">
              <w:rPr>
                <w:rFonts w:ascii="標楷體" w:eastAsia="標楷體" w:hAnsi="標楷體" w:hint="eastAsia"/>
                <w:color w:val="000000"/>
                <w:sz w:val="20"/>
                <w:szCs w:val="20"/>
              </w:rPr>
              <w:t>責任區</w:t>
            </w:r>
          </w:p>
        </w:tc>
        <w:tc>
          <w:tcPr>
            <w:tcW w:w="3118" w:type="dxa"/>
            <w:shd w:val="clear" w:color="auto" w:fill="95B3D7"/>
            <w:vAlign w:val="center"/>
          </w:tcPr>
          <w:p w:rsidR="0002342F" w:rsidRPr="00C01AD4" w:rsidRDefault="0002342F" w:rsidP="00EC3BC3">
            <w:pPr>
              <w:widowControl/>
              <w:snapToGrid w:val="0"/>
              <w:spacing w:line="440" w:lineRule="exact"/>
              <w:jc w:val="center"/>
              <w:rPr>
                <w:rFonts w:ascii="標楷體" w:eastAsia="標楷體" w:hAnsi="標楷體"/>
                <w:color w:val="000000"/>
                <w:sz w:val="20"/>
                <w:szCs w:val="20"/>
              </w:rPr>
            </w:pPr>
            <w:r w:rsidRPr="00C01AD4">
              <w:rPr>
                <w:rFonts w:ascii="標楷體" w:eastAsia="標楷體" w:hAnsi="標楷體" w:hint="eastAsia"/>
                <w:color w:val="000000"/>
                <w:sz w:val="20"/>
                <w:szCs w:val="20"/>
              </w:rPr>
              <w:t>主管機關責任區</w:t>
            </w:r>
          </w:p>
        </w:tc>
        <w:tc>
          <w:tcPr>
            <w:tcW w:w="3261" w:type="dxa"/>
            <w:shd w:val="clear" w:color="auto" w:fill="95B3D7"/>
            <w:vAlign w:val="center"/>
          </w:tcPr>
          <w:p w:rsidR="0002342F" w:rsidRPr="00C01AD4" w:rsidRDefault="0002342F" w:rsidP="00EC3BC3">
            <w:pPr>
              <w:widowControl/>
              <w:snapToGrid w:val="0"/>
              <w:spacing w:line="440" w:lineRule="exact"/>
              <w:jc w:val="center"/>
              <w:rPr>
                <w:rFonts w:ascii="標楷體" w:eastAsia="標楷體" w:hAnsi="標楷體"/>
                <w:color w:val="000000"/>
                <w:sz w:val="20"/>
                <w:szCs w:val="20"/>
              </w:rPr>
            </w:pPr>
            <w:r w:rsidRPr="00C01AD4">
              <w:rPr>
                <w:rFonts w:ascii="標楷體" w:eastAsia="標楷體" w:hAnsi="標楷體" w:hint="eastAsia"/>
                <w:color w:val="000000"/>
                <w:sz w:val="20"/>
                <w:szCs w:val="20"/>
              </w:rPr>
              <w:t>行政院國家資通安全會報責任區</w:t>
            </w:r>
          </w:p>
        </w:tc>
      </w:tr>
      <w:tr w:rsidR="0002342F" w:rsidRPr="00C01AD4" w:rsidTr="00F03006">
        <w:trPr>
          <w:cantSplit/>
          <w:trHeight w:val="9956"/>
        </w:trPr>
        <w:tc>
          <w:tcPr>
            <w:tcW w:w="3686" w:type="dxa"/>
            <w:shd w:val="clear" w:color="auto" w:fill="DDD9C3"/>
          </w:tcPr>
          <w:p w:rsidR="0002342F" w:rsidRPr="00C01AD4" w:rsidRDefault="005043F6" w:rsidP="00EC3BC3">
            <w:pPr>
              <w:widowControl/>
              <w:snapToGrid w:val="0"/>
              <w:spacing w:line="440" w:lineRule="exact"/>
              <w:jc w:val="both"/>
              <w:rPr>
                <w:rFonts w:ascii="標楷體" w:eastAsia="標楷體" w:hAnsi="標楷體"/>
                <w:color w:val="000000"/>
                <w:sz w:val="32"/>
                <w:szCs w:val="32"/>
              </w:rPr>
            </w:pPr>
            <w:r>
              <w:rPr>
                <w:noProof/>
              </w:rPr>
              <w:pict>
                <v:roundrect id="圓角矩形 72" o:spid="_x0000_s1123" style="position:absolute;left:0;text-align:left;margin-left:40.2pt;margin-top:14.4pt;width:81.4pt;height:29.2pt;z-index:1;visibility:visible;mso-position-horizontal-relative:text;mso-position-vertical-relative:text" arcsize="27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" fillcolor="#c6d9f1">
                  <v:textbox style="mso-next-textbox:#圓角矩形 72">
                    <w:txbxContent>
                      <w:p w:rsidR="0002342F" w:rsidRPr="006B0665" w:rsidRDefault="0002342F" w:rsidP="000C5647">
                        <w:pPr>
                          <w:jc w:val="center"/>
                          <w:rPr>
                            <w:rFonts w:ascii="標楷體" w:eastAsia="標楷體" w:hAnsi="標楷體"/>
                            <w:sz w:val="18"/>
                            <w:szCs w:val="18"/>
                          </w:rPr>
                        </w:pPr>
                        <w:r w:rsidRPr="006B0665">
                          <w:rPr>
                            <w:rFonts w:ascii="標楷體" w:eastAsia="標楷體" w:hAnsi="標楷體" w:hint="eastAsia"/>
                            <w:sz w:val="18"/>
                            <w:szCs w:val="18"/>
                          </w:rPr>
                          <w:t>發現資安事件</w:t>
                        </w:r>
                      </w:p>
                    </w:txbxContent>
                  </v:textbox>
                </v:roundrect>
              </w:pict>
            </w:r>
          </w:p>
          <w:p w:rsidR="0002342F" w:rsidRPr="00C01AD4" w:rsidRDefault="005043F6" w:rsidP="00EC3BC3">
            <w:pPr>
              <w:widowControl/>
              <w:snapToGrid w:val="0"/>
              <w:spacing w:line="440" w:lineRule="exact"/>
              <w:jc w:val="both"/>
              <w:rPr>
                <w:rFonts w:ascii="標楷體" w:eastAsia="標楷體" w:hAnsi="標楷體"/>
                <w:color w:val="000000"/>
                <w:sz w:val="32"/>
                <w:szCs w:val="32"/>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4" type="#_x0000_t34" style="position:absolute;left:0;text-align:left;margin-left:32.55pt;margin-top:327.7pt;width:186.15pt;height:119.95pt;z-index:55" o:connectortype="elbow" adj="58,-105353,-11540" strokecolor="#7030a0" strokeweight="1.5pt">
                  <v:stroke endarrow="block"/>
                </v:shape>
              </w:pict>
            </w:r>
            <w:r>
              <w:rPr>
                <w:noProof/>
              </w:rPr>
              <w:pict>
                <v:shape id="直線單箭頭接點 44" o:spid="_x0000_s1125" type="#_x0000_t34" style="position:absolute;left:0;text-align:left;margin-left:115.55pt;margin-top:140.45pt;width:52.75pt;height:.05pt;rotation:180;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" adj="10790,-167983200,-96309" strokecolor="#7030a0" strokeweight="1.5pt">
                  <v:stroke endarrow="block"/>
                </v:shape>
              </w:pict>
            </w:r>
            <w:r>
              <w:rPr>
                <w:noProof/>
              </w:rPr>
              <w:pict>
                <v:rect id="矩形 39" o:spid="_x0000_s1126" style="position:absolute;left:0;text-align:left;margin-left:120.9pt;margin-top:34.2pt;width:60.25pt;height:46.45pt;z-index: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" filled="f" fillcolor="#c6d9f1" stroked="f">
                  <v:textbox style="mso-next-textbox:#矩形 39">
                    <w:txbxContent>
                      <w:p w:rsidR="0002342F" w:rsidRPr="00E02071" w:rsidRDefault="0002342F" w:rsidP="00E02071">
                        <w:pPr>
                          <w:spacing w:line="140" w:lineRule="exact"/>
                          <w:ind w:leftChars="-59" w:left="-142"/>
                          <w:jc w:val="both"/>
                          <w:rPr>
                            <w:rFonts w:eastAsia="標楷體"/>
                            <w:sz w:val="14"/>
                            <w:szCs w:val="14"/>
                          </w:rPr>
                        </w:pPr>
                        <w:r w:rsidRPr="00E02071">
                          <w:rPr>
                            <w:rFonts w:eastAsia="標楷體" w:hAnsi="標楷體" w:hint="eastAsia"/>
                            <w:sz w:val="14"/>
                            <w:szCs w:val="14"/>
                          </w:rPr>
                          <w:t>至通報應變網站進行通報，</w:t>
                        </w:r>
                        <w:r>
                          <w:rPr>
                            <w:rFonts w:eastAsia="標楷體" w:hAnsi="標楷體" w:hint="eastAsia"/>
                            <w:sz w:val="14"/>
                            <w:szCs w:val="14"/>
                          </w:rPr>
                          <w:t>並</w:t>
                        </w:r>
                        <w:r w:rsidRPr="00E02071">
                          <w:rPr>
                            <w:rFonts w:eastAsia="標楷體" w:hAnsi="標楷體" w:hint="eastAsia"/>
                            <w:sz w:val="14"/>
                            <w:szCs w:val="14"/>
                          </w:rPr>
                          <w:t>提供事件細節、影響等級</w:t>
                        </w:r>
                        <w:r>
                          <w:rPr>
                            <w:rFonts w:eastAsia="標楷體" w:hAnsi="標楷體" w:hint="eastAsia"/>
                            <w:sz w:val="14"/>
                            <w:szCs w:val="14"/>
                          </w:rPr>
                          <w:t>、</w:t>
                        </w:r>
                        <w:r w:rsidRPr="00E02071">
                          <w:rPr>
                            <w:rFonts w:eastAsia="標楷體" w:hAnsi="標楷體" w:hint="eastAsia"/>
                            <w:sz w:val="14"/>
                            <w:szCs w:val="14"/>
                          </w:rPr>
                          <w:t>支援申請及資安紀錄等資訊</w:t>
                        </w:r>
                      </w:p>
                    </w:txbxContent>
                  </v:textbox>
                </v:rect>
              </w:pict>
            </w:r>
            <w:r>
              <w:rPr>
                <w:noProof/>
              </w:rPr>
              <w:pict>
                <v:shape id="_x0000_s1127" type="#_x0000_t32" style="position:absolute;left:0;text-align:left;margin-left:108.55pt;margin-top:401.45pt;width:36.8pt;height:0;rotation:90;z-index: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" adj="-113782,-1,-113782" strokecolor="#7030a0" strokeweight="1.5pt"/>
              </w:pict>
            </w:r>
            <w:r>
              <w:rPr>
                <w:noProof/>
              </w:rPr>
              <w:pict>
                <v:shape id="直線單箭頭接點 75" o:spid="_x0000_s1128" type="#_x0000_t34" style="position:absolute;left:0;text-align:left;margin-left:126.2pt;margin-top:419.8pt;width:252.95pt;height:.05pt;z-index: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" adj="10798,-289548000,-16553" strokecolor="#7030a0" strokeweight="1.5pt">
                  <v:stroke endarrow="block"/>
                </v:shape>
              </w:pict>
            </w:r>
            <w:r>
              <w:rPr>
                <w:noProof/>
              </w:rPr>
              <w:pict>
                <v:rect id="矩形 48" o:spid="_x0000_s1129" style="position:absolute;left:0;text-align:left;margin-left:28.6pt;margin-top:24.9pt;width:59.5pt;height:36.25pt;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" filled="f" fillcolor="#c6d9f1" stroked="f">
                  <v:textbox style="mso-next-textbox:#矩形 48">
                    <w:txbxContent>
                      <w:p w:rsidR="0002342F" w:rsidRPr="00E12F1D" w:rsidRDefault="0002342F" w:rsidP="000C5647">
                        <w:pPr>
                          <w:spacing w:line="160" w:lineRule="exact"/>
                          <w:rPr>
                            <w:rFonts w:ascii="標楷體" w:eastAsia="標楷體" w:hAnsi="標楷體"/>
                            <w:sz w:val="14"/>
                            <w:szCs w:val="14"/>
                          </w:rPr>
                        </w:pPr>
                        <w:r w:rsidRPr="00E12F1D">
                          <w:rPr>
                            <w:rFonts w:ascii="標楷體" w:eastAsia="標楷體" w:hAnsi="標楷體" w:hint="eastAsia"/>
                            <w:sz w:val="14"/>
                            <w:szCs w:val="14"/>
                          </w:rPr>
                          <w:t>循內部程序上報，並於</w:t>
                        </w:r>
                        <w:r w:rsidRPr="00E12F1D">
                          <w:rPr>
                            <w:rFonts w:ascii="標楷體" w:eastAsia="標楷體" w:hAnsi="標楷體"/>
                            <w:sz w:val="14"/>
                            <w:szCs w:val="14"/>
                          </w:rPr>
                          <w:t>1</w:t>
                        </w:r>
                        <w:r w:rsidRPr="00E12F1D">
                          <w:rPr>
                            <w:rFonts w:ascii="標楷體" w:eastAsia="標楷體" w:hAnsi="標楷體" w:hint="eastAsia"/>
                            <w:sz w:val="14"/>
                            <w:szCs w:val="14"/>
                          </w:rPr>
                          <w:t>小時內辦理通報</w:t>
                        </w:r>
                      </w:p>
                    </w:txbxContent>
                  </v:textbox>
                </v:rect>
              </w:pict>
            </w:r>
            <w:r>
              <w:rPr>
                <w:noProof/>
              </w:rPr>
              <w:pict>
                <v:shape id="直線單箭頭接點 71" o:spid="_x0000_s1130" type="#_x0000_t34" style="position:absolute;left:0;text-align:left;margin-left:61.4pt;margin-top:41.25pt;width:39.05pt;height:.05pt;rotation:90;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" adj="10786,-116683200,-75199" strokecolor="#7030a0" strokeweight="1.5pt">
                  <v:stroke endarrow="block"/>
                </v:shape>
              </w:pict>
            </w:r>
            <w:r>
              <w:rPr>
                <w:noProof/>
              </w:rPr>
              <w:pict>
                <v:shape id="直線單箭頭接點 62" o:spid="_x0000_s1131" type="#_x0000_t34" style="position:absolute;left:0;text-align:left;margin-left:115.55pt;margin-top:75.1pt;width:283.85pt;height:.05pt;rotation:180;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" adj="10798,-139752000,-35484" strokecolor="#7030a0" strokeweight="1.5pt"/>
              </w:pict>
            </w:r>
            <w:r>
              <w:rPr>
                <w:noProof/>
              </w:rPr>
              <w:pict>
                <v:rect id="矩形 60" o:spid="_x0000_s1132" style="position:absolute;left:0;text-align:left;margin-left:46.3pt;margin-top:60.8pt;width:69.25pt;height:28.5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" fillcolor="#c6d9f1">
                  <v:textbox style="mso-next-textbox:#矩形 60">
                    <w:txbxContent>
                      <w:p w:rsidR="0002342F" w:rsidRPr="006B0665" w:rsidRDefault="0002342F" w:rsidP="000C5647">
                        <w:pPr>
                          <w:jc w:val="center"/>
                          <w:rPr>
                            <w:rFonts w:ascii="標楷體" w:eastAsia="標楷體" w:hAnsi="標楷體"/>
                            <w:sz w:val="18"/>
                            <w:szCs w:val="18"/>
                          </w:rPr>
                        </w:pPr>
                        <w:r w:rsidRPr="006B0665">
                          <w:rPr>
                            <w:rFonts w:ascii="標楷體" w:eastAsia="標楷體" w:hAnsi="標楷體" w:hint="eastAsia"/>
                            <w:sz w:val="18"/>
                            <w:szCs w:val="18"/>
                          </w:rPr>
                          <w:t>通報資安事件</w:t>
                        </w:r>
                      </w:p>
                    </w:txbxContent>
                  </v:textbox>
                </v:rect>
              </w:pict>
            </w:r>
            <w:r>
              <w:rPr>
                <w:noProof/>
              </w:rPr>
              <w:pict>
                <v:shape id="直線單箭頭接點 59" o:spid="_x0000_s1133" type="#_x0000_t34" style="position:absolute;left:0;text-align:left;margin-left:61.55pt;margin-top:108.05pt;width:38.25pt;height:.1pt;rotation:90;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" adj="10786,-72856800,-76461" strokecolor="#7030a0" strokeweight="1.5pt">
                  <v:stroke endarrow="block"/>
                </v:shape>
              </w:pict>
            </w:r>
            <w:r>
              <w:rPr>
                <w:noProof/>
              </w:rPr>
              <w:pict>
                <v:rect id="矩形 58" o:spid="_x0000_s1134" style="position:absolute;left:0;text-align:left;margin-left:46.3pt;margin-top:127.2pt;width:69.25pt;height:28.5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" fillcolor="#c6d9f1">
                  <v:textbox style="mso-next-textbox:#矩形 58">
                    <w:txbxContent>
                      <w:p w:rsidR="0002342F" w:rsidRPr="006B0665" w:rsidRDefault="0002342F" w:rsidP="000C5647">
                        <w:pPr>
                          <w:jc w:val="center"/>
                          <w:rPr>
                            <w:rFonts w:ascii="標楷體" w:eastAsia="標楷體" w:hAnsi="標楷體"/>
                            <w:sz w:val="18"/>
                            <w:szCs w:val="18"/>
                          </w:rPr>
                        </w:pPr>
                        <w:r w:rsidRPr="006B0665">
                          <w:rPr>
                            <w:rFonts w:ascii="標楷體" w:eastAsia="標楷體" w:hAnsi="標楷體" w:hint="eastAsia"/>
                            <w:sz w:val="18"/>
                            <w:szCs w:val="18"/>
                          </w:rPr>
                          <w:t>處理資安事件</w:t>
                        </w:r>
                      </w:p>
                    </w:txbxContent>
                  </v:textbox>
                </v:rect>
              </w:pict>
            </w:r>
            <w:r>
              <w:rPr>
                <w:noProof/>
              </w:rPr>
              <w:pict>
                <v:shape id="直線單箭頭接點 49" o:spid="_x0000_s1135" type="#_x0000_t32" style="position:absolute;left:0;text-align:left;margin-left:57.05pt;margin-top:179.45pt;width:47.4pt;height:0;rotation:90;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" adj="-67284,-1,-67284" strokecolor="#7030a0" strokeweight="1.5pt">
                  <v:stroke endarrow="block"/>
                </v:shape>
              </w:pict>
            </w:r>
            <w:r>
              <w:rPr>
                <w:noProof/>
              </w:rPr>
              <w:pict>
                <v:shape id="直線單箭頭接點 68" o:spid="_x0000_s1136" type="#_x0000_t32" style="position:absolute;left:0;text-align:left;margin-left:166.85pt;margin-top:399.3pt;width:17.65pt;height:0;rotation:180;z-index: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" adj="-308519,-1,-308519" strokecolor="#7030a0" strokeweight="1.5pt"/>
              </w:pict>
            </w:r>
            <w:r>
              <w:rPr>
                <w:noProof/>
              </w:rPr>
              <w:pict>
                <v:shape id="直線單箭頭接點 67" o:spid="_x0000_s1137" type="#_x0000_t34" style="position:absolute;left:0;text-align:left;margin-left:38.1pt;margin-top:269.9pt;width:259pt;height:.05pt;rotation:90;flip:x;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" adj=",167961600,-19052" strokecolor="#7030a0" strokeweight="1.5pt"/>
              </w:pict>
            </w:r>
            <w:r>
              <w:rPr>
                <w:noProof/>
              </w:rPr>
              <w:pict>
                <v:rect id="_x0000_s1138" style="position:absolute;left:0;text-align:left;margin-left:102.1pt;margin-top:361.6pt;width:49.95pt;height:21.45pt;z-index: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" fillcolor="#c6d9f1">
                  <v:textbox style="mso-next-textbox:#_x0000_s1138">
                    <w:txbxContent>
                      <w:p w:rsidR="0002342F" w:rsidRPr="006B0665" w:rsidRDefault="0002342F" w:rsidP="00F03006">
                        <w:pPr>
                          <w:spacing w:line="240" w:lineRule="exact"/>
                          <w:ind w:leftChars="-50" w:left="-120" w:rightChars="-50" w:right="-120"/>
                          <w:jc w:val="center"/>
                          <w:rPr>
                            <w:rFonts w:ascii="標楷體" w:eastAsia="標楷體" w:hAnsi="標楷體"/>
                            <w:sz w:val="18"/>
                            <w:szCs w:val="18"/>
                          </w:rPr>
                        </w:pPr>
                        <w:r>
                          <w:rPr>
                            <w:rFonts w:ascii="標楷體" w:eastAsia="標楷體" w:hAnsi="標楷體" w:hint="eastAsia"/>
                            <w:sz w:val="18"/>
                            <w:szCs w:val="18"/>
                          </w:rPr>
                          <w:t>完成處理</w:t>
                        </w:r>
                      </w:p>
                    </w:txbxContent>
                  </v:textbox>
                </v:rect>
              </w:pict>
            </w:r>
            <w:r>
              <w:rPr>
                <w:noProof/>
              </w:rPr>
              <w:pict>
                <v:shape id="_x0000_s1139" type="#_x0000_t34" style="position:absolute;left:0;text-align:left;margin-left:110.1pt;margin-top:344.25pt;width:33.75pt;height:.05pt;rotation:90;flip:x;z-index: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" adj="10784,248724000,-118432" strokecolor="#7030a0" strokeweight="1.5pt">
                  <v:stroke endarrow="block"/>
                </v:shape>
              </w:pict>
            </w:r>
            <w:r>
              <w:rPr>
                <w:noProof/>
              </w:rPr>
              <w:pict>
                <v:rect id="矩形 76" o:spid="_x0000_s1140" style="position:absolute;left:0;text-align:left;margin-left:-.8pt;margin-top:278.6pt;width:65.25pt;height:48.8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" fillcolor="#c6d9f1">
                  <v:textbox style="mso-next-textbox:#矩形 76">
                    <w:txbxContent>
                      <w:p w:rsidR="0002342F" w:rsidRPr="006B0665" w:rsidRDefault="0002342F" w:rsidP="000C5647">
                        <w:pPr>
                          <w:spacing w:line="240" w:lineRule="exact"/>
                          <w:ind w:leftChars="-50" w:left="-120" w:rightChars="-50" w:right="-120"/>
                          <w:jc w:val="center"/>
                          <w:rPr>
                            <w:rFonts w:ascii="標楷體" w:eastAsia="標楷體" w:hAnsi="標楷體"/>
                            <w:sz w:val="18"/>
                            <w:szCs w:val="18"/>
                          </w:rPr>
                        </w:pPr>
                        <w:r>
                          <w:rPr>
                            <w:rFonts w:ascii="標楷體" w:eastAsia="標楷體" w:hAnsi="標楷體" w:hint="eastAsia"/>
                            <w:sz w:val="18"/>
                            <w:szCs w:val="18"/>
                          </w:rPr>
                          <w:t>發現事件後</w:t>
                        </w:r>
                        <w:r>
                          <w:rPr>
                            <w:rFonts w:ascii="標楷體" w:eastAsia="標楷體" w:hAnsi="標楷體"/>
                            <w:sz w:val="18"/>
                            <w:szCs w:val="18"/>
                          </w:rPr>
                          <w:t>36</w:t>
                        </w:r>
                        <w:r>
                          <w:rPr>
                            <w:rFonts w:ascii="標楷體" w:eastAsia="標楷體" w:hAnsi="標楷體" w:hint="eastAsia"/>
                            <w:sz w:val="18"/>
                            <w:szCs w:val="18"/>
                          </w:rPr>
                          <w:t>小時內</w:t>
                        </w:r>
                        <w:r w:rsidRPr="007020EF">
                          <w:rPr>
                            <w:rFonts w:ascii="標楷體" w:eastAsia="標楷體" w:hAnsi="標楷體" w:hint="eastAsia"/>
                            <w:color w:val="000000"/>
                            <w:sz w:val="18"/>
                            <w:szCs w:val="18"/>
                          </w:rPr>
                          <w:t>完成</w:t>
                        </w:r>
                        <w:r>
                          <w:rPr>
                            <w:rFonts w:ascii="標楷體" w:eastAsia="標楷體" w:hAnsi="標楷體" w:hint="eastAsia"/>
                            <w:sz w:val="18"/>
                            <w:szCs w:val="18"/>
                          </w:rPr>
                          <w:t>復原或損害管制</w:t>
                        </w:r>
                      </w:p>
                    </w:txbxContent>
                  </v:textbox>
                </v:rect>
              </w:pict>
            </w:r>
            <w:r>
              <w:rPr>
                <w:noProof/>
              </w:rPr>
              <w:pict>
                <v:rect id="矩形 46" o:spid="_x0000_s1141" style="position:absolute;left:0;text-align:left;margin-left:103.3pt;margin-top:217.2pt;width:46.35pt;height:16.35pt;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" filled="f" fillcolor="#c6d9f1" stroked="f">
                  <v:textbox style="mso-next-textbox:#矩形 46">
                    <w:txbxContent>
                      <w:p w:rsidR="0002342F" w:rsidRPr="0001577C" w:rsidRDefault="0002342F" w:rsidP="000C5647">
                        <w:pPr>
                          <w:spacing w:line="160" w:lineRule="exact"/>
                          <w:rPr>
                            <w:rFonts w:ascii="標楷體" w:eastAsia="標楷體" w:hAnsi="標楷體"/>
                            <w:w w:val="80"/>
                            <w:sz w:val="14"/>
                            <w:szCs w:val="14"/>
                          </w:rPr>
                        </w:pPr>
                        <w:r w:rsidRPr="0001577C">
                          <w:rPr>
                            <w:rFonts w:ascii="標楷體" w:eastAsia="標楷體" w:hAnsi="標楷體"/>
                            <w:w w:val="80"/>
                            <w:sz w:val="14"/>
                            <w:szCs w:val="14"/>
                          </w:rPr>
                          <w:t>2</w:t>
                        </w:r>
                        <w:r w:rsidRPr="0001577C">
                          <w:rPr>
                            <w:rFonts w:ascii="標楷體" w:eastAsia="標楷體" w:hAnsi="標楷體" w:hint="eastAsia"/>
                            <w:w w:val="80"/>
                            <w:sz w:val="14"/>
                            <w:szCs w:val="14"/>
                          </w:rPr>
                          <w:t>、</w:t>
                        </w:r>
                        <w:r w:rsidRPr="0001577C">
                          <w:rPr>
                            <w:rFonts w:ascii="標楷體" w:eastAsia="標楷體" w:hAnsi="標楷體"/>
                            <w:w w:val="80"/>
                            <w:sz w:val="14"/>
                            <w:szCs w:val="14"/>
                          </w:rPr>
                          <w:t>1</w:t>
                        </w:r>
                        <w:r w:rsidRPr="0001577C">
                          <w:rPr>
                            <w:rFonts w:ascii="標楷體" w:eastAsia="標楷體" w:hAnsi="標楷體" w:hint="eastAsia"/>
                            <w:w w:val="80"/>
                            <w:sz w:val="14"/>
                            <w:szCs w:val="14"/>
                          </w:rPr>
                          <w:t>級事件</w:t>
                        </w:r>
                      </w:p>
                    </w:txbxContent>
                  </v:textbox>
                </v:rect>
              </w:pict>
            </w:r>
            <w:r>
              <w:rPr>
                <w:noProof/>
              </w:rPr>
              <w:pict>
                <v:rect id="矩形 66" o:spid="_x0000_s1142" style="position:absolute;left:0;text-align:left;margin-left:15.75pt;margin-top:217.2pt;width:41.7pt;height:15.75pt;z-index: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" filled="f" fillcolor="#c6d9f1" stroked="f">
                  <v:textbox style="mso-next-textbox:#矩形 66">
                    <w:txbxContent>
                      <w:p w:rsidR="0002342F" w:rsidRPr="00A74DF8" w:rsidRDefault="0002342F" w:rsidP="000C5647">
                        <w:pPr>
                          <w:spacing w:line="160" w:lineRule="exact"/>
                          <w:rPr>
                            <w:rFonts w:ascii="標楷體" w:eastAsia="標楷體" w:hAnsi="標楷體"/>
                            <w:w w:val="80"/>
                            <w:sz w:val="14"/>
                            <w:szCs w:val="14"/>
                          </w:rPr>
                        </w:pPr>
                        <w:r w:rsidRPr="00A74DF8">
                          <w:rPr>
                            <w:rFonts w:ascii="標楷體" w:eastAsia="標楷體" w:hAnsi="標楷體"/>
                            <w:w w:val="80"/>
                            <w:sz w:val="14"/>
                            <w:szCs w:val="14"/>
                          </w:rPr>
                          <w:t>4</w:t>
                        </w:r>
                        <w:r w:rsidRPr="00A74DF8">
                          <w:rPr>
                            <w:rFonts w:ascii="標楷體" w:eastAsia="標楷體" w:hAnsi="標楷體" w:hint="eastAsia"/>
                            <w:w w:val="80"/>
                            <w:sz w:val="14"/>
                            <w:szCs w:val="14"/>
                          </w:rPr>
                          <w:t>、</w:t>
                        </w:r>
                        <w:r w:rsidRPr="00A74DF8">
                          <w:rPr>
                            <w:rFonts w:ascii="標楷體" w:eastAsia="標楷體" w:hAnsi="標楷體"/>
                            <w:w w:val="80"/>
                            <w:sz w:val="14"/>
                            <w:szCs w:val="14"/>
                          </w:rPr>
                          <w:t>3</w:t>
                        </w:r>
                        <w:r w:rsidRPr="00A74DF8">
                          <w:rPr>
                            <w:rFonts w:ascii="標楷體" w:eastAsia="標楷體" w:hAnsi="標楷體" w:hint="eastAsia"/>
                            <w:w w:val="80"/>
                            <w:sz w:val="14"/>
                            <w:szCs w:val="14"/>
                          </w:rPr>
                          <w:t>級事件</w:t>
                        </w:r>
                      </w:p>
                    </w:txbxContent>
                  </v:textbox>
                </v:rect>
              </w:pict>
            </w:r>
            <w:r>
              <w:rPr>
                <w:noProof/>
              </w:rPr>
              <w:pict>
                <v:shape id="直線單箭頭接點 55" o:spid="_x0000_s1143" type="#_x0000_t32" style="position:absolute;left:0;text-align:left;margin-left:8.15pt;margin-top:253.8pt;width:48.1pt;height:0;rotation:90;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" adj="-44502,-1,-44502" strokecolor="#7030a0" strokeweight="1.5pt">
                  <v:stroke endarrow="block"/>
                </v:shape>
              </w:pict>
            </w:r>
            <w:r>
              <w:rPr>
                <w:noProof/>
              </w:rPr>
              <w:pict>
                <v:shape id="直線單箭頭接點 65" o:spid="_x0000_s1144" type="#_x0000_t34" style="position:absolute;left:0;text-align:left;margin-left:32.85pt;margin-top:230.3pt;width:17.1pt;height:.05pt;rotation:180;flip:y;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" adj=",206776800,-147600" strokecolor="#7030a0" strokeweight="1.5pt"/>
              </w:pict>
            </w:r>
            <w:r>
              <w:rPr>
                <w:noProof/>
              </w:rPr>
              <w:pict>
                <v:shape id="直線單箭頭接點 64" o:spid="_x0000_s1145" type="#_x0000_t32" style="position:absolute;left:0;text-align:left;margin-left:110.4pt;margin-top:229.9pt;width:17.25pt;height:0;flip:x;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" strokecolor="#7030a0" strokeweight="1.5pt"/>
              </w:pict>
            </w:r>
            <w:r>
              <w:rPr>
                <w:noProof/>
              </w:rPr>
              <w:pict>
                <v:rect id="矩形 54" o:spid="_x0000_s1146" style="position:absolute;left:0;text-align:left;margin-left:94.75pt;margin-top:278.6pt;width:64.1pt;height:48.8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" fillcolor="#c6d9f1">
                  <v:textbox style="mso-next-textbox:#矩形 54">
                    <w:txbxContent>
                      <w:p w:rsidR="0002342F" w:rsidRPr="006B0665" w:rsidRDefault="0002342F" w:rsidP="000C5647">
                        <w:pPr>
                          <w:spacing w:line="240" w:lineRule="exact"/>
                          <w:ind w:leftChars="-50" w:left="-120" w:rightChars="-50" w:right="-120"/>
                          <w:jc w:val="center"/>
                          <w:rPr>
                            <w:rFonts w:ascii="標楷體" w:eastAsia="標楷體" w:hAnsi="標楷體"/>
                            <w:sz w:val="18"/>
                            <w:szCs w:val="18"/>
                          </w:rPr>
                        </w:pPr>
                        <w:r>
                          <w:rPr>
                            <w:rFonts w:ascii="標楷體" w:eastAsia="標楷體" w:hAnsi="標楷體" w:hint="eastAsia"/>
                            <w:sz w:val="18"/>
                            <w:szCs w:val="18"/>
                          </w:rPr>
                          <w:t>發現事件後</w:t>
                        </w:r>
                        <w:r>
                          <w:rPr>
                            <w:rFonts w:ascii="標楷體" w:eastAsia="標楷體" w:hAnsi="標楷體"/>
                            <w:sz w:val="18"/>
                            <w:szCs w:val="18"/>
                          </w:rPr>
                          <w:t>72</w:t>
                        </w:r>
                        <w:r>
                          <w:rPr>
                            <w:rFonts w:ascii="標楷體" w:eastAsia="標楷體" w:hAnsi="標楷體" w:hint="eastAsia"/>
                            <w:sz w:val="18"/>
                            <w:szCs w:val="18"/>
                          </w:rPr>
                          <w:t>小時內完成復原或損害管制</w:t>
                        </w:r>
                      </w:p>
                    </w:txbxContent>
                  </v:textbox>
                </v:rect>
              </w:pict>
            </w:r>
            <w:r>
              <w:rPr>
                <w:noProof/>
              </w:rPr>
              <w:pict>
                <v:shape id="直線單箭頭接點 52" o:spid="_x0000_s1147" type="#_x0000_t32" style="position:absolute;left:0;text-align:left;margin-left:127.3pt;margin-top:229.45pt;width:0;height:48.7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" strokecolor="#7030a0" strokeweight="1.5pt">
                  <v:stroke endarrow="block"/>
                </v:shape>
              </w:pict>
            </w:r>
            <w:r>
              <w:rPr>
                <w:noProof/>
              </w:rPr>
              <w:pict>
                <v:shapetype id="_x0000_t4" coordsize="21600,21600" o:spt="4" path="m10800,l,10800,10800,21600,21600,10800xe">
                  <v:stroke joinstyle="miter"/>
                  <v:path gradientshapeok="t" o:connecttype="rect" textboxrect="5400,5400,16200,16200"/>
                </v:shapetype>
                <v:shape id="菱形 57" o:spid="_x0000_s1148" type="#_x0000_t4" style="position:absolute;left:0;text-align:left;margin-left:49.95pt;margin-top:203.15pt;width:61.3pt;height:54.1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" fillcolor="#c6d9f1">
                  <v:textbox style="mso-next-textbox:#菱形 57">
                    <w:txbxContent>
                      <w:p w:rsidR="0002342F" w:rsidRPr="006B0665" w:rsidRDefault="0002342F" w:rsidP="000C5647">
                        <w:pPr>
                          <w:spacing w:line="240" w:lineRule="exact"/>
                          <w:ind w:leftChars="-42" w:left="-101" w:rightChars="-42" w:right="-101"/>
                          <w:jc w:val="center"/>
                          <w:rPr>
                            <w:rFonts w:ascii="標楷體" w:eastAsia="標楷體" w:hAnsi="標楷體"/>
                            <w:sz w:val="18"/>
                            <w:szCs w:val="18"/>
                          </w:rPr>
                        </w:pPr>
                        <w:r w:rsidRPr="006B0665">
                          <w:rPr>
                            <w:rFonts w:ascii="標楷體" w:eastAsia="標楷體" w:hAnsi="標楷體" w:hint="eastAsia"/>
                            <w:sz w:val="18"/>
                            <w:szCs w:val="18"/>
                          </w:rPr>
                          <w:t>事件影響等級</w:t>
                        </w:r>
                      </w:p>
                    </w:txbxContent>
                  </v:textbox>
                </v:shape>
              </w:pict>
            </w:r>
            <w:r>
              <w:rPr>
                <w:noProof/>
              </w:rPr>
              <w:pict>
                <v:rect id="矩形 24" o:spid="_x0000_s1149" style="position:absolute;left:0;text-align:left;margin-left:177.35pt;margin-top:142.35pt;width:83.6pt;height:47.6pt;z-index: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" filled="f" fillcolor="#c6d9f1" stroked="f">
                  <v:textbox style="mso-next-textbox:#矩形 24">
                    <w:txbxContent>
                      <w:p w:rsidR="0002342F" w:rsidRPr="00C05474" w:rsidRDefault="0002342F" w:rsidP="000C5647">
                        <w:pPr>
                          <w:spacing w:line="160" w:lineRule="exact"/>
                          <w:rPr>
                            <w:rFonts w:ascii="標楷體" w:eastAsia="標楷體" w:hAnsi="標楷體"/>
                            <w:color w:val="000000"/>
                            <w:sz w:val="14"/>
                            <w:szCs w:val="14"/>
                          </w:rPr>
                        </w:pPr>
                        <w:r w:rsidRPr="00C05474">
                          <w:rPr>
                            <w:rFonts w:ascii="標楷體" w:eastAsia="標楷體" w:hAnsi="標楷體" w:hint="eastAsia"/>
                            <w:color w:val="000000"/>
                            <w:sz w:val="14"/>
                            <w:szCs w:val="14"/>
                          </w:rPr>
                          <w:t>至通報應變網站審核通報，</w:t>
                        </w:r>
                        <w:r w:rsidRPr="00C05474">
                          <w:rPr>
                            <w:rFonts w:ascii="標楷體" w:eastAsia="標楷體" w:hAnsi="標楷體"/>
                            <w:color w:val="000000"/>
                            <w:sz w:val="14"/>
                            <w:szCs w:val="14"/>
                          </w:rPr>
                          <w:t>4</w:t>
                        </w:r>
                        <w:r w:rsidRPr="00C05474">
                          <w:rPr>
                            <w:rFonts w:ascii="標楷體" w:eastAsia="標楷體" w:hAnsi="標楷體" w:hint="eastAsia"/>
                            <w:color w:val="000000"/>
                            <w:sz w:val="14"/>
                            <w:szCs w:val="14"/>
                          </w:rPr>
                          <w:t>、</w:t>
                        </w:r>
                        <w:r w:rsidRPr="00C05474">
                          <w:rPr>
                            <w:rFonts w:ascii="標楷體" w:eastAsia="標楷體" w:hAnsi="標楷體"/>
                            <w:color w:val="000000"/>
                            <w:sz w:val="14"/>
                            <w:szCs w:val="14"/>
                          </w:rPr>
                          <w:t>3</w:t>
                        </w:r>
                        <w:r w:rsidRPr="00C05474">
                          <w:rPr>
                            <w:rFonts w:ascii="標楷體" w:eastAsia="標楷體" w:hAnsi="標楷體" w:hint="eastAsia"/>
                            <w:color w:val="000000"/>
                            <w:sz w:val="14"/>
                            <w:szCs w:val="14"/>
                          </w:rPr>
                          <w:t>級事件須於通報後</w:t>
                        </w:r>
                        <w:r w:rsidRPr="00C05474">
                          <w:rPr>
                            <w:rFonts w:ascii="標楷體" w:eastAsia="標楷體" w:hAnsi="標楷體"/>
                            <w:color w:val="000000"/>
                            <w:sz w:val="14"/>
                            <w:szCs w:val="14"/>
                          </w:rPr>
                          <w:t>2</w:t>
                        </w:r>
                        <w:r w:rsidRPr="00C05474">
                          <w:rPr>
                            <w:rFonts w:ascii="標楷體" w:eastAsia="標楷體" w:hAnsi="標楷體" w:hint="eastAsia"/>
                            <w:color w:val="000000"/>
                            <w:sz w:val="14"/>
                            <w:szCs w:val="14"/>
                          </w:rPr>
                          <w:t>小時內完成審核；</w:t>
                        </w:r>
                        <w:r w:rsidRPr="00C05474">
                          <w:rPr>
                            <w:rFonts w:ascii="標楷體" w:eastAsia="標楷體" w:hAnsi="標楷體"/>
                            <w:color w:val="000000"/>
                            <w:sz w:val="14"/>
                            <w:szCs w:val="14"/>
                          </w:rPr>
                          <w:t>2</w:t>
                        </w:r>
                        <w:r w:rsidRPr="00C05474">
                          <w:rPr>
                            <w:rFonts w:ascii="標楷體" w:eastAsia="標楷體" w:hAnsi="標楷體" w:hint="eastAsia"/>
                            <w:color w:val="000000"/>
                            <w:sz w:val="14"/>
                            <w:szCs w:val="14"/>
                          </w:rPr>
                          <w:t>、</w:t>
                        </w:r>
                        <w:r w:rsidRPr="00C05474">
                          <w:rPr>
                            <w:rFonts w:ascii="標楷體" w:eastAsia="標楷體" w:hAnsi="標楷體"/>
                            <w:color w:val="000000"/>
                            <w:sz w:val="14"/>
                            <w:szCs w:val="14"/>
                          </w:rPr>
                          <w:t>1</w:t>
                        </w:r>
                        <w:r w:rsidRPr="00C05474">
                          <w:rPr>
                            <w:rFonts w:ascii="標楷體" w:eastAsia="標楷體" w:hAnsi="標楷體" w:hint="eastAsia"/>
                            <w:color w:val="000000"/>
                            <w:sz w:val="14"/>
                            <w:szCs w:val="14"/>
                          </w:rPr>
                          <w:t>級事件須於通報後</w:t>
                        </w:r>
                        <w:r w:rsidRPr="00C05474">
                          <w:rPr>
                            <w:rFonts w:ascii="標楷體" w:eastAsia="標楷體" w:hAnsi="標楷體"/>
                            <w:color w:val="000000"/>
                            <w:sz w:val="14"/>
                            <w:szCs w:val="14"/>
                          </w:rPr>
                          <w:t>8</w:t>
                        </w:r>
                        <w:r w:rsidRPr="00C05474">
                          <w:rPr>
                            <w:rFonts w:ascii="標楷體" w:eastAsia="標楷體" w:hAnsi="標楷體" w:hint="eastAsia"/>
                            <w:color w:val="000000"/>
                            <w:sz w:val="14"/>
                            <w:szCs w:val="14"/>
                          </w:rPr>
                          <w:t>小時內完成審核</w:t>
                        </w:r>
                      </w:p>
                    </w:txbxContent>
                  </v:textbox>
                </v:rect>
              </w:pict>
            </w:r>
          </w:p>
        </w:tc>
        <w:tc>
          <w:tcPr>
            <w:tcW w:w="3118" w:type="dxa"/>
            <w:shd w:val="clear" w:color="auto" w:fill="F2DBDB"/>
          </w:tcPr>
          <w:p w:rsidR="0002342F" w:rsidRPr="00C01AD4" w:rsidRDefault="0002342F" w:rsidP="00EC3BC3">
            <w:pPr>
              <w:widowControl/>
              <w:snapToGrid w:val="0"/>
              <w:spacing w:line="440" w:lineRule="exact"/>
              <w:jc w:val="both"/>
              <w:rPr>
                <w:rFonts w:ascii="標楷體" w:eastAsia="標楷體" w:hAnsi="標楷體"/>
                <w:color w:val="000000"/>
                <w:sz w:val="32"/>
                <w:szCs w:val="32"/>
              </w:rPr>
            </w:pPr>
          </w:p>
          <w:p w:rsidR="0002342F" w:rsidRPr="00C01AD4" w:rsidRDefault="005043F6" w:rsidP="00EC3BC3">
            <w:pPr>
              <w:widowControl/>
              <w:snapToGrid w:val="0"/>
              <w:spacing w:line="440" w:lineRule="exact"/>
              <w:jc w:val="both"/>
              <w:rPr>
                <w:rFonts w:ascii="標楷體" w:eastAsia="標楷體" w:hAnsi="標楷體"/>
                <w:color w:val="000000"/>
                <w:sz w:val="32"/>
                <w:szCs w:val="32"/>
              </w:rPr>
            </w:pPr>
            <w:r>
              <w:rPr>
                <w:noProof/>
              </w:rPr>
              <w:pict>
                <v:shape id="_x0000_s1150" type="#_x0000_t34" style="position:absolute;left:0;text-align:left;margin-left:119.65pt;margin-top:438.15pt;width:117.5pt;height:9.5pt;flip:y;z-index: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" adj="21655,1602947,-68173" strokecolor="#7030a0" strokeweight="1.5pt">
                  <v:stroke endarrow="block"/>
                </v:shape>
              </w:pict>
            </w:r>
            <w:r>
              <w:rPr>
                <w:noProof/>
              </w:rPr>
              <w:pict>
                <v:rect id="_x0000_s1151" style="position:absolute;left:0;text-align:left;margin-left:34.4pt;margin-top:431.25pt;width:85.2pt;height:32.25pt;z-index: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" fillcolor="#c6d9f1">
                  <v:textbox style="mso-next-textbox:#_x0000_s1151">
                    <w:txbxContent>
                      <w:p w:rsidR="0002342F" w:rsidRPr="00C363A4" w:rsidRDefault="0002342F" w:rsidP="00A22510">
                        <w:pPr>
                          <w:spacing w:line="160" w:lineRule="exact"/>
                          <w:rPr>
                            <w:sz w:val="18"/>
                            <w:szCs w:val="18"/>
                          </w:rPr>
                        </w:pPr>
                        <w:r w:rsidRPr="00C363A4">
                          <w:rPr>
                            <w:rFonts w:ascii="標楷體" w:eastAsia="標楷體" w:hAnsi="標楷體" w:hint="eastAsia"/>
                            <w:sz w:val="18"/>
                            <w:szCs w:val="18"/>
                          </w:rPr>
                          <w:t>審核結案內容，並填寫所配合辦理或規劃相關作業</w:t>
                        </w:r>
                      </w:p>
                    </w:txbxContent>
                  </v:textbox>
                </v:rect>
              </w:pict>
            </w:r>
            <w:r>
              <w:rPr>
                <w:noProof/>
              </w:rPr>
              <w:pict>
                <v:rect id="矩形 40" o:spid="_x0000_s1152" style="position:absolute;left:0;text-align:left;margin-left:143.7pt;margin-top:110.55pt;width:51.15pt;height:48.75pt;z-index: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" filled="f" fillcolor="#c6d9f1" stroked="f">
                  <v:textbox style="mso-next-textbox:#矩形 40">
                    <w:txbxContent>
                      <w:p w:rsidR="0002342F" w:rsidRPr="002609DC" w:rsidRDefault="0002342F" w:rsidP="000C5647">
                        <w:pPr>
                          <w:spacing w:line="160" w:lineRule="exact"/>
                          <w:rPr>
                            <w:rFonts w:ascii="標楷體" w:eastAsia="標楷體" w:hAnsi="標楷體"/>
                            <w:sz w:val="16"/>
                            <w:szCs w:val="16"/>
                          </w:rPr>
                        </w:pPr>
                        <w:r w:rsidRPr="00E12F1D">
                          <w:rPr>
                            <w:rFonts w:ascii="標楷體" w:eastAsia="標楷體" w:hAnsi="標楷體" w:hint="eastAsia"/>
                            <w:sz w:val="14"/>
                            <w:szCs w:val="14"/>
                          </w:rPr>
                          <w:t>通報應變網站</w:t>
                        </w:r>
                        <w:r>
                          <w:rPr>
                            <w:rFonts w:ascii="標楷體" w:eastAsia="標楷體" w:hAnsi="標楷體" w:hint="eastAsia"/>
                            <w:sz w:val="14"/>
                            <w:szCs w:val="14"/>
                          </w:rPr>
                          <w:t>提供事件細節，影響等級及支援申請等資訊</w:t>
                        </w:r>
                      </w:p>
                    </w:txbxContent>
                  </v:textbox>
                </v:rect>
              </w:pict>
            </w:r>
            <w:r>
              <w:rPr>
                <w:noProof/>
              </w:rPr>
              <w:pict>
                <v:shape id="直線單箭頭接點 41" o:spid="_x0000_s1153" type="#_x0000_t34" style="position:absolute;left:0;text-align:left;margin-left:126.4pt;margin-top:113.35pt;width:61.75pt;height:.05pt;rotation:180;flip:y;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" adj="10791,156448800,-153526" strokecolor="#7030a0" strokeweight="1.5pt">
                  <v:stroke endarrow="block"/>
                </v:shape>
              </w:pict>
            </w:r>
            <w:r>
              <w:rPr>
                <w:noProof/>
              </w:rPr>
              <w:pict>
                <v:shape id="直線單箭頭接點 23" o:spid="_x0000_s1154" type="#_x0000_t32" style="position:absolute;left:0;text-align:left;margin-left:71.7pt;margin-top:141.9pt;width:.05pt;height:51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" strokecolor="#7030a0" strokeweight="1.5pt">
                  <v:stroke endarrow="block"/>
                </v:shape>
              </w:pict>
            </w:r>
            <w:r>
              <w:rPr>
                <w:noProof/>
              </w:rPr>
              <w:pict>
                <v:rect id="矩形 34" o:spid="_x0000_s1155" style="position:absolute;left:0;text-align:left;margin-left:21.45pt;margin-top:84.65pt;width:105.15pt;height:57.2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" fillcolor="#c6d9f1">
                  <v:textbox style="mso-next-textbox:#矩形 34">
                    <w:txbxContent>
                      <w:p w:rsidR="0002342F" w:rsidRPr="006B0665" w:rsidRDefault="0002342F" w:rsidP="000C5647">
                        <w:pPr>
                          <w:spacing w:line="240" w:lineRule="exact"/>
                          <w:rPr>
                            <w:rFonts w:ascii="標楷體" w:eastAsia="標楷體" w:hAnsi="標楷體"/>
                            <w:sz w:val="18"/>
                            <w:szCs w:val="18"/>
                          </w:rPr>
                        </w:pPr>
                        <w:r>
                          <w:rPr>
                            <w:rFonts w:ascii="標楷體" w:eastAsia="標楷體" w:hAnsi="標楷體" w:hint="eastAsia"/>
                            <w:sz w:val="18"/>
                            <w:szCs w:val="18"/>
                          </w:rPr>
                          <w:t>資安處理小組掌握資安事件狀況，若為</w:t>
                        </w:r>
                        <w:r>
                          <w:rPr>
                            <w:rFonts w:ascii="標楷體" w:eastAsia="標楷體" w:hAnsi="標楷體"/>
                            <w:sz w:val="18"/>
                            <w:szCs w:val="18"/>
                          </w:rPr>
                          <w:t>4</w:t>
                        </w:r>
                        <w:r>
                          <w:rPr>
                            <w:rFonts w:ascii="標楷體" w:eastAsia="標楷體" w:hAnsi="標楷體" w:hint="eastAsia"/>
                            <w:sz w:val="18"/>
                            <w:szCs w:val="18"/>
                          </w:rPr>
                          <w:t>、</w:t>
                        </w:r>
                        <w:r>
                          <w:rPr>
                            <w:rFonts w:ascii="標楷體" w:eastAsia="標楷體" w:hAnsi="標楷體"/>
                            <w:sz w:val="18"/>
                            <w:szCs w:val="18"/>
                          </w:rPr>
                          <w:t>3</w:t>
                        </w:r>
                        <w:r>
                          <w:rPr>
                            <w:rFonts w:ascii="標楷體" w:eastAsia="標楷體" w:hAnsi="標楷體" w:hint="eastAsia"/>
                            <w:sz w:val="18"/>
                            <w:szCs w:val="18"/>
                          </w:rPr>
                          <w:t>級事件，需由</w:t>
                        </w:r>
                        <w:r w:rsidRPr="00C93651">
                          <w:rPr>
                            <w:rFonts w:ascii="標楷體" w:eastAsia="標楷體" w:hAnsi="標楷體" w:hint="eastAsia"/>
                            <w:sz w:val="18"/>
                            <w:szCs w:val="18"/>
                          </w:rPr>
                          <w:t>資安長</w:t>
                        </w:r>
                        <w:r>
                          <w:rPr>
                            <w:rFonts w:ascii="標楷體" w:eastAsia="標楷體" w:hAnsi="標楷體" w:hint="eastAsia"/>
                            <w:sz w:val="18"/>
                            <w:szCs w:val="18"/>
                          </w:rPr>
                          <w:t>協助督導事件處理</w:t>
                        </w:r>
                      </w:p>
                    </w:txbxContent>
                  </v:textbox>
                </v:rect>
              </w:pict>
            </w:r>
            <w:r>
              <w:rPr>
                <w:noProof/>
              </w:rPr>
              <w:pict>
                <v:rect id="矩形 25" o:spid="_x0000_s1156" style="position:absolute;left:0;text-align:left;margin-left:17.75pt;margin-top:192.9pt;width:101.85pt;height:37.7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" fillcolor="#c6d9f1">
                  <v:textbox style="mso-next-textbox:#矩形 25">
                    <w:txbxContent>
                      <w:p w:rsidR="0002342F" w:rsidRPr="006B0665" w:rsidRDefault="0002342F" w:rsidP="000C5647">
                        <w:pPr>
                          <w:spacing w:line="260" w:lineRule="exact"/>
                          <w:ind w:leftChars="-50" w:left="-120" w:rightChars="-50" w:right="-120"/>
                          <w:rPr>
                            <w:rFonts w:ascii="標楷體" w:eastAsia="標楷體" w:hAnsi="標楷體"/>
                            <w:sz w:val="18"/>
                            <w:szCs w:val="18"/>
                          </w:rPr>
                        </w:pPr>
                        <w:r>
                          <w:rPr>
                            <w:rFonts w:ascii="標楷體" w:eastAsia="標楷體" w:hAnsi="標楷體" w:hint="eastAsia"/>
                            <w:sz w:val="18"/>
                            <w:szCs w:val="18"/>
                          </w:rPr>
                          <w:t>審核所屬機關</w:t>
                        </w:r>
                        <w:r>
                          <w:rPr>
                            <w:rFonts w:ascii="標楷體" w:eastAsia="標楷體" w:hAnsi="標楷體"/>
                            <w:sz w:val="18"/>
                            <w:szCs w:val="18"/>
                          </w:rPr>
                          <w:t>(</w:t>
                        </w:r>
                        <w:r>
                          <w:rPr>
                            <w:rFonts w:ascii="標楷體" w:eastAsia="標楷體" w:hAnsi="標楷體" w:hint="eastAsia"/>
                            <w:sz w:val="18"/>
                            <w:szCs w:val="18"/>
                          </w:rPr>
                          <w:t>構</w:t>
                        </w:r>
                        <w:r>
                          <w:rPr>
                            <w:rFonts w:ascii="標楷體" w:eastAsia="標楷體" w:hAnsi="標楷體"/>
                            <w:sz w:val="18"/>
                            <w:szCs w:val="18"/>
                          </w:rPr>
                          <w:t>)</w:t>
                        </w:r>
                        <w:r>
                          <w:rPr>
                            <w:rFonts w:ascii="標楷體" w:eastAsia="標楷體" w:hAnsi="標楷體" w:hint="eastAsia"/>
                            <w:sz w:val="18"/>
                            <w:szCs w:val="18"/>
                          </w:rPr>
                          <w:t>通報並視需要申請外部支援</w:t>
                        </w:r>
                      </w:p>
                    </w:txbxContent>
                  </v:textbox>
                </v:rect>
              </w:pict>
            </w:r>
            <w:r>
              <w:rPr>
                <w:noProof/>
              </w:rPr>
              <w:pict>
                <v:shape id="直線單箭頭接點 42" o:spid="_x0000_s1157" type="#_x0000_t32" style="position:absolute;left:0;text-align:left;margin-left:119.65pt;margin-top:211.95pt;width:68.7pt;height:0;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" strokecolor="#7030a0" strokeweight="1.5pt">
                  <v:stroke endarrow="block"/>
                </v:shape>
              </w:pict>
            </w:r>
            <w:r>
              <w:rPr>
                <w:noProof/>
              </w:rPr>
              <w:pict>
                <v:rect id="矩形 38" o:spid="_x0000_s1158" style="position:absolute;left:0;text-align:left;margin-left:113.55pt;margin-top:191.25pt;width:46.05pt;height:23.2pt;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" filled="f" fillcolor="#c6d9f1" stroked="f">
                  <v:textbox style="mso-next-textbox:#矩形 38">
                    <w:txbxContent>
                      <w:p w:rsidR="0002342F" w:rsidRPr="002609DC" w:rsidRDefault="0002342F" w:rsidP="000C5647">
                        <w:pPr>
                          <w:spacing w:line="160" w:lineRule="exact"/>
                          <w:rPr>
                            <w:rFonts w:ascii="標楷體" w:eastAsia="標楷體" w:hAnsi="標楷體"/>
                            <w:sz w:val="16"/>
                            <w:szCs w:val="16"/>
                          </w:rPr>
                        </w:pPr>
                        <w:r>
                          <w:rPr>
                            <w:rFonts w:ascii="標楷體" w:eastAsia="標楷體" w:hAnsi="標楷體" w:hint="eastAsia"/>
                            <w:sz w:val="14"/>
                            <w:szCs w:val="14"/>
                          </w:rPr>
                          <w:t>主管機關審核資訊</w:t>
                        </w:r>
                      </w:p>
                    </w:txbxContent>
                  </v:textbox>
                </v:rect>
              </w:pict>
            </w:r>
            <w:r>
              <w:rPr>
                <w:noProof/>
              </w:rPr>
              <w:pict>
                <v:shape id="直線單箭頭接點 37" o:spid="_x0000_s1159" type="#_x0000_t32" style="position:absolute;left:0;text-align:left;margin-left:72.25pt;margin-top:230.65pt;width:.05pt;height:39.7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" strokecolor="#7030a0" strokeweight="1.5pt">
                  <v:stroke endarrow="block"/>
                </v:shape>
              </w:pict>
            </w:r>
            <w:r>
              <w:rPr>
                <w:noProof/>
              </w:rPr>
              <w:pict>
                <v:shape id="直線單箭頭接點 36" o:spid="_x0000_s1160" type="#_x0000_t32" style="position:absolute;left:0;text-align:left;margin-left:23.7pt;margin-top:304.4pt;width:7.35pt;height:0;flip:x;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" strokecolor="#7030a0" strokeweight="1.5pt"/>
              </w:pict>
            </w:r>
            <w:r>
              <w:rPr>
                <w:noProof/>
              </w:rPr>
              <w:pict>
                <v:shape id="直線單箭頭接點 35" o:spid="_x0000_s1161" type="#_x0000_t32" style="position:absolute;left:0;text-align:left;margin-left:23.1pt;margin-top:303.65pt;width:0;height:79.4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" strokecolor="#7030a0" strokeweight="1.5pt">
                  <v:stroke endarrow="block"/>
                </v:shape>
              </w:pict>
            </w:r>
            <w:r>
              <w:rPr>
                <w:noProof/>
              </w:rPr>
              <w:pict>
                <v:shape id="直線單箭頭接點 33" o:spid="_x0000_s1162" type="#_x0000_t32" style="position:absolute;left:0;text-align:left;margin-left:47.75pt;margin-top:399pt;width:110.4pt;height:.85pt;flip:x;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" strokecolor="#7030a0" strokeweight="1.5pt">
                  <v:stroke endarrow="block"/>
                </v:shape>
              </w:pict>
            </w:r>
            <w:r>
              <w:rPr>
                <w:noProof/>
              </w:rPr>
              <w:pict>
                <v:rect id="矩形 32" o:spid="_x0000_s1163" style="position:absolute;left:0;text-align:left;margin-left:.9pt;margin-top:383.05pt;width:46.85pt;height:32.2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" fillcolor="#c6d9f1">
                  <v:textbox style="mso-next-textbox:#矩形 32">
                    <w:txbxContent>
                      <w:p w:rsidR="0002342F" w:rsidRPr="006B0665" w:rsidRDefault="0002342F" w:rsidP="000C5647">
                        <w:pPr>
                          <w:spacing w:line="240" w:lineRule="exact"/>
                          <w:ind w:leftChars="-50" w:left="-120" w:rightChars="-50" w:right="-120"/>
                          <w:jc w:val="center"/>
                          <w:rPr>
                            <w:rFonts w:ascii="標楷體" w:eastAsia="標楷體" w:hAnsi="標楷體"/>
                            <w:sz w:val="18"/>
                            <w:szCs w:val="18"/>
                          </w:rPr>
                        </w:pPr>
                        <w:r>
                          <w:rPr>
                            <w:rFonts w:ascii="標楷體" w:eastAsia="標楷體" w:hAnsi="標楷體" w:hint="eastAsia"/>
                            <w:sz w:val="18"/>
                            <w:szCs w:val="18"/>
                          </w:rPr>
                          <w:t>協助</w:t>
                        </w:r>
                        <w:r w:rsidRPr="006B0665">
                          <w:rPr>
                            <w:rFonts w:ascii="標楷體" w:eastAsia="標楷體" w:hAnsi="標楷體" w:hint="eastAsia"/>
                            <w:sz w:val="18"/>
                            <w:szCs w:val="18"/>
                          </w:rPr>
                          <w:t>處理資安事件</w:t>
                        </w:r>
                      </w:p>
                    </w:txbxContent>
                  </v:textbox>
                </v:rect>
              </w:pict>
            </w:r>
            <w:r>
              <w:rPr>
                <w:noProof/>
              </w:rPr>
              <w:pict>
                <v:rect id="矩形 31" o:spid="_x0000_s1164" style="position:absolute;left:0;text-align:left;margin-left:16.65pt;margin-top:291.5pt;width:21.35pt;height:16.35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" filled="f" fillcolor="#c6d9f1" stroked="f">
                  <v:textbox style="mso-next-textbox:#矩形 31">
                    <w:txbxContent>
                      <w:p w:rsidR="0002342F" w:rsidRPr="00E12F1D" w:rsidRDefault="0002342F" w:rsidP="000C5647">
                        <w:pPr>
                          <w:spacing w:line="160" w:lineRule="exact"/>
                          <w:rPr>
                            <w:rFonts w:ascii="標楷體" w:eastAsia="標楷體" w:hAnsi="標楷體"/>
                            <w:sz w:val="14"/>
                            <w:szCs w:val="14"/>
                          </w:rPr>
                        </w:pPr>
                        <w:r>
                          <w:rPr>
                            <w:rFonts w:ascii="標楷體" w:eastAsia="標楷體" w:hAnsi="標楷體" w:hint="eastAsia"/>
                            <w:sz w:val="14"/>
                            <w:szCs w:val="14"/>
                          </w:rPr>
                          <w:t>是</w:t>
                        </w:r>
                      </w:p>
                    </w:txbxContent>
                  </v:textbox>
                </v:rect>
              </w:pict>
            </w:r>
            <w:r>
              <w:rPr>
                <w:noProof/>
              </w:rPr>
              <w:pict>
                <v:rect id="矩形 30" o:spid="_x0000_s1165" style="position:absolute;left:0;text-align:left;margin-left:106.25pt;margin-top:291.15pt;width:20.4pt;height:16.35pt;z-index: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" filled="f" fillcolor="#c6d9f1" stroked="f">
                  <v:textbox style="mso-next-textbox:#矩形 30">
                    <w:txbxContent>
                      <w:p w:rsidR="0002342F" w:rsidRPr="00E12F1D" w:rsidRDefault="0002342F" w:rsidP="000C5647">
                        <w:pPr>
                          <w:spacing w:line="160" w:lineRule="exact"/>
                          <w:rPr>
                            <w:rFonts w:ascii="標楷體" w:eastAsia="標楷體" w:hAnsi="標楷體"/>
                            <w:sz w:val="14"/>
                            <w:szCs w:val="14"/>
                          </w:rPr>
                        </w:pPr>
                        <w:r>
                          <w:rPr>
                            <w:rFonts w:ascii="標楷體" w:eastAsia="標楷體" w:hAnsi="標楷體" w:hint="eastAsia"/>
                            <w:sz w:val="14"/>
                            <w:szCs w:val="14"/>
                          </w:rPr>
                          <w:t>否</w:t>
                        </w:r>
                      </w:p>
                    </w:txbxContent>
                  </v:textbox>
                </v:rect>
              </w:pict>
            </w:r>
            <w:r>
              <w:rPr>
                <w:noProof/>
              </w:rPr>
              <w:pict>
                <v:shape id="直線單箭頭接點 29" o:spid="_x0000_s1166" type="#_x0000_t32" style="position:absolute;left:0;text-align:left;margin-left:113.15pt;margin-top:304.8pt;width:9.4pt;height:0;flip:x;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" strokecolor="#7030a0" strokeweight="1.5pt"/>
              </w:pict>
            </w:r>
            <w:r>
              <w:rPr>
                <w:noProof/>
              </w:rPr>
              <w:pict>
                <v:shape id="直線單箭頭接點 28" o:spid="_x0000_s1167" type="#_x0000_t32" style="position:absolute;left:0;text-align:left;margin-left:121.85pt;margin-top:304.55pt;width:0;height:57.3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" strokecolor="#7030a0" strokeweight="1.5pt">
                  <v:stroke endarrow="block"/>
                </v:shape>
              </w:pict>
            </w:r>
            <w:r>
              <w:rPr>
                <w:noProof/>
              </w:rPr>
              <w:pict>
                <v:shape id="菱形 27" o:spid="_x0000_s1168" type="#_x0000_t4" style="position:absolute;left:0;text-align:left;margin-left:31.05pt;margin-top:270pt;width:82.25pt;height:69.0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" fillcolor="#c6d9f1">
                  <v:textbox style="mso-next-textbox:#菱形 27">
                    <w:txbxContent>
                      <w:p w:rsidR="0002342F" w:rsidRPr="006B0665" w:rsidRDefault="0002342F" w:rsidP="000C5647">
                        <w:pPr>
                          <w:spacing w:line="200" w:lineRule="exact"/>
                          <w:ind w:leftChars="-42" w:left="-101" w:rightChars="-42" w:right="-101"/>
                          <w:jc w:val="center"/>
                          <w:rPr>
                            <w:rFonts w:ascii="標楷體" w:eastAsia="標楷體" w:hAnsi="標楷體"/>
                            <w:sz w:val="18"/>
                            <w:szCs w:val="18"/>
                          </w:rPr>
                        </w:pPr>
                        <w:r>
                          <w:rPr>
                            <w:rFonts w:ascii="標楷體" w:eastAsia="標楷體" w:hAnsi="標楷體" w:hint="eastAsia"/>
                            <w:sz w:val="18"/>
                            <w:szCs w:val="18"/>
                          </w:rPr>
                          <w:t>所屬機關</w:t>
                        </w:r>
                        <w:r>
                          <w:rPr>
                            <w:rFonts w:ascii="標楷體" w:eastAsia="標楷體" w:hAnsi="標楷體"/>
                            <w:sz w:val="18"/>
                            <w:szCs w:val="18"/>
                          </w:rPr>
                          <w:t>(</w:t>
                        </w:r>
                        <w:r>
                          <w:rPr>
                            <w:rFonts w:ascii="標楷體" w:eastAsia="標楷體" w:hAnsi="標楷體" w:hint="eastAsia"/>
                            <w:sz w:val="18"/>
                            <w:szCs w:val="18"/>
                          </w:rPr>
                          <w:t>構</w:t>
                        </w:r>
                        <w:r>
                          <w:rPr>
                            <w:rFonts w:ascii="標楷體" w:eastAsia="標楷體" w:hAnsi="標楷體"/>
                            <w:sz w:val="18"/>
                            <w:szCs w:val="18"/>
                          </w:rPr>
                          <w:t>)</w:t>
                        </w:r>
                        <w:r>
                          <w:rPr>
                            <w:rFonts w:ascii="標楷體" w:eastAsia="標楷體" w:hAnsi="標楷體" w:hint="eastAsia"/>
                            <w:sz w:val="18"/>
                            <w:szCs w:val="18"/>
                          </w:rPr>
                          <w:t>是否需要支援</w:t>
                        </w:r>
                      </w:p>
                    </w:txbxContent>
                  </v:textbox>
                </v:shape>
              </w:pict>
            </w:r>
            <w:r>
              <w:rPr>
                <w:noProof/>
              </w:rPr>
              <w:pict>
                <v:rect id="矩形 26" o:spid="_x0000_s1169" style="position:absolute;left:0;text-align:left;margin-left:93.5pt;margin-top:361.6pt;width:54.85pt;height:32.2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" fillcolor="#c6d9f1">
                  <v:textbox style="mso-next-textbox:#矩形 26">
                    <w:txbxContent>
                      <w:p w:rsidR="0002342F" w:rsidRPr="006B0665" w:rsidRDefault="0002342F" w:rsidP="000C5647">
                        <w:pPr>
                          <w:spacing w:line="240" w:lineRule="exact"/>
                          <w:ind w:leftChars="-50" w:left="-120" w:rightChars="-50" w:right="-120"/>
                          <w:jc w:val="center"/>
                          <w:rPr>
                            <w:rFonts w:ascii="標楷體" w:eastAsia="標楷體" w:hAnsi="標楷體"/>
                            <w:sz w:val="18"/>
                            <w:szCs w:val="18"/>
                          </w:rPr>
                        </w:pPr>
                        <w:r>
                          <w:rPr>
                            <w:rFonts w:ascii="標楷體" w:eastAsia="標楷體" w:hAnsi="標楷體" w:hint="eastAsia"/>
                            <w:sz w:val="18"/>
                            <w:szCs w:val="18"/>
                          </w:rPr>
                          <w:t>持續追蹤事件處理情形</w:t>
                        </w:r>
                      </w:p>
                    </w:txbxContent>
                  </v:textbox>
                </v:rect>
              </w:pict>
            </w:r>
          </w:p>
        </w:tc>
        <w:tc>
          <w:tcPr>
            <w:tcW w:w="3261" w:type="dxa"/>
            <w:shd w:val="clear" w:color="auto" w:fill="E5DFEC"/>
          </w:tcPr>
          <w:p w:rsidR="0002342F" w:rsidRPr="00C01AD4" w:rsidRDefault="0002342F" w:rsidP="00EC3BC3">
            <w:pPr>
              <w:widowControl/>
              <w:snapToGrid w:val="0"/>
              <w:spacing w:line="440" w:lineRule="exact"/>
              <w:jc w:val="both"/>
              <w:rPr>
                <w:rFonts w:ascii="標楷體" w:eastAsia="標楷體" w:hAnsi="標楷體"/>
                <w:color w:val="000000"/>
                <w:sz w:val="32"/>
                <w:szCs w:val="32"/>
              </w:rPr>
            </w:pPr>
          </w:p>
          <w:p w:rsidR="0002342F" w:rsidRPr="00C01AD4" w:rsidRDefault="005043F6" w:rsidP="00EC3BC3">
            <w:pPr>
              <w:widowControl/>
              <w:snapToGrid w:val="0"/>
              <w:spacing w:line="440" w:lineRule="exact"/>
              <w:jc w:val="both"/>
              <w:rPr>
                <w:rFonts w:ascii="標楷體" w:eastAsia="標楷體" w:hAnsi="標楷體"/>
                <w:color w:val="000000"/>
                <w:sz w:val="32"/>
                <w:szCs w:val="32"/>
              </w:rPr>
            </w:pPr>
            <w:r>
              <w:rPr>
                <w:noProof/>
              </w:rPr>
              <w:pict>
                <v:rect id="矩形 21" o:spid="_x0000_s1170" style="position:absolute;left:0;text-align:left;margin-left:76pt;margin-top:6.65pt;width:60.3pt;height:34.9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" fillcolor="#c6d9f1">
                  <v:textbox style="mso-next-textbox:#矩形 21">
                    <w:txbxContent>
                      <w:p w:rsidR="0002342F" w:rsidRPr="006B0665" w:rsidRDefault="0002342F" w:rsidP="000C5647">
                        <w:pPr>
                          <w:spacing w:line="240" w:lineRule="exact"/>
                          <w:ind w:leftChars="-50" w:left="-120" w:rightChars="-50" w:right="-120"/>
                          <w:jc w:val="center"/>
                          <w:rPr>
                            <w:rFonts w:ascii="標楷體" w:eastAsia="標楷體" w:hAnsi="標楷體"/>
                            <w:sz w:val="18"/>
                            <w:szCs w:val="18"/>
                          </w:rPr>
                        </w:pPr>
                        <w:r>
                          <w:rPr>
                            <w:rFonts w:ascii="標楷體" w:eastAsia="標楷體" w:hAnsi="標楷體" w:hint="eastAsia"/>
                            <w:sz w:val="18"/>
                            <w:szCs w:val="18"/>
                          </w:rPr>
                          <w:t>視狀況召開資安防護會議</w:t>
                        </w:r>
                      </w:p>
                    </w:txbxContent>
                  </v:textbox>
                </v:rect>
              </w:pict>
            </w:r>
            <w:r>
              <w:rPr>
                <w:noProof/>
              </w:rPr>
              <w:pict>
                <v:shape id="_x0000_s1171" type="#_x0000_t34" style="position:absolute;left:0;text-align:left;margin-left:11.6pt;margin-top:117.15pt;width:169.9pt;height:19.65pt;rotation:270;z-index: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" adj="-7,-505979,-62779" strokecolor="red" strokeweight="1.5pt">
                  <v:stroke dashstyle="dash" endarrow="block"/>
                </v:shape>
              </w:pict>
            </w:r>
            <w:r>
              <w:rPr>
                <w:noProof/>
              </w:rPr>
              <w:pict>
                <v:roundrect id="圓角矩形 11" o:spid="_x0000_s1172" style="position:absolute;left:0;text-align:left;margin-left:38.8pt;margin-top:400.45pt;width:81.4pt;height:37.7pt;z-index:16;visibility:visible" arcsize="27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" fillcolor="#c6d9f1">
                  <v:textbox style="mso-next-textbox:#圓角矩形 11">
                    <w:txbxContent>
                      <w:p w:rsidR="0002342F" w:rsidRPr="006B0665" w:rsidRDefault="0002342F" w:rsidP="000C5647">
                        <w:pPr>
                          <w:spacing w:line="200" w:lineRule="exact"/>
                          <w:jc w:val="center"/>
                          <w:rPr>
                            <w:rFonts w:ascii="標楷體" w:eastAsia="標楷體" w:hAnsi="標楷體"/>
                            <w:sz w:val="18"/>
                            <w:szCs w:val="18"/>
                          </w:rPr>
                        </w:pPr>
                        <w:r>
                          <w:rPr>
                            <w:rFonts w:ascii="標楷體" w:eastAsia="標楷體" w:hAnsi="標楷體" w:hint="eastAsia"/>
                            <w:sz w:val="18"/>
                            <w:szCs w:val="18"/>
                          </w:rPr>
                          <w:t>通報應變網站通報結案</w:t>
                        </w:r>
                      </w:p>
                    </w:txbxContent>
                  </v:textbox>
                </v:roundrect>
              </w:pict>
            </w:r>
            <w:r>
              <w:rPr>
                <w:noProof/>
              </w:rPr>
              <w:pict>
                <v:rect id="矩形 15" o:spid="_x0000_s1173" style="position:absolute;left:0;text-align:left;margin-left:101.9pt;margin-top:99.45pt;width:35.9pt;height:26.15pt;z-index: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" filled="f" fillcolor="#c6d9f1" stroked="f">
                  <v:textbox style="mso-next-textbox:#矩形 15">
                    <w:txbxContent>
                      <w:p w:rsidR="0002342F" w:rsidRPr="00E12F1D" w:rsidRDefault="0002342F" w:rsidP="000C5647">
                        <w:pPr>
                          <w:spacing w:line="160" w:lineRule="exact"/>
                          <w:rPr>
                            <w:rFonts w:ascii="標楷體" w:eastAsia="標楷體" w:hAnsi="標楷體"/>
                            <w:sz w:val="14"/>
                            <w:szCs w:val="14"/>
                          </w:rPr>
                        </w:pPr>
                        <w:r>
                          <w:rPr>
                            <w:rFonts w:ascii="標楷體" w:eastAsia="標楷體" w:hAnsi="標楷體"/>
                            <w:sz w:val="14"/>
                            <w:szCs w:val="14"/>
                          </w:rPr>
                          <w:t>4</w:t>
                        </w:r>
                        <w:r>
                          <w:rPr>
                            <w:rFonts w:ascii="標楷體" w:eastAsia="標楷體" w:hAnsi="標楷體" w:hint="eastAsia"/>
                            <w:sz w:val="14"/>
                            <w:szCs w:val="14"/>
                          </w:rPr>
                          <w:t>、</w:t>
                        </w:r>
                        <w:r>
                          <w:rPr>
                            <w:rFonts w:ascii="標楷體" w:eastAsia="標楷體" w:hAnsi="標楷體"/>
                            <w:sz w:val="14"/>
                            <w:szCs w:val="14"/>
                          </w:rPr>
                          <w:t>3</w:t>
                        </w:r>
                        <w:r>
                          <w:rPr>
                            <w:rFonts w:ascii="標楷體" w:eastAsia="標楷體" w:hAnsi="標楷體" w:hint="eastAsia"/>
                            <w:sz w:val="14"/>
                            <w:szCs w:val="14"/>
                          </w:rPr>
                          <w:t>級事件</w:t>
                        </w:r>
                      </w:p>
                    </w:txbxContent>
                  </v:textbox>
                </v:rect>
              </w:pict>
            </w:r>
            <w:r>
              <w:rPr>
                <w:noProof/>
              </w:rPr>
              <w:pict>
                <v:rect id="矩形 18" o:spid="_x0000_s1174" style="position:absolute;left:0;text-align:left;margin-left:54.8pt;margin-top:134.05pt;width:49.65pt;height:46.8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" filled="f" fillcolor="#c6d9f1" stroked="f">
                  <v:textbox style="mso-next-textbox:#矩形 18">
                    <w:txbxContent>
                      <w:p w:rsidR="0002342F" w:rsidRPr="002609DC" w:rsidRDefault="0002342F" w:rsidP="000C5647">
                        <w:pPr>
                          <w:spacing w:line="160" w:lineRule="exact"/>
                          <w:rPr>
                            <w:rFonts w:ascii="標楷體" w:eastAsia="標楷體" w:hAnsi="標楷體"/>
                            <w:sz w:val="16"/>
                            <w:szCs w:val="16"/>
                          </w:rPr>
                        </w:pPr>
                        <w:r>
                          <w:rPr>
                            <w:rFonts w:ascii="標楷體" w:eastAsia="標楷體" w:hAnsi="標楷體" w:hint="eastAsia"/>
                            <w:sz w:val="14"/>
                            <w:szCs w:val="14"/>
                          </w:rPr>
                          <w:t>主管機關未能於規定時限內完成通報審核，得逕行複核</w:t>
                        </w:r>
                      </w:p>
                    </w:txbxContent>
                  </v:textbox>
                </v:rect>
              </w:pict>
            </w:r>
            <w:r>
              <w:rPr>
                <w:noProof/>
              </w:rPr>
              <w:pict>
                <v:rect id="矩形 13" o:spid="_x0000_s1175" style="position:absolute;left:0;text-align:left;margin-left:54.45pt;margin-top:234.25pt;width:75.05pt;height:64pt;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" filled="f" fillcolor="#c6d9f1" stroked="f">
                  <v:textbox style="mso-next-textbox:#矩形 13">
                    <w:txbxContent>
                      <w:p w:rsidR="0002342F" w:rsidRPr="002609DC" w:rsidRDefault="0002342F" w:rsidP="000C5647">
                        <w:pPr>
                          <w:spacing w:line="160" w:lineRule="exact"/>
                          <w:rPr>
                            <w:rFonts w:ascii="標楷體" w:eastAsia="標楷體" w:hAnsi="標楷體"/>
                            <w:sz w:val="16"/>
                            <w:szCs w:val="16"/>
                          </w:rPr>
                        </w:pPr>
                        <w:r>
                          <w:rPr>
                            <w:rFonts w:ascii="標楷體" w:eastAsia="標楷體" w:hAnsi="標楷體" w:hint="eastAsia"/>
                            <w:sz w:val="14"/>
                            <w:szCs w:val="14"/>
                          </w:rPr>
                          <w:t>主管機關申請技術支援，</w:t>
                        </w:r>
                        <w:r>
                          <w:rPr>
                            <w:rFonts w:ascii="標楷體" w:eastAsia="標楷體" w:hAnsi="標楷體"/>
                            <w:sz w:val="14"/>
                            <w:szCs w:val="14"/>
                          </w:rPr>
                          <w:t>4</w:t>
                        </w:r>
                        <w:r>
                          <w:rPr>
                            <w:rFonts w:ascii="標楷體" w:eastAsia="標楷體" w:hAnsi="標楷體" w:hint="eastAsia"/>
                            <w:sz w:val="14"/>
                            <w:szCs w:val="14"/>
                          </w:rPr>
                          <w:t>、</w:t>
                        </w:r>
                        <w:r>
                          <w:rPr>
                            <w:rFonts w:ascii="標楷體" w:eastAsia="標楷體" w:hAnsi="標楷體"/>
                            <w:sz w:val="14"/>
                            <w:szCs w:val="14"/>
                          </w:rPr>
                          <w:t>3</w:t>
                        </w:r>
                        <w:r>
                          <w:rPr>
                            <w:rFonts w:ascii="標楷體" w:eastAsia="標楷體" w:hAnsi="標楷體" w:hint="eastAsia"/>
                            <w:sz w:val="14"/>
                            <w:szCs w:val="14"/>
                          </w:rPr>
                          <w:t>級事件須於完成複核後</w:t>
                        </w:r>
                        <w:r>
                          <w:rPr>
                            <w:rFonts w:ascii="標楷體" w:eastAsia="標楷體" w:hAnsi="標楷體"/>
                            <w:sz w:val="14"/>
                            <w:szCs w:val="14"/>
                          </w:rPr>
                          <w:t>1</w:t>
                        </w:r>
                        <w:r>
                          <w:rPr>
                            <w:rFonts w:ascii="標楷體" w:eastAsia="標楷體" w:hAnsi="標楷體" w:hint="eastAsia"/>
                            <w:sz w:val="14"/>
                            <w:szCs w:val="14"/>
                          </w:rPr>
                          <w:t>小時內派員協助；</w:t>
                        </w:r>
                        <w:r>
                          <w:rPr>
                            <w:rFonts w:ascii="標楷體" w:eastAsia="標楷體" w:hAnsi="標楷體"/>
                            <w:sz w:val="14"/>
                            <w:szCs w:val="14"/>
                          </w:rPr>
                          <w:t>2</w:t>
                        </w:r>
                        <w:r>
                          <w:rPr>
                            <w:rFonts w:ascii="標楷體" w:eastAsia="標楷體" w:hAnsi="標楷體" w:hint="eastAsia"/>
                            <w:sz w:val="14"/>
                            <w:szCs w:val="14"/>
                          </w:rPr>
                          <w:t>、</w:t>
                        </w:r>
                        <w:r>
                          <w:rPr>
                            <w:rFonts w:ascii="標楷體" w:eastAsia="標楷體" w:hAnsi="標楷體"/>
                            <w:sz w:val="14"/>
                            <w:szCs w:val="14"/>
                          </w:rPr>
                          <w:t>1</w:t>
                        </w:r>
                        <w:r>
                          <w:rPr>
                            <w:rFonts w:ascii="標楷體" w:eastAsia="標楷體" w:hAnsi="標楷體" w:hint="eastAsia"/>
                            <w:sz w:val="14"/>
                            <w:szCs w:val="14"/>
                          </w:rPr>
                          <w:t>級事件須於完成複核後</w:t>
                        </w:r>
                        <w:r>
                          <w:rPr>
                            <w:rFonts w:ascii="標楷體" w:eastAsia="標楷體" w:hAnsi="標楷體"/>
                            <w:sz w:val="14"/>
                            <w:szCs w:val="14"/>
                          </w:rPr>
                          <w:t>2</w:t>
                        </w:r>
                        <w:r>
                          <w:rPr>
                            <w:rFonts w:ascii="標楷體" w:eastAsia="標楷體" w:hAnsi="標楷體" w:hint="eastAsia"/>
                            <w:sz w:val="14"/>
                            <w:szCs w:val="14"/>
                          </w:rPr>
                          <w:t>小時內派員協助</w:t>
                        </w:r>
                      </w:p>
                    </w:txbxContent>
                  </v:textbox>
                </v:rect>
              </w:pict>
            </w:r>
            <w:r>
              <w:rPr>
                <w:noProof/>
              </w:rPr>
              <w:pict>
                <v:shape id="直線單箭頭接點 3" o:spid="_x0000_s1176" type="#_x0000_t32" style="position:absolute;left:0;text-align:left;margin-left:58.6pt;margin-top:74.1pt;width:0;height:28.25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" strokecolor="#7030a0" strokeweight="1.5pt">
                  <v:stroke endarrow="block"/>
                </v:shape>
              </w:pict>
            </w:r>
            <w:r>
              <w:rPr>
                <w:noProof/>
              </w:rPr>
              <w:pict>
                <v:shape id="直線單箭頭接點 8" o:spid="_x0000_s1177" type="#_x0000_t34" style="position:absolute;left:0;text-align:left;margin-left:21.7pt;margin-top:161.7pt;width:75pt;height:.05pt;rotation:90;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" adj=",-160963200,-134294" strokecolor="red" strokeweight="1.5pt">
                  <v:stroke dashstyle="dash" endarrow="block"/>
                </v:shape>
              </w:pict>
            </w:r>
            <w:r>
              <w:rPr>
                <w:noProof/>
              </w:rPr>
              <w:pict>
                <v:rect id="矩形 2" o:spid="_x0000_s1178" style="position:absolute;left:0;text-align:left;margin-left:32.55pt;margin-top:101.7pt;width:53.25pt;height:22.5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" fillcolor="#c6d9f1">
                  <v:textbox style="mso-next-textbox:#矩形 2">
                    <w:txbxContent>
                      <w:p w:rsidR="0002342F" w:rsidRPr="006B0665" w:rsidRDefault="0002342F" w:rsidP="000C5647">
                        <w:pPr>
                          <w:spacing w:line="240" w:lineRule="exact"/>
                          <w:jc w:val="center"/>
                          <w:rPr>
                            <w:rFonts w:ascii="標楷體" w:eastAsia="標楷體" w:hAnsi="標楷體"/>
                            <w:sz w:val="18"/>
                            <w:szCs w:val="18"/>
                          </w:rPr>
                        </w:pPr>
                        <w:r>
                          <w:rPr>
                            <w:rFonts w:ascii="標楷體" w:eastAsia="標楷體" w:hAnsi="標楷體" w:hint="eastAsia"/>
                            <w:sz w:val="18"/>
                            <w:szCs w:val="18"/>
                          </w:rPr>
                          <w:t>接獲通報</w:t>
                        </w:r>
                      </w:p>
                    </w:txbxContent>
                  </v:textbox>
                </v:rect>
              </w:pict>
            </w:r>
            <w:r>
              <w:rPr>
                <w:noProof/>
              </w:rPr>
              <w:pict>
                <v:shape id="直線單箭頭接點 12" o:spid="_x0000_s1179" type="#_x0000_t32" style="position:absolute;left:0;text-align:left;margin-left:59.15pt;margin-top:223.95pt;width:0;height:85.25pt;z-index: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" strokecolor="red" strokeweight="1.5pt">
                  <v:stroke dashstyle="dash" endarrow="block"/>
                </v:shape>
              </w:pict>
            </w:r>
            <w:r>
              <w:rPr>
                <w:noProof/>
              </w:rPr>
              <w:pict>
                <v:rect id="矩形 7" o:spid="_x0000_s1180" style="position:absolute;left:0;text-align:left;margin-left:32.45pt;margin-top:199.25pt;width:54.2pt;height:24.7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" fillcolor="#c6d9f1">
                  <v:textbox style="mso-next-textbox:#矩形 7">
                    <w:txbxContent>
                      <w:p w:rsidR="0002342F" w:rsidRPr="006B0665" w:rsidRDefault="0002342F" w:rsidP="000C5647">
                        <w:pPr>
                          <w:spacing w:line="240" w:lineRule="exact"/>
                          <w:jc w:val="center"/>
                          <w:rPr>
                            <w:rFonts w:ascii="標楷體" w:eastAsia="標楷體" w:hAnsi="標楷體"/>
                            <w:sz w:val="18"/>
                            <w:szCs w:val="18"/>
                          </w:rPr>
                        </w:pPr>
                        <w:r>
                          <w:rPr>
                            <w:rFonts w:ascii="標楷體" w:eastAsia="標楷體" w:hAnsi="標楷體" w:hint="eastAsia"/>
                            <w:sz w:val="18"/>
                            <w:szCs w:val="18"/>
                          </w:rPr>
                          <w:t>複核通報</w:t>
                        </w:r>
                      </w:p>
                    </w:txbxContent>
                  </v:textbox>
                </v:rect>
              </w:pict>
            </w:r>
            <w:r>
              <w:rPr>
                <w:noProof/>
              </w:rPr>
              <w:pict>
                <v:rect id="矩形 6" o:spid="_x0000_s1181" style="position:absolute;left:0;text-align:left;margin-left:15.05pt;margin-top:309.2pt;width:89.2pt;height:22.9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" fillcolor="#c6d9f1">
                  <v:textbox style="mso-next-textbox:#矩形 6">
                    <w:txbxContent>
                      <w:p w:rsidR="0002342F" w:rsidRPr="006B0665" w:rsidRDefault="0002342F" w:rsidP="000C5647">
                        <w:pPr>
                          <w:spacing w:line="240" w:lineRule="exact"/>
                          <w:jc w:val="center"/>
                          <w:rPr>
                            <w:rFonts w:ascii="標楷體" w:eastAsia="標楷體" w:hAnsi="標楷體"/>
                            <w:sz w:val="18"/>
                            <w:szCs w:val="18"/>
                          </w:rPr>
                        </w:pPr>
                        <w:r>
                          <w:rPr>
                            <w:rFonts w:ascii="標楷體" w:eastAsia="標楷體" w:hAnsi="標楷體" w:hint="eastAsia"/>
                            <w:sz w:val="18"/>
                            <w:szCs w:val="18"/>
                          </w:rPr>
                          <w:t>技術服務中心支援</w:t>
                        </w:r>
                      </w:p>
                    </w:txbxContent>
                  </v:textbox>
                </v:rect>
              </w:pict>
            </w:r>
            <w:r>
              <w:rPr>
                <w:noProof/>
              </w:rPr>
              <w:pict>
                <v:shape id="直線單箭頭接點 5" o:spid="_x0000_s1182" type="#_x0000_t32" style="position:absolute;left:0;text-align:left;margin-left:2.2pt;margin-top:321.1pt;width:13.15pt;height:0;flip:x;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" strokecolor="#7030a0" strokeweight="1.5pt"/>
              </w:pict>
            </w:r>
            <w:r>
              <w:rPr>
                <w:noProof/>
              </w:rPr>
              <w:pict>
                <v:shape id="直線單箭頭接點 1" o:spid="_x0000_s1183" type="#_x0000_t32" style="position:absolute;left:0;text-align:left;margin-left:2.9pt;margin-top:320.55pt;width:.05pt;height:79.15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" strokecolor="#7030a0" strokeweight="1.5pt"/>
              </w:pict>
            </w:r>
          </w:p>
        </w:tc>
      </w:tr>
    </w:tbl>
    <w:p w:rsidR="0002342F" w:rsidRPr="007B0CCE" w:rsidRDefault="0002342F" w:rsidP="002F757A">
      <w:pPr>
        <w:widowControl/>
        <w:snapToGrid w:val="0"/>
        <w:spacing w:line="440" w:lineRule="exact"/>
        <w:jc w:val="center"/>
        <w:rPr>
          <w:rFonts w:ascii="標楷體" w:eastAsia="標楷體" w:hAnsi="標楷體"/>
          <w:color w:val="000000"/>
          <w:sz w:val="32"/>
          <w:szCs w:val="28"/>
        </w:rPr>
      </w:pPr>
      <w:r w:rsidRPr="007B0CCE">
        <w:rPr>
          <w:rFonts w:ascii="標楷體" w:eastAsia="標楷體" w:hAnsi="標楷體" w:cs="標楷體" w:hint="eastAsia"/>
          <w:color w:val="000000"/>
          <w:sz w:val="32"/>
          <w:szCs w:val="28"/>
        </w:rPr>
        <w:t>圖</w:t>
      </w:r>
      <w:r w:rsidRPr="007B0CCE">
        <w:rPr>
          <w:rFonts w:ascii="標楷體" w:eastAsia="標楷體" w:hAnsi="標楷體"/>
          <w:color w:val="000000"/>
          <w:sz w:val="32"/>
          <w:szCs w:val="28"/>
        </w:rPr>
        <w:t xml:space="preserve">2 </w:t>
      </w:r>
      <w:r w:rsidRPr="007B0CCE">
        <w:rPr>
          <w:rFonts w:ascii="標楷體" w:eastAsia="標楷體" w:hAnsi="標楷體" w:hint="eastAsia"/>
          <w:color w:val="000000"/>
          <w:sz w:val="32"/>
          <w:szCs w:val="28"/>
        </w:rPr>
        <w:t>資安事件</w:t>
      </w:r>
      <w:r>
        <w:rPr>
          <w:rFonts w:ascii="標楷體" w:eastAsia="標楷體" w:hAnsi="標楷體" w:hint="eastAsia"/>
          <w:color w:val="000000"/>
          <w:sz w:val="32"/>
          <w:szCs w:val="28"/>
        </w:rPr>
        <w:t>通報及應變</w:t>
      </w:r>
      <w:r w:rsidRPr="007B0CCE">
        <w:rPr>
          <w:rFonts w:ascii="標楷體" w:eastAsia="標楷體" w:hAnsi="標楷體" w:hint="eastAsia"/>
          <w:color w:val="000000"/>
          <w:sz w:val="32"/>
          <w:szCs w:val="28"/>
        </w:rPr>
        <w:t>作業流程</w:t>
      </w:r>
    </w:p>
    <w:p w:rsidR="0002342F" w:rsidRPr="00C01AD4" w:rsidRDefault="0002342F" w:rsidP="005D3070">
      <w:pPr>
        <w:spacing w:line="440" w:lineRule="exact"/>
        <w:ind w:firstLineChars="200" w:firstLine="560"/>
        <w:jc w:val="both"/>
        <w:rPr>
          <w:rFonts w:ascii="標楷體" w:eastAsia="標楷體" w:hAnsi="標楷體"/>
          <w:b/>
          <w:color w:val="000000"/>
          <w:sz w:val="32"/>
          <w:szCs w:val="32"/>
        </w:rPr>
      </w:pPr>
      <w:r w:rsidRPr="00C01AD4">
        <w:rPr>
          <w:color w:val="000000"/>
          <w:sz w:val="28"/>
          <w:szCs w:val="28"/>
        </w:rPr>
        <w:br w:type="page"/>
      </w:r>
      <w:r w:rsidRPr="00C01AD4">
        <w:rPr>
          <w:rFonts w:ascii="標楷體" w:eastAsia="標楷體" w:hAnsi="標楷體" w:hint="eastAsia"/>
          <w:color w:val="000000"/>
          <w:sz w:val="32"/>
          <w:szCs w:val="32"/>
        </w:rPr>
        <w:lastRenderedPageBreak/>
        <w:t>各級政府機關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通報資安事件或進行結案，以及主管機關審核所屬機關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資安事件通報或結案時，均須至國家資通安全通報應變網站</w:t>
      </w:r>
      <w:r>
        <w:rPr>
          <w:rFonts w:ascii="標楷體" w:eastAsia="標楷體" w:hAnsi="標楷體"/>
          <w:color w:val="000000"/>
          <w:sz w:val="32"/>
          <w:szCs w:val="32"/>
        </w:rPr>
        <w:t>(</w:t>
      </w:r>
      <w:r w:rsidRPr="00C01AD4">
        <w:rPr>
          <w:rFonts w:ascii="標楷體" w:eastAsia="標楷體" w:hAnsi="標楷體" w:hint="eastAsia"/>
          <w:color w:val="000000"/>
          <w:sz w:val="32"/>
          <w:szCs w:val="32"/>
        </w:rPr>
        <w:t>以下簡稱通報應變網站</w:t>
      </w:r>
      <w:r>
        <w:rPr>
          <w:rFonts w:ascii="標楷體" w:eastAsia="標楷體" w:hAnsi="標楷體"/>
          <w:color w:val="000000"/>
          <w:sz w:val="32"/>
          <w:szCs w:val="32"/>
        </w:rPr>
        <w:t>)</w:t>
      </w:r>
      <w:r w:rsidRPr="00C01AD4">
        <w:rPr>
          <w:rFonts w:ascii="標楷體" w:eastAsia="標楷體" w:hAnsi="標楷體" w:hint="eastAsia"/>
          <w:color w:val="000000"/>
          <w:sz w:val="32"/>
          <w:szCs w:val="32"/>
        </w:rPr>
        <w:t>登錄作業，該網站營運維護、資安事件通報管理、技術諮詢及支援等服務，由本會報委託技術服務中心負責，聯繫資訊如下：</w:t>
      </w:r>
    </w:p>
    <w:p w:rsidR="0002342F" w:rsidRPr="00C01AD4" w:rsidRDefault="0002342F" w:rsidP="00B049DF">
      <w:pPr>
        <w:widowControl/>
        <w:snapToGrid w:val="0"/>
        <w:spacing w:line="440" w:lineRule="exact"/>
        <w:jc w:val="both"/>
        <w:rPr>
          <w:rFonts w:ascii="標楷體" w:eastAsia="標楷體" w:hAnsi="標楷體"/>
          <w:color w:val="000000"/>
          <w:sz w:val="32"/>
          <w:szCs w:val="32"/>
        </w:rPr>
      </w:pPr>
      <w:r w:rsidRPr="00C01AD4">
        <w:rPr>
          <w:rFonts w:ascii="標楷體" w:eastAsia="標楷體" w:hAnsi="標楷體" w:hint="eastAsia"/>
          <w:color w:val="000000"/>
          <w:sz w:val="32"/>
          <w:szCs w:val="32"/>
        </w:rPr>
        <w:t>（一）網址：</w:t>
      </w:r>
      <w:r w:rsidRPr="00C01AD4">
        <w:rPr>
          <w:rFonts w:ascii="標楷體" w:eastAsia="標楷體" w:hAnsi="標楷體"/>
          <w:color w:val="000000"/>
          <w:sz w:val="32"/>
          <w:szCs w:val="32"/>
        </w:rPr>
        <w:t>https://www.ncert.nat.gov.tw</w:t>
      </w:r>
    </w:p>
    <w:p w:rsidR="0002342F" w:rsidRPr="00C01AD4" w:rsidRDefault="0002342F" w:rsidP="00B049DF">
      <w:pPr>
        <w:widowControl/>
        <w:snapToGrid w:val="0"/>
        <w:spacing w:line="440" w:lineRule="exact"/>
        <w:jc w:val="both"/>
        <w:rPr>
          <w:rFonts w:ascii="標楷體" w:eastAsia="標楷體" w:hAnsi="標楷體"/>
          <w:color w:val="000000"/>
          <w:sz w:val="32"/>
          <w:szCs w:val="32"/>
        </w:rPr>
      </w:pPr>
      <w:r w:rsidRPr="00C01AD4">
        <w:rPr>
          <w:rFonts w:ascii="標楷體" w:eastAsia="標楷體" w:hAnsi="標楷體" w:hint="eastAsia"/>
          <w:color w:val="000000"/>
          <w:sz w:val="32"/>
          <w:szCs w:val="32"/>
        </w:rPr>
        <w:t>（二）聯絡電話：</w:t>
      </w:r>
      <w:r>
        <w:rPr>
          <w:rFonts w:ascii="標楷體" w:eastAsia="標楷體" w:hAnsi="標楷體"/>
          <w:color w:val="000000"/>
          <w:sz w:val="32"/>
          <w:szCs w:val="32"/>
        </w:rPr>
        <w:t>(</w:t>
      </w:r>
      <w:r w:rsidRPr="00C01AD4">
        <w:rPr>
          <w:rFonts w:ascii="標楷體" w:eastAsia="標楷體" w:hAnsi="標楷體"/>
          <w:color w:val="000000"/>
          <w:sz w:val="32"/>
          <w:szCs w:val="32"/>
        </w:rPr>
        <w:t>02</w:t>
      </w:r>
      <w:r>
        <w:rPr>
          <w:rFonts w:ascii="標楷體" w:eastAsia="標楷體" w:hAnsi="標楷體"/>
          <w:color w:val="000000"/>
          <w:sz w:val="32"/>
          <w:szCs w:val="32"/>
        </w:rPr>
        <w:t>)</w:t>
      </w:r>
      <w:r w:rsidRPr="00C01AD4">
        <w:rPr>
          <w:rFonts w:ascii="標楷體" w:eastAsia="標楷體" w:hAnsi="標楷體"/>
          <w:color w:val="000000"/>
          <w:sz w:val="32"/>
          <w:szCs w:val="32"/>
        </w:rPr>
        <w:t xml:space="preserve">2733-9922 </w:t>
      </w:r>
      <w:r>
        <w:rPr>
          <w:rFonts w:ascii="標楷體" w:eastAsia="標楷體" w:hAnsi="標楷體"/>
          <w:color w:val="000000"/>
          <w:sz w:val="32"/>
          <w:szCs w:val="32"/>
        </w:rPr>
        <w:t>(</w:t>
      </w:r>
      <w:r w:rsidRPr="00C01AD4">
        <w:rPr>
          <w:rFonts w:ascii="標楷體" w:eastAsia="標楷體" w:hAnsi="標楷體"/>
          <w:color w:val="000000"/>
          <w:sz w:val="32"/>
          <w:szCs w:val="32"/>
        </w:rPr>
        <w:t>24</w:t>
      </w:r>
      <w:r w:rsidRPr="00C01AD4">
        <w:rPr>
          <w:rFonts w:ascii="標楷體" w:eastAsia="標楷體" w:hAnsi="標楷體" w:hint="eastAsia"/>
          <w:color w:val="000000"/>
          <w:sz w:val="32"/>
          <w:szCs w:val="32"/>
        </w:rPr>
        <w:t>小時專線電話</w:t>
      </w:r>
      <w:r>
        <w:rPr>
          <w:rFonts w:ascii="標楷體" w:eastAsia="標楷體" w:hAnsi="標楷體"/>
          <w:color w:val="000000"/>
          <w:sz w:val="32"/>
          <w:szCs w:val="32"/>
        </w:rPr>
        <w:t>)</w:t>
      </w:r>
    </w:p>
    <w:p w:rsidR="0002342F" w:rsidRPr="00C01AD4" w:rsidRDefault="0002342F" w:rsidP="00B049DF">
      <w:pPr>
        <w:widowControl/>
        <w:snapToGrid w:val="0"/>
        <w:spacing w:line="440" w:lineRule="exact"/>
        <w:jc w:val="both"/>
        <w:rPr>
          <w:rFonts w:ascii="標楷體" w:eastAsia="標楷體" w:hAnsi="標楷體"/>
          <w:color w:val="000000"/>
          <w:sz w:val="32"/>
          <w:szCs w:val="32"/>
        </w:rPr>
      </w:pPr>
      <w:r w:rsidRPr="00C01AD4">
        <w:rPr>
          <w:rFonts w:ascii="標楷體" w:eastAsia="標楷體" w:hAnsi="標楷體" w:hint="eastAsia"/>
          <w:color w:val="000000"/>
          <w:sz w:val="32"/>
          <w:szCs w:val="32"/>
        </w:rPr>
        <w:t>（三）傳真：</w:t>
      </w:r>
      <w:r>
        <w:rPr>
          <w:rFonts w:ascii="標楷體" w:eastAsia="標楷體" w:hAnsi="標楷體"/>
          <w:color w:val="000000"/>
          <w:sz w:val="32"/>
          <w:szCs w:val="32"/>
        </w:rPr>
        <w:t>(</w:t>
      </w:r>
      <w:r w:rsidRPr="00C01AD4">
        <w:rPr>
          <w:rFonts w:ascii="標楷體" w:eastAsia="標楷體" w:hAnsi="標楷體"/>
          <w:color w:val="000000"/>
          <w:sz w:val="32"/>
          <w:szCs w:val="32"/>
        </w:rPr>
        <w:t>02</w:t>
      </w:r>
      <w:r>
        <w:rPr>
          <w:rFonts w:ascii="標楷體" w:eastAsia="標楷體" w:hAnsi="標楷體"/>
          <w:color w:val="000000"/>
          <w:sz w:val="32"/>
          <w:szCs w:val="32"/>
        </w:rPr>
        <w:t>)</w:t>
      </w:r>
      <w:r w:rsidRPr="00C01AD4">
        <w:rPr>
          <w:rFonts w:ascii="標楷體" w:eastAsia="標楷體" w:hAnsi="標楷體"/>
          <w:color w:val="000000"/>
          <w:sz w:val="32"/>
          <w:szCs w:val="32"/>
        </w:rPr>
        <w:t>2733-1655</w:t>
      </w:r>
    </w:p>
    <w:p w:rsidR="0002342F" w:rsidRPr="00C01AD4" w:rsidRDefault="0002342F" w:rsidP="00B049DF">
      <w:pPr>
        <w:snapToGrid w:val="0"/>
        <w:spacing w:line="440" w:lineRule="exact"/>
        <w:jc w:val="both"/>
        <w:rPr>
          <w:rFonts w:ascii="標楷體" w:eastAsia="標楷體" w:hAnsi="標楷體"/>
          <w:b/>
          <w:color w:val="000000"/>
          <w:sz w:val="32"/>
          <w:szCs w:val="32"/>
        </w:rPr>
      </w:pPr>
      <w:r w:rsidRPr="00C01AD4">
        <w:rPr>
          <w:rFonts w:ascii="標楷體" w:eastAsia="標楷體" w:hAnsi="標楷體" w:hint="eastAsia"/>
          <w:color w:val="000000"/>
          <w:sz w:val="32"/>
          <w:szCs w:val="32"/>
        </w:rPr>
        <w:t>（四）電子郵件：</w:t>
      </w:r>
      <w:r w:rsidRPr="00C01AD4">
        <w:rPr>
          <w:rFonts w:ascii="標楷體" w:eastAsia="標楷體" w:hAnsi="標楷體"/>
          <w:color w:val="000000"/>
          <w:sz w:val="32"/>
          <w:szCs w:val="32"/>
        </w:rPr>
        <w:t>service@icst.org.tw</w:t>
      </w:r>
    </w:p>
    <w:p w:rsidR="0002342F" w:rsidRPr="00C01AD4" w:rsidRDefault="0002342F" w:rsidP="00B049DF">
      <w:pPr>
        <w:snapToGrid w:val="0"/>
        <w:spacing w:line="440" w:lineRule="exact"/>
        <w:ind w:firstLineChars="177" w:firstLine="566"/>
        <w:jc w:val="both"/>
        <w:rPr>
          <w:rFonts w:ascii="標楷體" w:eastAsia="標楷體" w:hAnsi="標楷體"/>
          <w:color w:val="000000"/>
          <w:sz w:val="32"/>
          <w:szCs w:val="32"/>
        </w:rPr>
      </w:pPr>
    </w:p>
    <w:p w:rsidR="0002342F" w:rsidRPr="00C01AD4" w:rsidRDefault="0002342F" w:rsidP="00384E2A">
      <w:pPr>
        <w:snapToGrid w:val="0"/>
        <w:spacing w:line="440" w:lineRule="exact"/>
        <w:ind w:firstLineChars="177" w:firstLine="566"/>
        <w:jc w:val="both"/>
        <w:rPr>
          <w:rFonts w:ascii="標楷體" w:eastAsia="標楷體" w:hAnsi="標楷體"/>
          <w:color w:val="000000"/>
          <w:sz w:val="32"/>
          <w:szCs w:val="32"/>
        </w:rPr>
      </w:pPr>
      <w:r w:rsidRPr="00C01AD4">
        <w:rPr>
          <w:rFonts w:ascii="標楷體" w:eastAsia="標楷體" w:hAnsi="標楷體" w:hint="eastAsia"/>
          <w:color w:val="000000"/>
          <w:sz w:val="32"/>
          <w:szCs w:val="32"/>
        </w:rPr>
        <w:t>依本綱要進行資安事件通報、處理及聯繫等相關作業，各級政府機關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須至通報應變網站登錄並定期更新資訊主管及資安聯絡人</w:t>
      </w:r>
      <w:r>
        <w:rPr>
          <w:rFonts w:ascii="標楷體" w:eastAsia="標楷體" w:hAnsi="標楷體"/>
          <w:color w:val="000000"/>
          <w:sz w:val="32"/>
          <w:szCs w:val="32"/>
        </w:rPr>
        <w:t>(</w:t>
      </w:r>
      <w:r w:rsidRPr="00C01AD4">
        <w:rPr>
          <w:rFonts w:ascii="標楷體" w:eastAsia="標楷體" w:hAnsi="標楷體" w:hint="eastAsia"/>
          <w:color w:val="000000"/>
          <w:sz w:val="32"/>
          <w:szCs w:val="32"/>
        </w:rPr>
        <w:t>至少</w:t>
      </w:r>
      <w:r w:rsidRPr="00C01AD4">
        <w:rPr>
          <w:rFonts w:ascii="標楷體" w:eastAsia="標楷體" w:hAnsi="標楷體"/>
          <w:color w:val="000000"/>
          <w:sz w:val="32"/>
          <w:szCs w:val="32"/>
        </w:rPr>
        <w:t>2</w:t>
      </w:r>
      <w:r w:rsidRPr="00C01AD4">
        <w:rPr>
          <w:rFonts w:ascii="標楷體" w:eastAsia="標楷體" w:hAnsi="標楷體" w:hint="eastAsia"/>
          <w:color w:val="000000"/>
          <w:sz w:val="32"/>
          <w:szCs w:val="32"/>
        </w:rPr>
        <w:t>位，並以資安專責人員為優先</w:t>
      </w:r>
      <w:r>
        <w:rPr>
          <w:rFonts w:ascii="標楷體" w:eastAsia="標楷體" w:hAnsi="標楷體"/>
          <w:color w:val="000000"/>
          <w:sz w:val="32"/>
          <w:szCs w:val="32"/>
        </w:rPr>
        <w:t>)</w:t>
      </w:r>
      <w:r w:rsidRPr="00C01AD4">
        <w:rPr>
          <w:rFonts w:ascii="標楷體" w:eastAsia="標楷體" w:hAnsi="標楷體" w:hint="eastAsia"/>
          <w:color w:val="000000"/>
          <w:sz w:val="32"/>
          <w:szCs w:val="32"/>
        </w:rPr>
        <w:t>等相關資訊；倘屬主管機關，則另須登錄並定期更新資安長及資安審核人等相關資訊，以確保資安通報流程之順利運作。</w:t>
      </w:r>
    </w:p>
    <w:p w:rsidR="0002342F" w:rsidRPr="00C01AD4" w:rsidRDefault="0002342F" w:rsidP="00BE36FC">
      <w:pPr>
        <w:widowControl/>
        <w:snapToGrid w:val="0"/>
        <w:spacing w:line="440" w:lineRule="exact"/>
        <w:rPr>
          <w:rFonts w:ascii="標楷體" w:eastAsia="標楷體" w:hAnsi="標楷體"/>
          <w:color w:val="000000"/>
          <w:sz w:val="28"/>
          <w:szCs w:val="28"/>
        </w:rPr>
      </w:pPr>
    </w:p>
    <w:p w:rsidR="0002342F" w:rsidRPr="00C01AD4" w:rsidRDefault="0002342F" w:rsidP="00BE36FC">
      <w:pPr>
        <w:widowControl/>
        <w:snapToGrid w:val="0"/>
        <w:spacing w:line="440" w:lineRule="exact"/>
        <w:rPr>
          <w:rFonts w:ascii="標楷體" w:eastAsia="標楷體" w:hAnsi="標楷體"/>
          <w:color w:val="000000"/>
          <w:sz w:val="28"/>
          <w:szCs w:val="28"/>
        </w:rPr>
      </w:pPr>
    </w:p>
    <w:p w:rsidR="0002342F" w:rsidRPr="00C01AD4" w:rsidRDefault="0002342F" w:rsidP="00FE1C57">
      <w:pPr>
        <w:pStyle w:val="10"/>
        <w:spacing w:line="240" w:lineRule="auto"/>
        <w:ind w:left="965" w:hanging="605"/>
        <w:jc w:val="center"/>
        <w:rPr>
          <w:rFonts w:ascii="標楷體" w:eastAsia="標楷體" w:hAnsi="標楷體"/>
          <w:color w:val="000000"/>
          <w:sz w:val="32"/>
          <w:szCs w:val="32"/>
        </w:rPr>
      </w:pPr>
      <w:bookmarkStart w:id="15" w:name="_Toc307092682"/>
      <w:r w:rsidRPr="00C01AD4">
        <w:rPr>
          <w:rFonts w:ascii="標楷體" w:eastAsia="標楷體" w:hAnsi="標楷體"/>
          <w:color w:val="000000"/>
          <w:sz w:val="36"/>
          <w:szCs w:val="36"/>
        </w:rPr>
        <w:br w:type="page"/>
      </w:r>
      <w:bookmarkStart w:id="16" w:name="_Toc355211488"/>
      <w:r w:rsidRPr="00C01AD4">
        <w:rPr>
          <w:rFonts w:ascii="標楷體" w:eastAsia="標楷體" w:hAnsi="標楷體" w:hint="eastAsia"/>
          <w:color w:val="000000"/>
          <w:sz w:val="36"/>
          <w:szCs w:val="36"/>
        </w:rPr>
        <w:lastRenderedPageBreak/>
        <w:t>第</w:t>
      </w:r>
      <w:r w:rsidRPr="00C01AD4">
        <w:rPr>
          <w:rFonts w:ascii="標楷體" w:eastAsia="標楷體" w:hAnsi="標楷體"/>
          <w:color w:val="000000"/>
          <w:sz w:val="36"/>
          <w:szCs w:val="36"/>
        </w:rPr>
        <w:t>3</w:t>
      </w:r>
      <w:r w:rsidRPr="00C01AD4">
        <w:rPr>
          <w:rFonts w:ascii="標楷體" w:eastAsia="標楷體" w:hAnsi="標楷體" w:hint="eastAsia"/>
          <w:color w:val="000000"/>
          <w:sz w:val="36"/>
          <w:szCs w:val="36"/>
        </w:rPr>
        <w:t>章</w:t>
      </w:r>
      <w:r w:rsidRPr="00C01AD4">
        <w:rPr>
          <w:rFonts w:ascii="標楷體" w:eastAsia="標楷體" w:hAnsi="標楷體"/>
          <w:color w:val="000000"/>
          <w:sz w:val="36"/>
          <w:szCs w:val="36"/>
        </w:rPr>
        <w:t xml:space="preserve"> </w:t>
      </w:r>
      <w:r w:rsidRPr="00C01AD4">
        <w:rPr>
          <w:rFonts w:ascii="標楷體" w:eastAsia="標楷體" w:hAnsi="標楷體" w:hint="eastAsia"/>
          <w:color w:val="000000"/>
          <w:sz w:val="36"/>
          <w:szCs w:val="36"/>
        </w:rPr>
        <w:t>通報作業</w:t>
      </w:r>
      <w:bookmarkEnd w:id="15"/>
      <w:bookmarkEnd w:id="16"/>
    </w:p>
    <w:p w:rsidR="0002342F" w:rsidRPr="00C01AD4" w:rsidRDefault="0002342F" w:rsidP="000F4A1F">
      <w:pPr>
        <w:pStyle w:val="20"/>
        <w:spacing w:line="240" w:lineRule="auto"/>
        <w:rPr>
          <w:rFonts w:ascii="標楷體" w:eastAsia="標楷體" w:hAnsi="標楷體"/>
          <w:color w:val="000000"/>
          <w:sz w:val="32"/>
          <w:szCs w:val="32"/>
        </w:rPr>
      </w:pPr>
      <w:bookmarkStart w:id="17" w:name="_Toc307092683"/>
      <w:bookmarkStart w:id="18" w:name="_Toc355211489"/>
      <w:r w:rsidRPr="00C01AD4">
        <w:rPr>
          <w:rFonts w:ascii="標楷體" w:eastAsia="標楷體" w:hAnsi="標楷體"/>
          <w:color w:val="000000"/>
          <w:sz w:val="32"/>
          <w:szCs w:val="32"/>
        </w:rPr>
        <w:t xml:space="preserve">3.1 </w:t>
      </w:r>
      <w:bookmarkStart w:id="19" w:name="_Toc184214779"/>
      <w:r w:rsidRPr="00C01AD4">
        <w:rPr>
          <w:rFonts w:ascii="標楷體" w:eastAsia="標楷體" w:hAnsi="標楷體" w:hint="eastAsia"/>
          <w:color w:val="000000"/>
          <w:sz w:val="32"/>
          <w:szCs w:val="32"/>
        </w:rPr>
        <w:t>各級政府機關</w:t>
      </w:r>
      <w:bookmarkEnd w:id="17"/>
      <w:bookmarkEnd w:id="19"/>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bookmarkEnd w:id="18"/>
    </w:p>
    <w:p w:rsidR="0002342F" w:rsidRPr="00C01AD4" w:rsidRDefault="0002342F" w:rsidP="00B049DF">
      <w:pPr>
        <w:widowControl/>
        <w:snapToGrid w:val="0"/>
        <w:spacing w:line="440" w:lineRule="exact"/>
        <w:ind w:left="960" w:hangingChars="300" w:hanging="960"/>
        <w:jc w:val="both"/>
        <w:rPr>
          <w:rFonts w:ascii="標楷體" w:eastAsia="標楷體" w:hAnsi="標楷體"/>
          <w:color w:val="000000"/>
          <w:sz w:val="32"/>
          <w:szCs w:val="32"/>
        </w:rPr>
      </w:pPr>
      <w:r w:rsidRPr="00C01AD4">
        <w:rPr>
          <w:rFonts w:ascii="標楷體" w:eastAsia="標楷體" w:hAnsi="標楷體" w:hint="eastAsia"/>
          <w:color w:val="000000"/>
          <w:sz w:val="32"/>
          <w:szCs w:val="32"/>
        </w:rPr>
        <w:t>﹙一﹚各級政府機關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發現資安事件後除應循內部程序上報外，並須於</w:t>
      </w:r>
      <w:r w:rsidRPr="00C01AD4">
        <w:rPr>
          <w:rFonts w:ascii="標楷體" w:eastAsia="標楷體" w:hAnsi="標楷體"/>
          <w:color w:val="000000"/>
          <w:sz w:val="32"/>
          <w:szCs w:val="32"/>
        </w:rPr>
        <w:t>1</w:t>
      </w:r>
      <w:r w:rsidRPr="00C01AD4">
        <w:rPr>
          <w:rFonts w:ascii="標楷體" w:eastAsia="標楷體" w:hAnsi="標楷體" w:hint="eastAsia"/>
          <w:color w:val="000000"/>
          <w:sz w:val="32"/>
          <w:szCs w:val="32"/>
        </w:rPr>
        <w:t>小時內，至</w:t>
      </w:r>
      <w:bookmarkStart w:id="20" w:name="OLE_LINK5"/>
      <w:bookmarkStart w:id="21" w:name="OLE_LINK6"/>
      <w:r w:rsidRPr="00C01AD4">
        <w:rPr>
          <w:rFonts w:ascii="標楷體" w:eastAsia="標楷體" w:hAnsi="標楷體" w:hint="eastAsia"/>
          <w:color w:val="000000"/>
          <w:sz w:val="32"/>
          <w:szCs w:val="32"/>
        </w:rPr>
        <w:t>通報應變網站</w:t>
      </w:r>
      <w:bookmarkEnd w:id="20"/>
      <w:bookmarkEnd w:id="21"/>
      <w:r w:rsidRPr="00C01AD4">
        <w:rPr>
          <w:rFonts w:ascii="標楷體" w:eastAsia="標楷體" w:hAnsi="標楷體" w:hint="eastAsia"/>
          <w:color w:val="000000"/>
          <w:sz w:val="32"/>
          <w:szCs w:val="32"/>
        </w:rPr>
        <w:t>通報登錄資安事件細節、影響等級及支援申請等資訊，並評估該事件是否影響其他政府機關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或重要民生設施運作，需橫向通知本會報政府資通安全組相關分組。</w:t>
      </w:r>
    </w:p>
    <w:p w:rsidR="0002342F" w:rsidRPr="00C01AD4" w:rsidRDefault="0002342F" w:rsidP="00B049DF">
      <w:pPr>
        <w:widowControl/>
        <w:snapToGrid w:val="0"/>
        <w:spacing w:line="440" w:lineRule="exact"/>
        <w:ind w:left="960" w:hangingChars="300" w:hanging="960"/>
        <w:jc w:val="both"/>
        <w:rPr>
          <w:rFonts w:ascii="標楷體" w:eastAsia="標楷體" w:hAnsi="標楷體"/>
          <w:b/>
          <w:dstrike/>
          <w:color w:val="000000"/>
          <w:sz w:val="32"/>
          <w:szCs w:val="32"/>
        </w:rPr>
      </w:pPr>
      <w:r w:rsidRPr="00C01AD4">
        <w:rPr>
          <w:rFonts w:ascii="標楷體" w:eastAsia="標楷體" w:hAnsi="標楷體" w:hint="eastAsia"/>
          <w:color w:val="000000"/>
          <w:sz w:val="32"/>
          <w:szCs w:val="32"/>
        </w:rPr>
        <w:t>﹙二﹚如因網路或電力中斷等事由，致使無法上網填報資安事件，須於發現資安事件後</w:t>
      </w:r>
      <w:r w:rsidRPr="00C01AD4">
        <w:rPr>
          <w:rFonts w:ascii="標楷體" w:eastAsia="標楷體" w:hAnsi="標楷體"/>
          <w:color w:val="000000"/>
          <w:sz w:val="32"/>
          <w:szCs w:val="32"/>
        </w:rPr>
        <w:t>1</w:t>
      </w:r>
      <w:r w:rsidRPr="00C01AD4">
        <w:rPr>
          <w:rFonts w:ascii="標楷體" w:eastAsia="標楷體" w:hAnsi="標楷體" w:hint="eastAsia"/>
          <w:color w:val="000000"/>
          <w:sz w:val="32"/>
          <w:szCs w:val="32"/>
        </w:rPr>
        <w:t>小時內，與技術服務中心聯繫，先行提供事件細節，待網路通訊恢復正常後，仍須至通報應變網站補登錄通報。</w:t>
      </w:r>
    </w:p>
    <w:p w:rsidR="0002342F" w:rsidRPr="00C01AD4" w:rsidRDefault="0002342F" w:rsidP="00B049DF">
      <w:pPr>
        <w:widowControl/>
        <w:snapToGrid w:val="0"/>
        <w:spacing w:line="440" w:lineRule="exact"/>
        <w:ind w:left="960" w:hangingChars="300" w:hanging="960"/>
        <w:jc w:val="both"/>
        <w:rPr>
          <w:rFonts w:ascii="標楷體" w:eastAsia="標楷體" w:hAnsi="標楷體"/>
          <w:color w:val="000000"/>
          <w:sz w:val="32"/>
          <w:szCs w:val="32"/>
        </w:rPr>
      </w:pPr>
      <w:r w:rsidRPr="00C01AD4">
        <w:rPr>
          <w:rFonts w:ascii="標楷體" w:eastAsia="標楷體" w:hAnsi="標楷體" w:hint="eastAsia"/>
          <w:color w:val="000000"/>
          <w:sz w:val="32"/>
          <w:szCs w:val="32"/>
        </w:rPr>
        <w:t>﹙三﹚進行資安事件處理，「</w:t>
      </w:r>
      <w:r w:rsidRPr="00C01AD4">
        <w:rPr>
          <w:rFonts w:ascii="標楷體" w:eastAsia="標楷體" w:hAnsi="標楷體"/>
          <w:color w:val="000000"/>
          <w:sz w:val="32"/>
          <w:szCs w:val="32"/>
        </w:rPr>
        <w:t>4</w:t>
      </w:r>
      <w:r w:rsidRPr="00C01AD4">
        <w:rPr>
          <w:rFonts w:ascii="標楷體" w:eastAsia="標楷體" w:hAnsi="標楷體" w:hint="eastAsia"/>
          <w:color w:val="000000"/>
          <w:sz w:val="32"/>
          <w:szCs w:val="32"/>
        </w:rPr>
        <w:t>」、「</w:t>
      </w:r>
      <w:r w:rsidRPr="00C01AD4">
        <w:rPr>
          <w:rFonts w:ascii="標楷體" w:eastAsia="標楷體" w:hAnsi="標楷體"/>
          <w:color w:val="000000"/>
          <w:sz w:val="32"/>
          <w:szCs w:val="32"/>
        </w:rPr>
        <w:t>3</w:t>
      </w:r>
      <w:r w:rsidRPr="00C01AD4">
        <w:rPr>
          <w:rFonts w:ascii="標楷體" w:eastAsia="標楷體" w:hAnsi="標楷體" w:hint="eastAsia"/>
          <w:color w:val="000000"/>
          <w:sz w:val="32"/>
          <w:szCs w:val="32"/>
        </w:rPr>
        <w:t>」級事件須於</w:t>
      </w:r>
      <w:r w:rsidRPr="00C01AD4">
        <w:rPr>
          <w:rFonts w:ascii="標楷體" w:eastAsia="標楷體" w:hAnsi="標楷體"/>
          <w:color w:val="000000"/>
          <w:sz w:val="32"/>
          <w:szCs w:val="32"/>
        </w:rPr>
        <w:t>36</w:t>
      </w:r>
      <w:r w:rsidRPr="00C01AD4">
        <w:rPr>
          <w:rFonts w:ascii="標楷體" w:eastAsia="標楷體" w:hAnsi="標楷體" w:hint="eastAsia"/>
          <w:color w:val="000000"/>
          <w:sz w:val="32"/>
          <w:szCs w:val="32"/>
        </w:rPr>
        <w:t>小時內完成復原或損害管制；「</w:t>
      </w:r>
      <w:r w:rsidRPr="00C01AD4">
        <w:rPr>
          <w:rFonts w:ascii="標楷體" w:eastAsia="標楷體" w:hAnsi="標楷體"/>
          <w:color w:val="000000"/>
          <w:sz w:val="32"/>
          <w:szCs w:val="32"/>
        </w:rPr>
        <w:t>2</w:t>
      </w:r>
      <w:r w:rsidRPr="00C01AD4">
        <w:rPr>
          <w:rFonts w:ascii="標楷體" w:eastAsia="標楷體" w:hAnsi="標楷體" w:hint="eastAsia"/>
          <w:color w:val="000000"/>
          <w:sz w:val="32"/>
          <w:szCs w:val="32"/>
        </w:rPr>
        <w:t>」、「</w:t>
      </w:r>
      <w:r w:rsidRPr="00C01AD4">
        <w:rPr>
          <w:rFonts w:ascii="標楷體" w:eastAsia="標楷體" w:hAnsi="標楷體"/>
          <w:color w:val="000000"/>
          <w:sz w:val="32"/>
          <w:szCs w:val="32"/>
        </w:rPr>
        <w:t>1</w:t>
      </w:r>
      <w:r w:rsidRPr="00C01AD4">
        <w:rPr>
          <w:rFonts w:ascii="標楷體" w:eastAsia="標楷體" w:hAnsi="標楷體" w:hint="eastAsia"/>
          <w:color w:val="000000"/>
          <w:sz w:val="32"/>
          <w:szCs w:val="32"/>
        </w:rPr>
        <w:t>」級事件須於</w:t>
      </w:r>
      <w:r w:rsidRPr="00C01AD4">
        <w:rPr>
          <w:rFonts w:ascii="標楷體" w:eastAsia="標楷體" w:hAnsi="標楷體"/>
          <w:color w:val="000000"/>
          <w:sz w:val="32"/>
          <w:szCs w:val="32"/>
        </w:rPr>
        <w:t>72</w:t>
      </w:r>
      <w:r w:rsidRPr="00C01AD4">
        <w:rPr>
          <w:rFonts w:ascii="標楷體" w:eastAsia="標楷體" w:hAnsi="標楷體" w:hint="eastAsia"/>
          <w:color w:val="000000"/>
          <w:sz w:val="32"/>
          <w:szCs w:val="32"/>
        </w:rPr>
        <w:t>小時內完成復原或損害管制。</w:t>
      </w:r>
    </w:p>
    <w:p w:rsidR="0002342F" w:rsidRPr="00C01AD4" w:rsidRDefault="0002342F" w:rsidP="00B049DF">
      <w:pPr>
        <w:widowControl/>
        <w:snapToGrid w:val="0"/>
        <w:spacing w:line="440" w:lineRule="exact"/>
        <w:ind w:left="960" w:hangingChars="300" w:hanging="960"/>
        <w:jc w:val="both"/>
        <w:rPr>
          <w:rFonts w:ascii="標楷體" w:eastAsia="標楷體" w:hAnsi="標楷體"/>
          <w:color w:val="000000"/>
          <w:sz w:val="32"/>
          <w:szCs w:val="32"/>
        </w:rPr>
      </w:pPr>
      <w:r w:rsidRPr="00C01AD4">
        <w:rPr>
          <w:rFonts w:ascii="標楷體" w:eastAsia="標楷體" w:hAnsi="標楷體" w:hint="eastAsia"/>
          <w:color w:val="000000"/>
          <w:sz w:val="32"/>
          <w:szCs w:val="32"/>
        </w:rPr>
        <w:t>﹙四﹚完成資安事件處理後，須至通報應變網站通報結案，並登錄資安事件處理辦法及完成時間。</w:t>
      </w:r>
    </w:p>
    <w:p w:rsidR="0002342F" w:rsidRPr="00C01AD4" w:rsidRDefault="0002342F">
      <w:pPr>
        <w:widowControl/>
        <w:snapToGrid w:val="0"/>
        <w:spacing w:line="440" w:lineRule="exact"/>
        <w:rPr>
          <w:rFonts w:ascii="標楷體" w:eastAsia="標楷體" w:hAnsi="標楷體"/>
          <w:color w:val="000000"/>
          <w:sz w:val="32"/>
          <w:szCs w:val="32"/>
        </w:rPr>
      </w:pPr>
    </w:p>
    <w:p w:rsidR="0002342F" w:rsidRPr="00C01AD4" w:rsidRDefault="0002342F" w:rsidP="000F4A1F">
      <w:pPr>
        <w:pStyle w:val="20"/>
        <w:spacing w:line="240" w:lineRule="auto"/>
        <w:rPr>
          <w:rFonts w:ascii="標楷體" w:eastAsia="標楷體" w:hAnsi="標楷體"/>
          <w:color w:val="000000"/>
          <w:sz w:val="32"/>
          <w:szCs w:val="32"/>
        </w:rPr>
      </w:pPr>
      <w:bookmarkStart w:id="22" w:name="_Toc307092684"/>
      <w:bookmarkStart w:id="23" w:name="_Toc355211490"/>
      <w:r w:rsidRPr="00C01AD4">
        <w:rPr>
          <w:rFonts w:ascii="標楷體" w:eastAsia="標楷體" w:hAnsi="標楷體"/>
          <w:color w:val="000000"/>
          <w:sz w:val="32"/>
          <w:szCs w:val="32"/>
        </w:rPr>
        <w:t xml:space="preserve">3.2 </w:t>
      </w:r>
      <w:r w:rsidRPr="00C01AD4">
        <w:rPr>
          <w:rFonts w:ascii="標楷體" w:eastAsia="標楷體" w:hAnsi="標楷體" w:hint="eastAsia"/>
          <w:color w:val="000000"/>
          <w:sz w:val="32"/>
          <w:szCs w:val="32"/>
        </w:rPr>
        <w:t>主管機關</w:t>
      </w:r>
      <w:bookmarkEnd w:id="22"/>
      <w:bookmarkEnd w:id="23"/>
    </w:p>
    <w:p w:rsidR="0002342F" w:rsidRPr="00C01AD4" w:rsidRDefault="0002342F" w:rsidP="00B049DF">
      <w:pPr>
        <w:widowControl/>
        <w:snapToGrid w:val="0"/>
        <w:spacing w:line="440" w:lineRule="exact"/>
        <w:ind w:left="960" w:hangingChars="300" w:hanging="960"/>
        <w:jc w:val="both"/>
        <w:rPr>
          <w:rFonts w:ascii="標楷體" w:eastAsia="標楷體" w:hAnsi="標楷體"/>
          <w:color w:val="000000"/>
          <w:sz w:val="32"/>
          <w:szCs w:val="32"/>
        </w:rPr>
      </w:pPr>
      <w:r w:rsidRPr="00C01AD4">
        <w:rPr>
          <w:rFonts w:ascii="標楷體" w:eastAsia="標楷體" w:hAnsi="標楷體" w:hint="eastAsia"/>
          <w:color w:val="000000"/>
          <w:sz w:val="32"/>
          <w:szCs w:val="32"/>
        </w:rPr>
        <w:t>﹙一﹚主管機關</w:t>
      </w:r>
      <w:r>
        <w:rPr>
          <w:rFonts w:ascii="標楷體" w:eastAsia="標楷體" w:hAnsi="標楷體"/>
          <w:color w:val="000000"/>
          <w:sz w:val="32"/>
          <w:szCs w:val="32"/>
        </w:rPr>
        <w:t>(</w:t>
      </w:r>
      <w:r w:rsidRPr="00C01AD4">
        <w:rPr>
          <w:rFonts w:ascii="標楷體" w:eastAsia="標楷體" w:hAnsi="標楷體" w:hint="eastAsia"/>
          <w:color w:val="000000"/>
          <w:sz w:val="32"/>
          <w:szCs w:val="32"/>
        </w:rPr>
        <w:t>資通安全處理小組</w:t>
      </w:r>
      <w:r>
        <w:rPr>
          <w:rFonts w:ascii="標楷體" w:eastAsia="標楷體" w:hAnsi="標楷體"/>
          <w:color w:val="000000"/>
          <w:sz w:val="32"/>
          <w:szCs w:val="32"/>
        </w:rPr>
        <w:t>)</w:t>
      </w:r>
      <w:r w:rsidRPr="00C01AD4">
        <w:rPr>
          <w:rFonts w:ascii="標楷體" w:eastAsia="標楷體" w:hAnsi="標楷體" w:hint="eastAsia"/>
          <w:color w:val="000000"/>
          <w:sz w:val="32"/>
          <w:szCs w:val="32"/>
        </w:rPr>
        <w:t>在接獲所屬機關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通報後，應主動掌握事件狀況、協助所屬機關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進行資安事件應變處理，並督導事件處理過程。如資安事件屬「</w:t>
      </w:r>
      <w:r w:rsidRPr="00C01AD4">
        <w:rPr>
          <w:rFonts w:ascii="標楷體" w:eastAsia="標楷體" w:hAnsi="標楷體"/>
          <w:color w:val="000000"/>
          <w:sz w:val="32"/>
          <w:szCs w:val="32"/>
        </w:rPr>
        <w:t>4</w:t>
      </w:r>
      <w:r w:rsidRPr="00C01AD4">
        <w:rPr>
          <w:rFonts w:ascii="標楷體" w:eastAsia="標楷體" w:hAnsi="標楷體" w:hint="eastAsia"/>
          <w:color w:val="000000"/>
          <w:sz w:val="32"/>
          <w:szCs w:val="32"/>
        </w:rPr>
        <w:t>」、「</w:t>
      </w:r>
      <w:r w:rsidRPr="00C01AD4">
        <w:rPr>
          <w:rFonts w:ascii="標楷體" w:eastAsia="標楷體" w:hAnsi="標楷體"/>
          <w:color w:val="000000"/>
          <w:sz w:val="32"/>
          <w:szCs w:val="32"/>
        </w:rPr>
        <w:t>3</w:t>
      </w:r>
      <w:r w:rsidRPr="00C01AD4">
        <w:rPr>
          <w:rFonts w:ascii="標楷體" w:eastAsia="標楷體" w:hAnsi="標楷體" w:hint="eastAsia"/>
          <w:color w:val="000000"/>
          <w:sz w:val="32"/>
          <w:szCs w:val="32"/>
        </w:rPr>
        <w:t>」級事件，技術服務中心將主動通知主管機關之資安長及資訊主管。</w:t>
      </w:r>
    </w:p>
    <w:p w:rsidR="0002342F" w:rsidRPr="00C01AD4" w:rsidRDefault="0002342F" w:rsidP="00B049DF">
      <w:pPr>
        <w:widowControl/>
        <w:snapToGrid w:val="0"/>
        <w:spacing w:line="440" w:lineRule="exact"/>
        <w:ind w:left="960" w:hangingChars="300" w:hanging="960"/>
        <w:jc w:val="both"/>
        <w:rPr>
          <w:rFonts w:ascii="標楷體" w:eastAsia="標楷體" w:hAnsi="標楷體"/>
          <w:color w:val="000000"/>
          <w:sz w:val="32"/>
          <w:szCs w:val="32"/>
        </w:rPr>
      </w:pPr>
      <w:r w:rsidRPr="00C01AD4">
        <w:rPr>
          <w:rFonts w:ascii="標楷體" w:eastAsia="標楷體" w:hAnsi="標楷體" w:hint="eastAsia"/>
          <w:color w:val="000000"/>
          <w:sz w:val="32"/>
          <w:szCs w:val="32"/>
        </w:rPr>
        <w:t>﹙二﹚主管機關須至通報應變網站審核所屬機關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資安事件通報，並評估該事件是否影響其他政府機關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或重要民生設施運作以及事件影響等級之合理性，視需要申請</w:t>
      </w:r>
      <w:r w:rsidRPr="00C01AD4">
        <w:rPr>
          <w:rFonts w:ascii="標楷體" w:eastAsia="標楷體" w:hAnsi="標楷體" w:hint="eastAsia"/>
          <w:bCs/>
          <w:color w:val="000000"/>
          <w:sz w:val="32"/>
          <w:szCs w:val="32"/>
        </w:rPr>
        <w:t>技術支援</w:t>
      </w:r>
      <w:r w:rsidRPr="00C01AD4">
        <w:rPr>
          <w:rFonts w:ascii="標楷體" w:eastAsia="標楷體" w:hAnsi="標楷體" w:hint="eastAsia"/>
          <w:color w:val="000000"/>
          <w:sz w:val="32"/>
          <w:szCs w:val="32"/>
        </w:rPr>
        <w:t>。如資安事件屬「</w:t>
      </w:r>
      <w:r w:rsidRPr="00C01AD4">
        <w:rPr>
          <w:rFonts w:ascii="標楷體" w:eastAsia="標楷體" w:hAnsi="標楷體"/>
          <w:color w:val="000000"/>
          <w:sz w:val="32"/>
          <w:szCs w:val="32"/>
        </w:rPr>
        <w:t>4</w:t>
      </w:r>
      <w:r w:rsidRPr="00C01AD4">
        <w:rPr>
          <w:rFonts w:ascii="標楷體" w:eastAsia="標楷體" w:hAnsi="標楷體" w:hint="eastAsia"/>
          <w:color w:val="000000"/>
          <w:sz w:val="32"/>
          <w:szCs w:val="32"/>
        </w:rPr>
        <w:t>」、「</w:t>
      </w:r>
      <w:r w:rsidRPr="00C01AD4">
        <w:rPr>
          <w:rFonts w:ascii="標楷體" w:eastAsia="標楷體" w:hAnsi="標楷體"/>
          <w:color w:val="000000"/>
          <w:sz w:val="32"/>
          <w:szCs w:val="32"/>
        </w:rPr>
        <w:t>3</w:t>
      </w:r>
      <w:r w:rsidRPr="00C01AD4">
        <w:rPr>
          <w:rFonts w:ascii="標楷體" w:eastAsia="標楷體" w:hAnsi="標楷體" w:hint="eastAsia"/>
          <w:color w:val="000000"/>
          <w:sz w:val="32"/>
          <w:szCs w:val="32"/>
        </w:rPr>
        <w:t>」級事件，</w:t>
      </w:r>
      <w:r w:rsidRPr="00C01AD4">
        <w:rPr>
          <w:rFonts w:ascii="標楷體" w:eastAsia="標楷體" w:hAnsi="標楷體" w:hint="eastAsia"/>
          <w:color w:val="000000"/>
          <w:sz w:val="32"/>
          <w:szCs w:val="32"/>
        </w:rPr>
        <w:lastRenderedPageBreak/>
        <w:t>須於通報後</w:t>
      </w:r>
      <w:r w:rsidRPr="00C01AD4">
        <w:rPr>
          <w:rFonts w:ascii="標楷體" w:eastAsia="標楷體" w:hAnsi="標楷體"/>
          <w:color w:val="000000"/>
          <w:sz w:val="32"/>
          <w:szCs w:val="32"/>
        </w:rPr>
        <w:t>2</w:t>
      </w:r>
      <w:r w:rsidRPr="00C01AD4">
        <w:rPr>
          <w:rFonts w:ascii="標楷體" w:eastAsia="標楷體" w:hAnsi="標楷體" w:hint="eastAsia"/>
          <w:color w:val="000000"/>
          <w:sz w:val="32"/>
          <w:szCs w:val="32"/>
        </w:rPr>
        <w:t>小時內完成審核；「</w:t>
      </w:r>
      <w:r w:rsidRPr="00C01AD4">
        <w:rPr>
          <w:rFonts w:ascii="標楷體" w:eastAsia="標楷體" w:hAnsi="標楷體"/>
          <w:color w:val="000000"/>
          <w:sz w:val="32"/>
          <w:szCs w:val="32"/>
        </w:rPr>
        <w:t>2</w:t>
      </w:r>
      <w:r w:rsidRPr="00C01AD4">
        <w:rPr>
          <w:rFonts w:ascii="標楷體" w:eastAsia="標楷體" w:hAnsi="標楷體" w:hint="eastAsia"/>
          <w:color w:val="000000"/>
          <w:sz w:val="32"/>
          <w:szCs w:val="32"/>
        </w:rPr>
        <w:t>」、「</w:t>
      </w:r>
      <w:r w:rsidRPr="00C01AD4">
        <w:rPr>
          <w:rFonts w:ascii="標楷體" w:eastAsia="標楷體" w:hAnsi="標楷體"/>
          <w:color w:val="000000"/>
          <w:sz w:val="32"/>
          <w:szCs w:val="32"/>
        </w:rPr>
        <w:t>1</w:t>
      </w:r>
      <w:r w:rsidRPr="00C01AD4">
        <w:rPr>
          <w:rFonts w:ascii="標楷體" w:eastAsia="標楷體" w:hAnsi="標楷體" w:hint="eastAsia"/>
          <w:color w:val="000000"/>
          <w:sz w:val="32"/>
          <w:szCs w:val="32"/>
        </w:rPr>
        <w:t>」級事件，須於通報後</w:t>
      </w:r>
      <w:r w:rsidRPr="00C01AD4">
        <w:rPr>
          <w:rFonts w:ascii="標楷體" w:eastAsia="標楷體" w:hAnsi="標楷體"/>
          <w:color w:val="000000"/>
          <w:sz w:val="32"/>
          <w:szCs w:val="32"/>
        </w:rPr>
        <w:t>8</w:t>
      </w:r>
      <w:r w:rsidRPr="00C01AD4">
        <w:rPr>
          <w:rFonts w:ascii="標楷體" w:eastAsia="標楷體" w:hAnsi="標楷體" w:hint="eastAsia"/>
          <w:color w:val="000000"/>
          <w:sz w:val="32"/>
          <w:szCs w:val="32"/>
        </w:rPr>
        <w:t>小時內完成審核。</w:t>
      </w:r>
    </w:p>
    <w:p w:rsidR="0002342F" w:rsidRPr="00C01AD4" w:rsidRDefault="0002342F" w:rsidP="00B049DF">
      <w:pPr>
        <w:widowControl/>
        <w:snapToGrid w:val="0"/>
        <w:spacing w:line="440" w:lineRule="exact"/>
        <w:ind w:left="960" w:hangingChars="300" w:hanging="960"/>
        <w:jc w:val="both"/>
        <w:rPr>
          <w:rFonts w:ascii="標楷體" w:eastAsia="標楷體" w:hAnsi="標楷體"/>
          <w:color w:val="000000"/>
          <w:sz w:val="32"/>
          <w:szCs w:val="32"/>
        </w:rPr>
      </w:pPr>
      <w:r w:rsidRPr="00C01AD4">
        <w:rPr>
          <w:rFonts w:ascii="標楷體" w:eastAsia="標楷體" w:hAnsi="標楷體" w:hint="eastAsia"/>
          <w:color w:val="000000"/>
          <w:sz w:val="32"/>
          <w:szCs w:val="32"/>
        </w:rPr>
        <w:t>﹙三﹚各級政府機關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完成資安事件處理後，至通報應變網站通報結案，如資安事件屬「</w:t>
      </w:r>
      <w:r w:rsidRPr="00C01AD4">
        <w:rPr>
          <w:rFonts w:ascii="標楷體" w:eastAsia="標楷體" w:hAnsi="標楷體"/>
          <w:color w:val="000000"/>
          <w:sz w:val="32"/>
          <w:szCs w:val="32"/>
        </w:rPr>
        <w:t>4</w:t>
      </w:r>
      <w:r w:rsidRPr="00C01AD4">
        <w:rPr>
          <w:rFonts w:ascii="標楷體" w:eastAsia="標楷體" w:hAnsi="標楷體" w:hint="eastAsia"/>
          <w:color w:val="000000"/>
          <w:sz w:val="32"/>
          <w:szCs w:val="32"/>
        </w:rPr>
        <w:t>」、「</w:t>
      </w:r>
      <w:r w:rsidRPr="00C01AD4">
        <w:rPr>
          <w:rFonts w:ascii="標楷體" w:eastAsia="標楷體" w:hAnsi="標楷體"/>
          <w:color w:val="000000"/>
          <w:sz w:val="32"/>
          <w:szCs w:val="32"/>
        </w:rPr>
        <w:t>3</w:t>
      </w:r>
      <w:r w:rsidRPr="00C01AD4">
        <w:rPr>
          <w:rFonts w:ascii="標楷體" w:eastAsia="標楷體" w:hAnsi="標楷體" w:hint="eastAsia"/>
          <w:color w:val="000000"/>
          <w:sz w:val="32"/>
          <w:szCs w:val="32"/>
        </w:rPr>
        <w:t>」級事件，主管機關將接獲所屬機關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結案申請後，須至通報應變網站審核所屬機關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資安事件結案內容，並針對該資安事件填寫所配合辦理或規劃相關作業。</w:t>
      </w:r>
    </w:p>
    <w:p w:rsidR="0002342F" w:rsidRPr="00C01AD4" w:rsidRDefault="0002342F" w:rsidP="006673CC">
      <w:pPr>
        <w:widowControl/>
        <w:snapToGrid w:val="0"/>
        <w:spacing w:line="440" w:lineRule="exact"/>
        <w:ind w:leftChars="-1" w:left="897" w:hangingChars="281" w:hanging="899"/>
        <w:rPr>
          <w:rFonts w:ascii="標楷體" w:eastAsia="標楷體" w:hAnsi="標楷體"/>
          <w:color w:val="000000"/>
          <w:sz w:val="32"/>
          <w:szCs w:val="32"/>
        </w:rPr>
      </w:pPr>
    </w:p>
    <w:p w:rsidR="0002342F" w:rsidRPr="00C01AD4" w:rsidRDefault="0002342F" w:rsidP="00C01AD4">
      <w:pPr>
        <w:pStyle w:val="20"/>
        <w:spacing w:line="240" w:lineRule="auto"/>
        <w:ind w:left="896" w:hanging="896"/>
        <w:rPr>
          <w:rFonts w:ascii="標楷體" w:eastAsia="標楷體" w:hAnsi="標楷體"/>
          <w:color w:val="000000"/>
          <w:sz w:val="32"/>
          <w:szCs w:val="32"/>
        </w:rPr>
      </w:pPr>
      <w:bookmarkStart w:id="24" w:name="_Toc355211491"/>
      <w:bookmarkStart w:id="25" w:name="_Toc307092685"/>
      <w:r w:rsidRPr="00C01AD4">
        <w:rPr>
          <w:rFonts w:ascii="標楷體" w:eastAsia="標楷體" w:hAnsi="標楷體"/>
          <w:color w:val="000000"/>
          <w:sz w:val="32"/>
          <w:szCs w:val="32"/>
        </w:rPr>
        <w:t>3.3</w:t>
      </w:r>
      <w:bookmarkStart w:id="26" w:name="_Toc184214781"/>
      <w:r w:rsidRPr="00C01AD4">
        <w:rPr>
          <w:rFonts w:ascii="標楷體" w:eastAsia="標楷體" w:hAnsi="標楷體"/>
          <w:color w:val="000000"/>
          <w:sz w:val="32"/>
          <w:szCs w:val="32"/>
        </w:rPr>
        <w:t xml:space="preserve"> </w:t>
      </w:r>
      <w:r w:rsidRPr="00C01AD4">
        <w:rPr>
          <w:rFonts w:ascii="標楷體" w:eastAsia="標楷體" w:hAnsi="標楷體" w:hint="eastAsia"/>
          <w:color w:val="000000"/>
          <w:sz w:val="32"/>
          <w:szCs w:val="32"/>
        </w:rPr>
        <w:t>行政院國家資通安全會報</w:t>
      </w:r>
      <w:bookmarkEnd w:id="24"/>
    </w:p>
    <w:bookmarkEnd w:id="25"/>
    <w:bookmarkEnd w:id="26"/>
    <w:p w:rsidR="0002342F" w:rsidRPr="00C01AD4" w:rsidRDefault="0002342F" w:rsidP="007C12C8">
      <w:pPr>
        <w:widowControl/>
        <w:snapToGrid w:val="0"/>
        <w:spacing w:line="440" w:lineRule="exact"/>
        <w:ind w:left="960" w:hangingChars="300" w:hanging="960"/>
        <w:jc w:val="both"/>
        <w:rPr>
          <w:rFonts w:ascii="標楷體" w:eastAsia="標楷體" w:hAnsi="標楷體"/>
          <w:color w:val="000000"/>
          <w:sz w:val="32"/>
          <w:szCs w:val="32"/>
        </w:rPr>
      </w:pPr>
      <w:r w:rsidRPr="00C01AD4">
        <w:rPr>
          <w:rFonts w:ascii="標楷體" w:eastAsia="標楷體" w:hAnsi="標楷體" w:hint="eastAsia"/>
          <w:color w:val="000000"/>
          <w:sz w:val="32"/>
          <w:szCs w:val="32"/>
        </w:rPr>
        <w:t>﹙一﹚技術服務中心依據通報機關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及其主管機關提供之資訊，</w:t>
      </w:r>
      <w:r w:rsidRPr="00C01AD4">
        <w:rPr>
          <w:rFonts w:ascii="標楷體" w:eastAsia="標楷體" w:hAnsi="標楷體" w:hint="eastAsia"/>
          <w:bCs/>
          <w:color w:val="000000"/>
          <w:sz w:val="32"/>
          <w:szCs w:val="32"/>
        </w:rPr>
        <w:t>評估通報內容及事件等級合理性，</w:t>
      </w:r>
      <w:r w:rsidRPr="00C01AD4">
        <w:rPr>
          <w:rFonts w:ascii="標楷體" w:eastAsia="標楷體" w:hAnsi="標楷體" w:hint="eastAsia"/>
          <w:color w:val="000000"/>
          <w:sz w:val="32"/>
          <w:szCs w:val="32"/>
        </w:rPr>
        <w:t>並得視</w:t>
      </w:r>
      <w:r w:rsidRPr="00C01AD4">
        <w:rPr>
          <w:rFonts w:ascii="標楷體" w:eastAsia="標楷體" w:hAnsi="標楷體" w:hint="eastAsia"/>
          <w:bCs/>
          <w:color w:val="000000"/>
          <w:sz w:val="32"/>
          <w:szCs w:val="32"/>
        </w:rPr>
        <w:t>需要變更事件等級；</w:t>
      </w:r>
      <w:r w:rsidRPr="00C01AD4">
        <w:rPr>
          <w:rFonts w:ascii="標楷體" w:eastAsia="標楷體" w:hAnsi="標楷體" w:hint="eastAsia"/>
          <w:color w:val="000000"/>
          <w:sz w:val="32"/>
          <w:szCs w:val="32"/>
        </w:rPr>
        <w:t>如主管機關未能於規定時限內完成通報審核，得逕行複核之。</w:t>
      </w:r>
    </w:p>
    <w:p w:rsidR="0002342F" w:rsidRPr="007B0CCE" w:rsidRDefault="0002342F" w:rsidP="00B049DF">
      <w:pPr>
        <w:widowControl/>
        <w:snapToGrid w:val="0"/>
        <w:spacing w:line="440" w:lineRule="exact"/>
        <w:ind w:left="960" w:hangingChars="300" w:hanging="960"/>
        <w:jc w:val="both"/>
        <w:rPr>
          <w:rFonts w:ascii="標楷體" w:eastAsia="標楷體" w:hAnsi="標楷體"/>
          <w:color w:val="000000"/>
          <w:sz w:val="32"/>
          <w:szCs w:val="32"/>
        </w:rPr>
      </w:pPr>
      <w:r w:rsidRPr="00C01AD4">
        <w:rPr>
          <w:rFonts w:ascii="標楷體" w:eastAsia="標楷體" w:hAnsi="標楷體" w:hint="eastAsia"/>
          <w:color w:val="000000"/>
          <w:sz w:val="32"/>
          <w:szCs w:val="32"/>
        </w:rPr>
        <w:t>﹙二﹚主管機關申請技術支援，如資安事件屬「</w:t>
      </w:r>
      <w:r w:rsidRPr="00C01AD4">
        <w:rPr>
          <w:rFonts w:ascii="標楷體" w:eastAsia="標楷體" w:hAnsi="標楷體"/>
          <w:color w:val="000000"/>
          <w:sz w:val="32"/>
          <w:szCs w:val="32"/>
        </w:rPr>
        <w:t>4</w:t>
      </w:r>
      <w:r w:rsidRPr="00C01AD4">
        <w:rPr>
          <w:rFonts w:ascii="標楷體" w:eastAsia="標楷體" w:hAnsi="標楷體" w:hint="eastAsia"/>
          <w:color w:val="000000"/>
          <w:sz w:val="32"/>
          <w:szCs w:val="32"/>
        </w:rPr>
        <w:t>」、「</w:t>
      </w:r>
      <w:r w:rsidRPr="00C01AD4">
        <w:rPr>
          <w:rFonts w:ascii="標楷體" w:eastAsia="標楷體" w:hAnsi="標楷體"/>
          <w:color w:val="000000"/>
          <w:sz w:val="32"/>
          <w:szCs w:val="32"/>
        </w:rPr>
        <w:t>3</w:t>
      </w:r>
      <w:r w:rsidRPr="00C01AD4">
        <w:rPr>
          <w:rFonts w:ascii="標楷體" w:eastAsia="標楷體" w:hAnsi="標楷體" w:hint="eastAsia"/>
          <w:color w:val="000000"/>
          <w:sz w:val="32"/>
          <w:szCs w:val="32"/>
        </w:rPr>
        <w:t>」級事件，技術服務中心須於完成複核後</w:t>
      </w:r>
      <w:r w:rsidRPr="00C01AD4">
        <w:rPr>
          <w:rFonts w:ascii="標楷體" w:eastAsia="標楷體" w:hAnsi="標楷體"/>
          <w:color w:val="000000"/>
          <w:sz w:val="32"/>
          <w:szCs w:val="32"/>
        </w:rPr>
        <w:t>1</w:t>
      </w:r>
      <w:r w:rsidRPr="00C01AD4">
        <w:rPr>
          <w:rFonts w:ascii="標楷體" w:eastAsia="標楷體" w:hAnsi="標楷體" w:hint="eastAsia"/>
          <w:color w:val="000000"/>
          <w:sz w:val="32"/>
          <w:szCs w:val="32"/>
        </w:rPr>
        <w:t>小時內，派員協助主管機關處理資安事件；「</w:t>
      </w:r>
      <w:r w:rsidRPr="00C01AD4">
        <w:rPr>
          <w:rFonts w:ascii="標楷體" w:eastAsia="標楷體" w:hAnsi="標楷體"/>
          <w:color w:val="000000"/>
          <w:sz w:val="32"/>
          <w:szCs w:val="32"/>
        </w:rPr>
        <w:t>2</w:t>
      </w:r>
      <w:r w:rsidRPr="00C01AD4">
        <w:rPr>
          <w:rFonts w:ascii="標楷體" w:eastAsia="標楷體" w:hAnsi="標楷體" w:hint="eastAsia"/>
          <w:color w:val="000000"/>
          <w:sz w:val="32"/>
          <w:szCs w:val="32"/>
        </w:rPr>
        <w:t>」、「</w:t>
      </w:r>
      <w:r w:rsidRPr="00C01AD4">
        <w:rPr>
          <w:rFonts w:ascii="標楷體" w:eastAsia="標楷體" w:hAnsi="標楷體"/>
          <w:color w:val="000000"/>
          <w:sz w:val="32"/>
          <w:szCs w:val="32"/>
        </w:rPr>
        <w:t>1</w:t>
      </w:r>
      <w:r w:rsidRPr="00C01AD4">
        <w:rPr>
          <w:rFonts w:ascii="標楷體" w:eastAsia="標楷體" w:hAnsi="標楷體" w:hint="eastAsia"/>
          <w:color w:val="000000"/>
          <w:sz w:val="32"/>
          <w:szCs w:val="32"/>
        </w:rPr>
        <w:t>」級事件，技術服務中心須於完成複核後</w:t>
      </w:r>
      <w:r w:rsidRPr="00C01AD4">
        <w:rPr>
          <w:rFonts w:ascii="標楷體" w:eastAsia="標楷體" w:hAnsi="標楷體"/>
          <w:color w:val="000000"/>
          <w:sz w:val="32"/>
          <w:szCs w:val="32"/>
        </w:rPr>
        <w:t>2</w:t>
      </w:r>
      <w:r w:rsidRPr="00C01AD4">
        <w:rPr>
          <w:rFonts w:ascii="標楷體" w:eastAsia="標楷體" w:hAnsi="標楷體" w:hint="eastAsia"/>
          <w:color w:val="000000"/>
          <w:sz w:val="32"/>
          <w:szCs w:val="32"/>
        </w:rPr>
        <w:t>小時內，派員協助主管</w:t>
      </w:r>
      <w:r w:rsidRPr="007B0CCE">
        <w:rPr>
          <w:rFonts w:ascii="標楷體" w:eastAsia="標楷體" w:hAnsi="標楷體" w:hint="eastAsia"/>
          <w:color w:val="000000"/>
          <w:sz w:val="32"/>
          <w:szCs w:val="32"/>
        </w:rPr>
        <w:t>機關處理資安事件。</w:t>
      </w:r>
    </w:p>
    <w:p w:rsidR="0002342F" w:rsidRPr="007B0CCE" w:rsidRDefault="0002342F" w:rsidP="00B049DF">
      <w:pPr>
        <w:widowControl/>
        <w:snapToGrid w:val="0"/>
        <w:spacing w:line="440" w:lineRule="exact"/>
        <w:ind w:left="960" w:hangingChars="300" w:hanging="960"/>
        <w:jc w:val="both"/>
        <w:rPr>
          <w:rFonts w:ascii="標楷體" w:eastAsia="標楷體" w:hAnsi="標楷體"/>
          <w:color w:val="000000"/>
          <w:sz w:val="32"/>
          <w:szCs w:val="32"/>
        </w:rPr>
      </w:pPr>
      <w:r w:rsidRPr="007B0CCE">
        <w:rPr>
          <w:rFonts w:ascii="標楷體" w:eastAsia="標楷體" w:hAnsi="標楷體" w:hint="eastAsia"/>
          <w:color w:val="000000"/>
          <w:sz w:val="32"/>
          <w:szCs w:val="32"/>
        </w:rPr>
        <w:t>﹙三﹚本會報政府資通安全組</w:t>
      </w:r>
      <w:r w:rsidRPr="007B0CCE">
        <w:rPr>
          <w:rFonts w:ascii="標楷體" w:eastAsia="標楷體" w:hAnsi="標楷體" w:hint="eastAsia"/>
          <w:bCs/>
          <w:color w:val="000000"/>
          <w:sz w:val="32"/>
          <w:szCs w:val="32"/>
        </w:rPr>
        <w:t>應彙整各級資安事件，並定期提供國家安全會議國家資通安全辦公室，俾供研析相關因應作為。</w:t>
      </w:r>
    </w:p>
    <w:p w:rsidR="0002342F" w:rsidRPr="007B0CCE" w:rsidRDefault="0002342F" w:rsidP="007C12C8">
      <w:pPr>
        <w:widowControl/>
        <w:snapToGrid w:val="0"/>
        <w:spacing w:line="440" w:lineRule="exact"/>
        <w:ind w:left="960" w:hangingChars="300" w:hanging="960"/>
        <w:jc w:val="both"/>
        <w:rPr>
          <w:rFonts w:ascii="標楷體" w:eastAsia="標楷體" w:hAnsi="標楷體"/>
          <w:color w:val="000000"/>
          <w:sz w:val="32"/>
          <w:szCs w:val="32"/>
        </w:rPr>
      </w:pPr>
      <w:r w:rsidRPr="007B0CCE">
        <w:rPr>
          <w:rFonts w:ascii="標楷體" w:eastAsia="標楷體" w:hAnsi="標楷體" w:hint="eastAsia"/>
          <w:color w:val="000000"/>
          <w:sz w:val="32"/>
          <w:szCs w:val="32"/>
        </w:rPr>
        <w:t>﹙四﹚如接獲「</w:t>
      </w:r>
      <w:r w:rsidRPr="007B0CCE">
        <w:rPr>
          <w:rFonts w:ascii="標楷體" w:eastAsia="標楷體" w:hAnsi="標楷體"/>
          <w:color w:val="000000"/>
          <w:sz w:val="32"/>
          <w:szCs w:val="32"/>
        </w:rPr>
        <w:t>4</w:t>
      </w:r>
      <w:r w:rsidRPr="007B0CCE">
        <w:rPr>
          <w:rFonts w:ascii="標楷體" w:eastAsia="標楷體" w:hAnsi="標楷體" w:hint="eastAsia"/>
          <w:color w:val="000000"/>
          <w:sz w:val="32"/>
          <w:szCs w:val="32"/>
        </w:rPr>
        <w:t>」、「</w:t>
      </w:r>
      <w:r w:rsidRPr="007B0CCE">
        <w:rPr>
          <w:rFonts w:ascii="標楷體" w:eastAsia="標楷體" w:hAnsi="標楷體"/>
          <w:color w:val="000000"/>
          <w:sz w:val="32"/>
          <w:szCs w:val="32"/>
        </w:rPr>
        <w:t>3</w:t>
      </w:r>
      <w:r w:rsidRPr="007B0CCE">
        <w:rPr>
          <w:rFonts w:ascii="標楷體" w:eastAsia="標楷體" w:hAnsi="標楷體" w:hint="eastAsia"/>
          <w:color w:val="000000"/>
          <w:sz w:val="32"/>
          <w:szCs w:val="32"/>
        </w:rPr>
        <w:t>」級資安事件通報，得視狀況邀集</w:t>
      </w:r>
      <w:r w:rsidRPr="007B0CCE">
        <w:rPr>
          <w:rFonts w:ascii="標楷體" w:eastAsia="標楷體" w:hAnsi="標楷體" w:hint="eastAsia"/>
          <w:bCs/>
          <w:color w:val="000000"/>
          <w:sz w:val="32"/>
          <w:szCs w:val="32"/>
        </w:rPr>
        <w:t>國家安全會議國家資通安全辦公室及</w:t>
      </w:r>
      <w:r w:rsidRPr="007B0CCE">
        <w:rPr>
          <w:rFonts w:ascii="標楷體" w:eastAsia="標楷體" w:hAnsi="標楷體" w:hint="eastAsia"/>
          <w:color w:val="000000"/>
          <w:sz w:val="32"/>
          <w:szCs w:val="32"/>
        </w:rPr>
        <w:t>相關機關</w:t>
      </w:r>
      <w:r>
        <w:rPr>
          <w:rFonts w:ascii="標楷體" w:eastAsia="標楷體" w:hAnsi="標楷體"/>
          <w:color w:val="000000"/>
          <w:sz w:val="32"/>
          <w:szCs w:val="32"/>
        </w:rPr>
        <w:t>(</w:t>
      </w:r>
      <w:r w:rsidRPr="007B0CCE">
        <w:rPr>
          <w:rFonts w:ascii="標楷體" w:eastAsia="標楷體" w:hAnsi="標楷體" w:hint="eastAsia"/>
          <w:color w:val="000000"/>
          <w:sz w:val="32"/>
          <w:szCs w:val="32"/>
        </w:rPr>
        <w:t>單位</w:t>
      </w:r>
      <w:r>
        <w:rPr>
          <w:rFonts w:ascii="標楷體" w:eastAsia="標楷體" w:hAnsi="標楷體"/>
          <w:color w:val="000000"/>
          <w:sz w:val="32"/>
          <w:szCs w:val="32"/>
        </w:rPr>
        <w:t>)</w:t>
      </w:r>
      <w:r w:rsidRPr="007B0CCE">
        <w:rPr>
          <w:rFonts w:ascii="標楷體" w:eastAsia="標楷體" w:hAnsi="標楷體" w:hint="eastAsia"/>
          <w:color w:val="000000"/>
          <w:sz w:val="32"/>
          <w:szCs w:val="32"/>
        </w:rPr>
        <w:t>召開緊急應變會議，並逐級</w:t>
      </w:r>
      <w:r w:rsidRPr="007B0CCE">
        <w:rPr>
          <w:rFonts w:ascii="標楷體" w:eastAsia="標楷體" w:hAnsi="標楷體" w:hint="eastAsia"/>
          <w:bCs/>
          <w:color w:val="000000"/>
          <w:sz w:val="32"/>
          <w:szCs w:val="32"/>
        </w:rPr>
        <w:t>陳報至本會報召集人</w:t>
      </w:r>
      <w:r w:rsidRPr="007B0CCE">
        <w:rPr>
          <w:rFonts w:ascii="標楷體" w:eastAsia="標楷體" w:hAnsi="標楷體" w:hint="eastAsia"/>
          <w:color w:val="000000"/>
          <w:sz w:val="32"/>
          <w:szCs w:val="32"/>
        </w:rPr>
        <w:t>決定是否召開資安防護會議。</w:t>
      </w:r>
    </w:p>
    <w:p w:rsidR="0002342F" w:rsidRPr="003D5397" w:rsidRDefault="0002342F" w:rsidP="0095021C">
      <w:pPr>
        <w:rPr>
          <w:rFonts w:ascii="標楷體" w:eastAsia="標楷體" w:hAnsi="標楷體"/>
          <w:bCs/>
          <w:color w:val="000000"/>
          <w:sz w:val="32"/>
          <w:szCs w:val="32"/>
        </w:rPr>
      </w:pPr>
    </w:p>
    <w:p w:rsidR="0002342F" w:rsidRPr="00C01AD4" w:rsidRDefault="0002342F" w:rsidP="00187688">
      <w:pPr>
        <w:pStyle w:val="10"/>
        <w:spacing w:line="240" w:lineRule="auto"/>
        <w:jc w:val="center"/>
        <w:rPr>
          <w:rFonts w:ascii="標楷體" w:eastAsia="標楷體" w:hAnsi="標楷體"/>
          <w:color w:val="000000"/>
          <w:sz w:val="32"/>
          <w:szCs w:val="32"/>
        </w:rPr>
      </w:pPr>
      <w:r w:rsidRPr="00C01AD4">
        <w:rPr>
          <w:rFonts w:ascii="標楷體" w:eastAsia="標楷體" w:hAnsi="標楷體"/>
          <w:color w:val="000000"/>
          <w:sz w:val="32"/>
          <w:szCs w:val="32"/>
        </w:rPr>
        <w:br w:type="page"/>
      </w:r>
      <w:bookmarkStart w:id="27" w:name="_Toc307092686"/>
      <w:bookmarkStart w:id="28" w:name="_Toc355211492"/>
      <w:r w:rsidRPr="00C01AD4">
        <w:rPr>
          <w:rFonts w:ascii="標楷體" w:eastAsia="標楷體" w:hAnsi="標楷體" w:hint="eastAsia"/>
          <w:color w:val="000000"/>
          <w:sz w:val="36"/>
          <w:szCs w:val="36"/>
        </w:rPr>
        <w:lastRenderedPageBreak/>
        <w:t>第</w:t>
      </w:r>
      <w:r w:rsidRPr="00C01AD4">
        <w:rPr>
          <w:rFonts w:ascii="標楷體" w:eastAsia="標楷體" w:hAnsi="標楷體"/>
          <w:color w:val="000000"/>
          <w:sz w:val="36"/>
          <w:szCs w:val="36"/>
        </w:rPr>
        <w:t>4</w:t>
      </w:r>
      <w:r w:rsidRPr="00C01AD4">
        <w:rPr>
          <w:rFonts w:ascii="標楷體" w:eastAsia="標楷體" w:hAnsi="標楷體" w:hint="eastAsia"/>
          <w:color w:val="000000"/>
          <w:sz w:val="36"/>
          <w:szCs w:val="36"/>
        </w:rPr>
        <w:t>章</w:t>
      </w:r>
      <w:r w:rsidRPr="00C01AD4">
        <w:rPr>
          <w:rFonts w:ascii="標楷體" w:eastAsia="標楷體" w:hAnsi="標楷體"/>
          <w:color w:val="000000"/>
          <w:sz w:val="36"/>
          <w:szCs w:val="36"/>
        </w:rPr>
        <w:t xml:space="preserve"> </w:t>
      </w:r>
      <w:r w:rsidRPr="00C01AD4">
        <w:rPr>
          <w:rFonts w:ascii="標楷體" w:eastAsia="標楷體" w:hAnsi="標楷體" w:hint="eastAsia"/>
          <w:color w:val="000000"/>
          <w:sz w:val="36"/>
          <w:szCs w:val="36"/>
        </w:rPr>
        <w:t>應變作業</w:t>
      </w:r>
      <w:bookmarkEnd w:id="27"/>
      <w:bookmarkEnd w:id="28"/>
    </w:p>
    <w:p w:rsidR="0002342F" w:rsidRPr="00C01AD4" w:rsidRDefault="0002342F" w:rsidP="000F4A1F">
      <w:pPr>
        <w:pStyle w:val="20"/>
        <w:spacing w:line="240" w:lineRule="auto"/>
        <w:rPr>
          <w:rFonts w:ascii="標楷體" w:eastAsia="標楷體" w:hAnsi="標楷體"/>
          <w:color w:val="000000"/>
          <w:sz w:val="32"/>
          <w:szCs w:val="32"/>
        </w:rPr>
      </w:pPr>
      <w:bookmarkStart w:id="29" w:name="_Toc307092687"/>
      <w:bookmarkStart w:id="30" w:name="_Toc355211493"/>
      <w:r w:rsidRPr="00C01AD4">
        <w:rPr>
          <w:rFonts w:ascii="標楷體" w:eastAsia="標楷體" w:hAnsi="標楷體"/>
          <w:color w:val="000000"/>
          <w:sz w:val="32"/>
          <w:szCs w:val="32"/>
        </w:rPr>
        <w:t xml:space="preserve">4.1 </w:t>
      </w:r>
      <w:r w:rsidRPr="00C01AD4">
        <w:rPr>
          <w:rFonts w:ascii="標楷體" w:eastAsia="標楷體" w:hAnsi="標楷體" w:hint="eastAsia"/>
          <w:color w:val="000000"/>
          <w:sz w:val="32"/>
          <w:szCs w:val="32"/>
        </w:rPr>
        <w:t>各級政府機關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bookmarkEnd w:id="29"/>
      <w:bookmarkEnd w:id="30"/>
    </w:p>
    <w:p w:rsidR="0002342F" w:rsidRPr="00C01AD4" w:rsidRDefault="0002342F" w:rsidP="00031157">
      <w:pPr>
        <w:pStyle w:val="a5"/>
        <w:ind w:firstLine="640"/>
        <w:rPr>
          <w:color w:val="000000"/>
          <w:sz w:val="32"/>
          <w:szCs w:val="32"/>
        </w:rPr>
      </w:pPr>
      <w:r w:rsidRPr="00C01AD4">
        <w:rPr>
          <w:rFonts w:hint="eastAsia"/>
          <w:color w:val="000000"/>
          <w:sz w:val="32"/>
          <w:szCs w:val="32"/>
        </w:rPr>
        <w:t>各級政府機關</w:t>
      </w:r>
      <w:r>
        <w:rPr>
          <w:color w:val="000000"/>
          <w:sz w:val="32"/>
          <w:szCs w:val="32"/>
        </w:rPr>
        <w:t>(</w:t>
      </w:r>
      <w:r>
        <w:rPr>
          <w:rFonts w:hint="eastAsia"/>
          <w:color w:val="000000"/>
          <w:sz w:val="32"/>
          <w:szCs w:val="32"/>
        </w:rPr>
        <w:t>構</w:t>
      </w:r>
      <w:r>
        <w:rPr>
          <w:color w:val="000000"/>
          <w:sz w:val="32"/>
          <w:szCs w:val="32"/>
        </w:rPr>
        <w:t>)</w:t>
      </w:r>
      <w:r w:rsidRPr="00C01AD4">
        <w:rPr>
          <w:rFonts w:hint="eastAsia"/>
          <w:color w:val="000000"/>
          <w:sz w:val="32"/>
          <w:szCs w:val="32"/>
        </w:rPr>
        <w:t>應自行建立資安事件之事前安全防護、事中緊急應變及事後復原作業之具體機制，至少須包含下列各項：</w:t>
      </w:r>
    </w:p>
    <w:p w:rsidR="0002342F" w:rsidRPr="00C01AD4" w:rsidRDefault="0002342F" w:rsidP="00031157">
      <w:pPr>
        <w:widowControl/>
        <w:snapToGrid w:val="0"/>
        <w:spacing w:line="440" w:lineRule="exact"/>
        <w:ind w:leftChars="-1" w:left="897" w:hangingChars="281" w:hanging="899"/>
        <w:jc w:val="both"/>
        <w:rPr>
          <w:rFonts w:ascii="標楷體" w:eastAsia="標楷體" w:hAnsi="標楷體"/>
          <w:color w:val="000000"/>
          <w:sz w:val="32"/>
          <w:szCs w:val="32"/>
        </w:rPr>
      </w:pPr>
      <w:r w:rsidRPr="00C01AD4">
        <w:rPr>
          <w:rFonts w:ascii="標楷體" w:eastAsia="標楷體" w:hAnsi="標楷體" w:hint="eastAsia"/>
          <w:color w:val="000000"/>
          <w:sz w:val="32"/>
          <w:szCs w:val="32"/>
        </w:rPr>
        <w:t>﹙一﹚事前安全防護</w:t>
      </w:r>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bCs/>
          <w:color w:val="000000"/>
          <w:sz w:val="32"/>
          <w:szCs w:val="32"/>
        </w:rPr>
      </w:pPr>
      <w:r w:rsidRPr="00C01AD4">
        <w:rPr>
          <w:rFonts w:ascii="標楷體" w:eastAsia="標楷體" w:hAnsi="標楷體"/>
          <w:color w:val="000000"/>
          <w:sz w:val="32"/>
          <w:szCs w:val="48"/>
        </w:rPr>
        <w:t>1.</w:t>
      </w:r>
      <w:r w:rsidRPr="00C01AD4">
        <w:rPr>
          <w:rFonts w:ascii="標楷體" w:eastAsia="標楷體" w:hAnsi="標楷體" w:hint="eastAsia"/>
          <w:color w:val="000000"/>
          <w:sz w:val="32"/>
          <w:szCs w:val="32"/>
        </w:rPr>
        <w:t>應訂定災害預防、緊急應變程序、復原計畫等防護措施並定期演練，以建立緊急應變能量</w:t>
      </w:r>
      <w:r w:rsidRPr="00C01AD4">
        <w:rPr>
          <w:rFonts w:ascii="標楷體" w:eastAsia="標楷體" w:hAnsi="標楷體" w:hint="eastAsia"/>
          <w:bCs/>
          <w:color w:val="000000"/>
          <w:sz w:val="32"/>
          <w:szCs w:val="32"/>
        </w:rPr>
        <w:t>。</w:t>
      </w:r>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bCs/>
          <w:color w:val="000000"/>
          <w:sz w:val="32"/>
          <w:szCs w:val="32"/>
        </w:rPr>
      </w:pPr>
      <w:r w:rsidRPr="00C01AD4">
        <w:rPr>
          <w:rFonts w:ascii="標楷體" w:eastAsia="標楷體" w:hAnsi="標楷體"/>
          <w:color w:val="000000"/>
          <w:sz w:val="32"/>
          <w:szCs w:val="48"/>
        </w:rPr>
        <w:t>2.</w:t>
      </w:r>
      <w:r w:rsidRPr="00C01AD4">
        <w:rPr>
          <w:rFonts w:ascii="標楷體" w:eastAsia="標楷體" w:hAnsi="標楷體" w:hint="eastAsia"/>
          <w:color w:val="000000"/>
          <w:sz w:val="32"/>
          <w:szCs w:val="32"/>
        </w:rPr>
        <w:t>應規劃建置資通安全整體防護環境，作好機關內部資料存取控制，對於機敏文件、資料及檔案等應採取加密或實體隔離等防護措施</w:t>
      </w:r>
      <w:r w:rsidRPr="00C01AD4">
        <w:rPr>
          <w:rFonts w:ascii="標楷體" w:eastAsia="標楷體" w:hAnsi="標楷體" w:hint="eastAsia"/>
          <w:bCs/>
          <w:color w:val="000000"/>
          <w:sz w:val="32"/>
          <w:szCs w:val="32"/>
        </w:rPr>
        <w:t>。</w:t>
      </w:r>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bCs/>
          <w:color w:val="000000"/>
          <w:sz w:val="32"/>
          <w:szCs w:val="32"/>
        </w:rPr>
      </w:pPr>
      <w:r w:rsidRPr="00C01AD4">
        <w:rPr>
          <w:rFonts w:ascii="標楷體" w:eastAsia="標楷體" w:hAnsi="標楷體"/>
          <w:color w:val="000000"/>
          <w:sz w:val="32"/>
          <w:szCs w:val="48"/>
        </w:rPr>
        <w:t>3.</w:t>
      </w:r>
      <w:r w:rsidRPr="00C01AD4">
        <w:rPr>
          <w:rFonts w:ascii="標楷體" w:eastAsia="標楷體" w:hAnsi="標楷體" w:hint="eastAsia"/>
          <w:color w:val="000000"/>
          <w:sz w:val="32"/>
          <w:szCs w:val="32"/>
        </w:rPr>
        <w:t>應依資通安全防護需要，執行入侵偵測、安全掃描及弱點檢測等安全檢測工作，並制定系統與資料備份管理辦法，以做好事前防禦準備</w:t>
      </w:r>
      <w:r w:rsidRPr="00C01AD4">
        <w:rPr>
          <w:rFonts w:ascii="標楷體" w:eastAsia="標楷體" w:hAnsi="標楷體" w:hint="eastAsia"/>
          <w:bCs/>
          <w:color w:val="000000"/>
          <w:sz w:val="32"/>
          <w:szCs w:val="32"/>
        </w:rPr>
        <w:t>。</w:t>
      </w:r>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bCs/>
          <w:color w:val="000000"/>
          <w:sz w:val="32"/>
          <w:szCs w:val="32"/>
        </w:rPr>
      </w:pPr>
      <w:r w:rsidRPr="00C01AD4">
        <w:rPr>
          <w:rFonts w:ascii="標楷體" w:eastAsia="標楷體" w:hAnsi="標楷體"/>
          <w:color w:val="000000"/>
          <w:sz w:val="32"/>
          <w:szCs w:val="48"/>
        </w:rPr>
        <w:t>4.</w:t>
      </w:r>
      <w:r w:rsidRPr="00C01AD4">
        <w:rPr>
          <w:rFonts w:ascii="標楷體" w:eastAsia="標楷體" w:hAnsi="標楷體" w:hint="eastAsia"/>
          <w:color w:val="000000"/>
          <w:sz w:val="32"/>
          <w:szCs w:val="32"/>
        </w:rPr>
        <w:t>應實施安全稽核、網路監控及人員安全管理等機制，以強化資通安全整體防護能力，降低安全威脅及災害損失</w:t>
      </w:r>
      <w:r w:rsidRPr="00C01AD4">
        <w:rPr>
          <w:rFonts w:ascii="標楷體" w:eastAsia="標楷體" w:hAnsi="標楷體" w:hint="eastAsia"/>
          <w:bCs/>
          <w:color w:val="000000"/>
          <w:sz w:val="32"/>
          <w:szCs w:val="32"/>
        </w:rPr>
        <w:t>。</w:t>
      </w:r>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bCs/>
          <w:color w:val="000000"/>
          <w:sz w:val="32"/>
          <w:szCs w:val="32"/>
        </w:rPr>
      </w:pPr>
      <w:r w:rsidRPr="00C01AD4">
        <w:rPr>
          <w:rFonts w:ascii="標楷體" w:eastAsia="標楷體" w:hAnsi="標楷體"/>
          <w:color w:val="000000"/>
          <w:sz w:val="32"/>
          <w:szCs w:val="48"/>
        </w:rPr>
        <w:t>5.</w:t>
      </w:r>
      <w:r w:rsidRPr="00C01AD4">
        <w:rPr>
          <w:rFonts w:ascii="標楷體" w:eastAsia="標楷體" w:hAnsi="標楷體" w:hint="eastAsia"/>
          <w:color w:val="000000"/>
          <w:sz w:val="32"/>
          <w:szCs w:val="32"/>
        </w:rPr>
        <w:t>應針對上述建立之資通安全防護環境及相關措施，列入年度定期稽核項目，定期實施內部稽核，以儘早發現系統安全弱點並完成修復補強</w:t>
      </w:r>
      <w:r w:rsidRPr="00C01AD4">
        <w:rPr>
          <w:rFonts w:ascii="標楷體" w:eastAsia="標楷體" w:hAnsi="標楷體" w:hint="eastAsia"/>
          <w:bCs/>
          <w:color w:val="000000"/>
          <w:sz w:val="32"/>
          <w:szCs w:val="32"/>
        </w:rPr>
        <w:t>。</w:t>
      </w:r>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color w:val="000000"/>
          <w:sz w:val="32"/>
          <w:szCs w:val="32"/>
        </w:rPr>
      </w:pPr>
      <w:r w:rsidRPr="00C01AD4">
        <w:rPr>
          <w:rFonts w:ascii="標楷體" w:eastAsia="標楷體" w:hAnsi="標楷體"/>
          <w:bCs/>
          <w:color w:val="000000"/>
          <w:sz w:val="32"/>
          <w:szCs w:val="32"/>
        </w:rPr>
        <w:t>6.</w:t>
      </w:r>
      <w:r w:rsidRPr="00C01AD4">
        <w:rPr>
          <w:rFonts w:ascii="標楷體" w:eastAsia="標楷體" w:hAnsi="標楷體" w:hint="eastAsia"/>
          <w:bCs/>
          <w:color w:val="000000"/>
          <w:sz w:val="32"/>
          <w:szCs w:val="32"/>
        </w:rPr>
        <w:t>委外管理機關</w:t>
      </w:r>
      <w:r>
        <w:rPr>
          <w:rFonts w:ascii="標楷體" w:eastAsia="標楷體" w:hAnsi="標楷體"/>
          <w:bCs/>
          <w:color w:val="000000"/>
          <w:sz w:val="32"/>
          <w:szCs w:val="32"/>
        </w:rPr>
        <w:t>(</w:t>
      </w:r>
      <w:r>
        <w:rPr>
          <w:rFonts w:ascii="標楷體" w:eastAsia="標楷體" w:hAnsi="標楷體" w:hint="eastAsia"/>
          <w:bCs/>
          <w:color w:val="000000"/>
          <w:sz w:val="32"/>
          <w:szCs w:val="32"/>
        </w:rPr>
        <w:t>構</w:t>
      </w:r>
      <w:r>
        <w:rPr>
          <w:rFonts w:ascii="標楷體" w:eastAsia="標楷體" w:hAnsi="標楷體"/>
          <w:bCs/>
          <w:color w:val="000000"/>
          <w:sz w:val="32"/>
          <w:szCs w:val="32"/>
        </w:rPr>
        <w:t>)</w:t>
      </w:r>
      <w:r w:rsidRPr="00C01AD4">
        <w:rPr>
          <w:rFonts w:ascii="標楷體" w:eastAsia="標楷體" w:hAnsi="標楷體" w:hint="eastAsia"/>
          <w:bCs/>
          <w:color w:val="000000"/>
          <w:sz w:val="32"/>
          <w:szCs w:val="32"/>
        </w:rPr>
        <w:t>須於合約內，訂定承商提供</w:t>
      </w:r>
      <w:r w:rsidRPr="00C01AD4">
        <w:rPr>
          <w:rFonts w:ascii="標楷體" w:eastAsia="標楷體" w:hAnsi="標楷體" w:hint="eastAsia"/>
          <w:color w:val="000000"/>
          <w:sz w:val="32"/>
          <w:szCs w:val="32"/>
        </w:rPr>
        <w:t>相關資安紀錄，並制定資安紀錄備份管理辦法。</w:t>
      </w:r>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color w:val="000000"/>
          <w:sz w:val="32"/>
          <w:szCs w:val="32"/>
        </w:rPr>
      </w:pPr>
      <w:r w:rsidRPr="00C01AD4">
        <w:rPr>
          <w:rFonts w:ascii="標楷體" w:eastAsia="標楷體" w:hAnsi="標楷體"/>
          <w:color w:val="000000"/>
          <w:sz w:val="32"/>
          <w:szCs w:val="32"/>
        </w:rPr>
        <w:t>7.</w:t>
      </w:r>
      <w:r w:rsidRPr="00C01AD4">
        <w:rPr>
          <w:rFonts w:ascii="標楷體" w:eastAsia="標楷體" w:hAnsi="標楷體" w:hint="eastAsia"/>
          <w:color w:val="000000"/>
          <w:sz w:val="32"/>
          <w:szCs w:val="32"/>
        </w:rPr>
        <w:t>應依資訊系統分類分級與鑑別機制，識別資訊系統安全等級，訂定資訊系統相關防護與復原措施。</w:t>
      </w:r>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color w:val="000000"/>
          <w:sz w:val="32"/>
          <w:szCs w:val="32"/>
        </w:rPr>
      </w:pPr>
      <w:r w:rsidRPr="00C01AD4">
        <w:rPr>
          <w:rFonts w:ascii="標楷體" w:eastAsia="標楷體" w:hAnsi="標楷體"/>
          <w:color w:val="000000"/>
          <w:sz w:val="32"/>
          <w:szCs w:val="32"/>
        </w:rPr>
        <w:t>8.</w:t>
      </w:r>
      <w:r w:rsidRPr="00C01AD4">
        <w:rPr>
          <w:rFonts w:ascii="標楷體" w:eastAsia="標楷體" w:hAnsi="標楷體" w:hint="eastAsia"/>
          <w:color w:val="000000"/>
          <w:sz w:val="32"/>
          <w:szCs w:val="32"/>
        </w:rPr>
        <w:t>應每年定期規劃辦理資安認知教育訓練。</w:t>
      </w:r>
    </w:p>
    <w:p w:rsidR="0002342F" w:rsidRPr="00C01AD4" w:rsidRDefault="0002342F" w:rsidP="00BB24C5">
      <w:pPr>
        <w:widowControl/>
        <w:snapToGrid w:val="0"/>
        <w:spacing w:line="440" w:lineRule="exact"/>
        <w:ind w:leftChars="299" w:left="1064" w:hangingChars="108" w:hanging="346"/>
        <w:jc w:val="both"/>
        <w:rPr>
          <w:rFonts w:ascii="標楷體" w:eastAsia="標楷體" w:hAnsi="標楷體"/>
          <w:color w:val="000000"/>
          <w:sz w:val="32"/>
          <w:szCs w:val="32"/>
        </w:rPr>
      </w:pPr>
      <w:r w:rsidRPr="00C01AD4">
        <w:rPr>
          <w:rFonts w:ascii="標楷體" w:eastAsia="標楷體" w:hAnsi="標楷體"/>
          <w:color w:val="000000"/>
          <w:sz w:val="32"/>
          <w:szCs w:val="32"/>
        </w:rPr>
        <w:t>9.</w:t>
      </w:r>
      <w:r w:rsidRPr="00C01AD4">
        <w:rPr>
          <w:rFonts w:ascii="標楷體" w:eastAsia="標楷體" w:hAnsi="標楷體" w:hint="eastAsia"/>
          <w:color w:val="000000"/>
          <w:sz w:val="32"/>
          <w:szCs w:val="32"/>
        </w:rPr>
        <w:t>各級政府機關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Pr>
          <w:rFonts w:ascii="標楷體" w:eastAsia="標楷體" w:hAnsi="標楷體" w:hint="eastAsia"/>
          <w:color w:val="000000"/>
          <w:sz w:val="32"/>
          <w:szCs w:val="32"/>
        </w:rPr>
        <w:t>無論自建或委外資安</w:t>
      </w:r>
      <w:r w:rsidRPr="00C01AD4">
        <w:rPr>
          <w:rFonts w:ascii="標楷體" w:eastAsia="標楷體" w:hAnsi="標楷體" w:hint="eastAsia"/>
          <w:color w:val="000000"/>
          <w:sz w:val="32"/>
          <w:szCs w:val="32"/>
        </w:rPr>
        <w:t>監控</w:t>
      </w:r>
      <w:r>
        <w:rPr>
          <w:rFonts w:ascii="標楷體" w:eastAsia="標楷體" w:hAnsi="標楷體"/>
          <w:color w:val="000000"/>
          <w:sz w:val="32"/>
          <w:szCs w:val="32"/>
        </w:rPr>
        <w:t xml:space="preserve">(Security Operation Center, </w:t>
      </w:r>
      <w:r w:rsidRPr="00C01AD4">
        <w:rPr>
          <w:rFonts w:ascii="標楷體" w:eastAsia="標楷體" w:hAnsi="標楷體"/>
          <w:color w:val="000000"/>
          <w:sz w:val="32"/>
          <w:szCs w:val="32"/>
        </w:rPr>
        <w:t>SOC</w:t>
      </w:r>
      <w:r>
        <w:rPr>
          <w:rFonts w:ascii="標楷體" w:eastAsia="標楷體" w:hAnsi="標楷體"/>
          <w:color w:val="000000"/>
          <w:sz w:val="32"/>
          <w:szCs w:val="32"/>
        </w:rPr>
        <w:t>)</w:t>
      </w:r>
      <w:r w:rsidRPr="00C01AD4">
        <w:rPr>
          <w:rFonts w:ascii="標楷體" w:eastAsia="標楷體" w:hAnsi="標楷體" w:hint="eastAsia"/>
          <w:color w:val="000000"/>
          <w:sz w:val="32"/>
          <w:szCs w:val="32"/>
        </w:rPr>
        <w:t>服務，應配合建立監控情蒐回傳機制，定期回傳予技術服務中心。</w:t>
      </w:r>
    </w:p>
    <w:p w:rsidR="0002342F" w:rsidRPr="00C01AD4" w:rsidRDefault="0002342F" w:rsidP="00031157">
      <w:pPr>
        <w:widowControl/>
        <w:snapToGrid w:val="0"/>
        <w:spacing w:line="440" w:lineRule="exact"/>
        <w:ind w:leftChars="299" w:left="1089" w:hangingChars="116" w:hanging="371"/>
        <w:jc w:val="both"/>
        <w:rPr>
          <w:rFonts w:ascii="標楷體" w:eastAsia="標楷體" w:hAnsi="標楷體"/>
          <w:color w:val="000000"/>
          <w:sz w:val="32"/>
          <w:szCs w:val="32"/>
        </w:rPr>
      </w:pPr>
      <w:r w:rsidRPr="00C01AD4">
        <w:rPr>
          <w:rFonts w:ascii="標楷體" w:eastAsia="標楷體" w:hAnsi="標楷體"/>
          <w:color w:val="000000"/>
          <w:sz w:val="32"/>
          <w:szCs w:val="32"/>
        </w:rPr>
        <w:lastRenderedPageBreak/>
        <w:t>10.</w:t>
      </w:r>
      <w:r w:rsidRPr="00C01AD4">
        <w:rPr>
          <w:rFonts w:ascii="標楷體" w:eastAsia="標楷體" w:hAnsi="標楷體" w:hint="eastAsia"/>
          <w:color w:val="000000"/>
          <w:sz w:val="32"/>
          <w:szCs w:val="32"/>
        </w:rPr>
        <w:t>各級政府機關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應建置並保存相關設備之系統日誌。</w:t>
      </w:r>
    </w:p>
    <w:p w:rsidR="0002342F" w:rsidRPr="00C01AD4" w:rsidRDefault="0002342F" w:rsidP="00031157">
      <w:pPr>
        <w:widowControl/>
        <w:snapToGrid w:val="0"/>
        <w:spacing w:line="440" w:lineRule="exact"/>
        <w:ind w:leftChars="-1" w:left="897" w:hangingChars="281" w:hanging="899"/>
        <w:jc w:val="both"/>
        <w:rPr>
          <w:rFonts w:ascii="標楷體" w:eastAsia="標楷體" w:hAnsi="標楷體"/>
          <w:color w:val="000000"/>
          <w:sz w:val="32"/>
          <w:szCs w:val="32"/>
        </w:rPr>
      </w:pPr>
      <w:r w:rsidRPr="00C01AD4">
        <w:rPr>
          <w:rFonts w:ascii="標楷體" w:eastAsia="標楷體" w:hAnsi="標楷體" w:hint="eastAsia"/>
          <w:color w:val="000000"/>
          <w:sz w:val="32"/>
          <w:szCs w:val="32"/>
        </w:rPr>
        <w:t>﹙二﹚事中緊急應變</w:t>
      </w:r>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bCs/>
          <w:color w:val="000000"/>
          <w:sz w:val="32"/>
          <w:szCs w:val="32"/>
        </w:rPr>
      </w:pPr>
      <w:r w:rsidRPr="00C01AD4">
        <w:rPr>
          <w:rFonts w:ascii="標楷體" w:eastAsia="標楷體" w:hAnsi="標楷體"/>
          <w:color w:val="000000"/>
          <w:sz w:val="32"/>
          <w:szCs w:val="48"/>
        </w:rPr>
        <w:t>1.</w:t>
      </w:r>
      <w:r w:rsidRPr="00C01AD4">
        <w:rPr>
          <w:rFonts w:ascii="標楷體" w:eastAsia="標楷體" w:hAnsi="標楷體" w:hint="eastAsia"/>
          <w:color w:val="000000"/>
          <w:sz w:val="32"/>
          <w:szCs w:val="32"/>
        </w:rPr>
        <w:t>應就資安事件發生原因、影響等級、可能影響範圍、可能損失、是否需要支援等項目逐一檢討與處置，並保留被入侵或破壞相關證據</w:t>
      </w:r>
      <w:r w:rsidRPr="00C01AD4">
        <w:rPr>
          <w:rFonts w:ascii="標楷體" w:eastAsia="標楷體" w:hAnsi="標楷體" w:hint="eastAsia"/>
          <w:bCs/>
          <w:color w:val="000000"/>
          <w:sz w:val="32"/>
          <w:szCs w:val="32"/>
        </w:rPr>
        <w:t>。</w:t>
      </w:r>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bCs/>
          <w:color w:val="000000"/>
          <w:sz w:val="32"/>
          <w:szCs w:val="32"/>
        </w:rPr>
      </w:pPr>
      <w:r w:rsidRPr="00C01AD4">
        <w:rPr>
          <w:rFonts w:ascii="標楷體" w:eastAsia="標楷體" w:hAnsi="標楷體"/>
          <w:color w:val="000000"/>
          <w:sz w:val="32"/>
          <w:szCs w:val="48"/>
        </w:rPr>
        <w:t>2.</w:t>
      </w:r>
      <w:r w:rsidRPr="00C01AD4">
        <w:rPr>
          <w:rFonts w:ascii="標楷體" w:eastAsia="標楷體" w:hAnsi="標楷體" w:hint="eastAsia"/>
          <w:color w:val="000000"/>
          <w:sz w:val="32"/>
          <w:szCs w:val="32"/>
        </w:rPr>
        <w:t>查詢國家資通安全通報應變網站、系統弱點</w:t>
      </w:r>
      <w:r>
        <w:rPr>
          <w:rFonts w:ascii="標楷體" w:eastAsia="標楷體" w:hAnsi="標楷體"/>
          <w:color w:val="000000"/>
          <w:sz w:val="32"/>
          <w:szCs w:val="32"/>
        </w:rPr>
        <w:t>(</w:t>
      </w:r>
      <w:r w:rsidRPr="00C01AD4">
        <w:rPr>
          <w:rFonts w:ascii="標楷體" w:eastAsia="標楷體" w:hAnsi="標楷體" w:hint="eastAsia"/>
          <w:color w:val="000000"/>
          <w:sz w:val="32"/>
          <w:szCs w:val="32"/>
        </w:rPr>
        <w:t>病毒</w:t>
      </w:r>
      <w:r>
        <w:rPr>
          <w:rFonts w:ascii="標楷體" w:eastAsia="標楷體" w:hAnsi="標楷體"/>
          <w:color w:val="000000"/>
          <w:sz w:val="32"/>
          <w:szCs w:val="32"/>
        </w:rPr>
        <w:t>)</w:t>
      </w:r>
      <w:r w:rsidRPr="00C01AD4">
        <w:rPr>
          <w:rFonts w:ascii="標楷體" w:eastAsia="標楷體" w:hAnsi="標楷體" w:hint="eastAsia"/>
          <w:color w:val="000000"/>
          <w:sz w:val="32"/>
          <w:szCs w:val="32"/>
        </w:rPr>
        <w:t>資料庫或聯絡技術支援單位</w:t>
      </w:r>
      <w:r>
        <w:rPr>
          <w:rFonts w:ascii="標楷體" w:eastAsia="標楷體" w:hAnsi="標楷體"/>
          <w:color w:val="000000"/>
          <w:sz w:val="32"/>
          <w:szCs w:val="32"/>
        </w:rPr>
        <w:t>(</w:t>
      </w:r>
      <w:r w:rsidRPr="00C01AD4">
        <w:rPr>
          <w:rFonts w:ascii="標楷體" w:eastAsia="標楷體" w:hAnsi="標楷體" w:hint="eastAsia"/>
          <w:color w:val="000000"/>
          <w:sz w:val="32"/>
          <w:szCs w:val="32"/>
        </w:rPr>
        <w:t>或廠商</w:t>
      </w:r>
      <w:r>
        <w:rPr>
          <w:rFonts w:ascii="標楷體" w:eastAsia="標楷體" w:hAnsi="標楷體"/>
          <w:color w:val="000000"/>
          <w:sz w:val="32"/>
          <w:szCs w:val="32"/>
        </w:rPr>
        <w:t>)</w:t>
      </w:r>
      <w:r w:rsidRPr="00C01AD4">
        <w:rPr>
          <w:rFonts w:ascii="標楷體" w:eastAsia="標楷體" w:hAnsi="標楷體" w:hint="eastAsia"/>
          <w:color w:val="000000"/>
          <w:sz w:val="32"/>
          <w:szCs w:val="32"/>
        </w:rPr>
        <w:t>等方式，尋求解決方案。如無法解決，應迅速向主管機關或技術服務中心反應，請求提供相關技術支援</w:t>
      </w:r>
      <w:r w:rsidRPr="00C01AD4">
        <w:rPr>
          <w:rFonts w:ascii="標楷體" w:eastAsia="標楷體" w:hAnsi="標楷體" w:hint="eastAsia"/>
          <w:bCs/>
          <w:color w:val="000000"/>
          <w:sz w:val="32"/>
          <w:szCs w:val="32"/>
        </w:rPr>
        <w:t>。</w:t>
      </w:r>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bCs/>
          <w:color w:val="000000"/>
          <w:sz w:val="32"/>
          <w:szCs w:val="32"/>
        </w:rPr>
      </w:pPr>
      <w:r w:rsidRPr="00C01AD4">
        <w:rPr>
          <w:rFonts w:ascii="標楷體" w:eastAsia="標楷體" w:hAnsi="標楷體"/>
          <w:color w:val="000000"/>
          <w:sz w:val="32"/>
          <w:szCs w:val="48"/>
        </w:rPr>
        <w:t>3.</w:t>
      </w:r>
      <w:r w:rsidRPr="00C01AD4">
        <w:rPr>
          <w:rFonts w:ascii="標楷體" w:eastAsia="標楷體" w:hAnsi="標楷體" w:hint="eastAsia"/>
          <w:color w:val="000000"/>
          <w:sz w:val="32"/>
          <w:szCs w:val="32"/>
        </w:rPr>
        <w:t>依訂定之緊急應變程序，實施緊急應變處置，並持續監控與追蹤管制</w:t>
      </w:r>
      <w:r w:rsidRPr="00C01AD4">
        <w:rPr>
          <w:rFonts w:ascii="標楷體" w:eastAsia="標楷體" w:hAnsi="標楷體" w:hint="eastAsia"/>
          <w:bCs/>
          <w:color w:val="000000"/>
          <w:sz w:val="32"/>
          <w:szCs w:val="32"/>
        </w:rPr>
        <w:t>。</w:t>
      </w:r>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bCs/>
          <w:color w:val="000000"/>
          <w:sz w:val="32"/>
          <w:szCs w:val="32"/>
        </w:rPr>
      </w:pPr>
      <w:r w:rsidRPr="00C01AD4">
        <w:rPr>
          <w:rFonts w:ascii="標楷體" w:eastAsia="標楷體" w:hAnsi="標楷體"/>
          <w:color w:val="000000"/>
          <w:sz w:val="32"/>
          <w:szCs w:val="48"/>
        </w:rPr>
        <w:t>4.</w:t>
      </w:r>
      <w:r w:rsidRPr="00C01AD4">
        <w:rPr>
          <w:rFonts w:ascii="標楷體" w:eastAsia="標楷體" w:hAnsi="標楷體" w:hint="eastAsia"/>
          <w:color w:val="000000"/>
          <w:sz w:val="32"/>
          <w:szCs w:val="32"/>
        </w:rPr>
        <w:t>視資安事件損壞程度，遵循機關內部備份管理辦法，啟動備援計畫、異地備援或備援中心等應變措施，以防止事件擴大</w:t>
      </w:r>
      <w:r w:rsidRPr="00C01AD4">
        <w:rPr>
          <w:rFonts w:ascii="標楷體" w:eastAsia="標楷體" w:hAnsi="標楷體" w:hint="eastAsia"/>
          <w:bCs/>
          <w:color w:val="000000"/>
          <w:sz w:val="32"/>
          <w:szCs w:val="32"/>
        </w:rPr>
        <w:t>。</w:t>
      </w:r>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bCs/>
          <w:color w:val="000000"/>
          <w:sz w:val="32"/>
          <w:szCs w:val="32"/>
        </w:rPr>
      </w:pPr>
      <w:r w:rsidRPr="00C01AD4">
        <w:rPr>
          <w:rFonts w:ascii="標楷體" w:eastAsia="標楷體" w:hAnsi="標楷體"/>
          <w:color w:val="000000"/>
          <w:sz w:val="32"/>
          <w:szCs w:val="48"/>
        </w:rPr>
        <w:t>5.</w:t>
      </w:r>
      <w:r w:rsidRPr="00C01AD4">
        <w:rPr>
          <w:rFonts w:ascii="標楷體" w:eastAsia="標楷體" w:hAnsi="標楷體" w:hint="eastAsia"/>
          <w:color w:val="000000"/>
          <w:sz w:val="32"/>
          <w:szCs w:val="32"/>
        </w:rPr>
        <w:t>評估資安事件對業務運作造成之衝擊，並進行損害管制</w:t>
      </w:r>
      <w:r w:rsidRPr="00C01AD4">
        <w:rPr>
          <w:rFonts w:ascii="標楷體" w:eastAsia="標楷體" w:hAnsi="標楷體" w:hint="eastAsia"/>
          <w:bCs/>
          <w:color w:val="000000"/>
          <w:sz w:val="32"/>
          <w:szCs w:val="32"/>
        </w:rPr>
        <w:t>。</w:t>
      </w:r>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bCs/>
          <w:color w:val="000000"/>
          <w:sz w:val="32"/>
          <w:szCs w:val="32"/>
        </w:rPr>
      </w:pPr>
      <w:r w:rsidRPr="00C01AD4">
        <w:rPr>
          <w:rFonts w:ascii="標楷體" w:eastAsia="標楷體" w:hAnsi="標楷體"/>
          <w:color w:val="000000"/>
          <w:sz w:val="32"/>
          <w:szCs w:val="48"/>
        </w:rPr>
        <w:t>6.</w:t>
      </w:r>
      <w:r w:rsidRPr="00C01AD4">
        <w:rPr>
          <w:rFonts w:ascii="標楷體" w:eastAsia="標楷體" w:hAnsi="標楷體" w:hint="eastAsia"/>
          <w:color w:val="000000"/>
          <w:sz w:val="32"/>
          <w:szCs w:val="32"/>
        </w:rPr>
        <w:t>資安事件如涉及刑責，應做好相關資料</w:t>
      </w:r>
      <w:r>
        <w:rPr>
          <w:rFonts w:ascii="標楷體" w:eastAsia="標楷體" w:hAnsi="標楷體"/>
          <w:color w:val="000000"/>
          <w:sz w:val="32"/>
          <w:szCs w:val="32"/>
        </w:rPr>
        <w:t>(</w:t>
      </w:r>
      <w:r w:rsidRPr="00C01AD4">
        <w:rPr>
          <w:rFonts w:ascii="標楷體" w:eastAsia="標楷體" w:hAnsi="標楷體" w:hint="eastAsia"/>
          <w:color w:val="000000"/>
          <w:sz w:val="32"/>
          <w:szCs w:val="32"/>
        </w:rPr>
        <w:t>含稽核紀錄</w:t>
      </w:r>
      <w:r>
        <w:rPr>
          <w:rFonts w:ascii="標楷體" w:eastAsia="標楷體" w:hAnsi="標楷體"/>
          <w:color w:val="000000"/>
          <w:sz w:val="32"/>
          <w:szCs w:val="32"/>
        </w:rPr>
        <w:t>)</w:t>
      </w:r>
      <w:r w:rsidRPr="00C01AD4">
        <w:rPr>
          <w:rFonts w:ascii="標楷體" w:eastAsia="標楷體" w:hAnsi="標楷體" w:hint="eastAsia"/>
          <w:color w:val="000000"/>
          <w:sz w:val="32"/>
          <w:szCs w:val="32"/>
        </w:rPr>
        <w:t>保全工作，以聯繫檢警調單位協助偵查</w:t>
      </w:r>
      <w:r w:rsidRPr="00C01AD4">
        <w:rPr>
          <w:rFonts w:ascii="標楷體" w:eastAsia="標楷體" w:hAnsi="標楷體" w:hint="eastAsia"/>
          <w:bCs/>
          <w:color w:val="000000"/>
          <w:sz w:val="32"/>
          <w:szCs w:val="32"/>
        </w:rPr>
        <w:t>。</w:t>
      </w:r>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color w:val="000000"/>
          <w:sz w:val="32"/>
          <w:szCs w:val="32"/>
        </w:rPr>
      </w:pPr>
      <w:r w:rsidRPr="00C01AD4">
        <w:rPr>
          <w:rFonts w:ascii="標楷體" w:eastAsia="標楷體" w:hAnsi="標楷體"/>
          <w:bCs/>
          <w:color w:val="000000"/>
          <w:sz w:val="32"/>
          <w:szCs w:val="32"/>
        </w:rPr>
        <w:t>7.</w:t>
      </w:r>
      <w:r w:rsidRPr="00C01AD4">
        <w:rPr>
          <w:rFonts w:ascii="標楷體" w:eastAsia="標楷體" w:hAnsi="標楷體" w:hint="eastAsia"/>
          <w:color w:val="000000"/>
          <w:sz w:val="32"/>
          <w:szCs w:val="32"/>
        </w:rPr>
        <w:t>各級政府機關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如發生重大</w:t>
      </w:r>
      <w:r>
        <w:rPr>
          <w:rFonts w:ascii="標楷體" w:eastAsia="標楷體" w:hAnsi="標楷體"/>
          <w:color w:val="000000"/>
          <w:sz w:val="32"/>
          <w:szCs w:val="32"/>
        </w:rPr>
        <w:t>(</w:t>
      </w:r>
      <w:r w:rsidRPr="00C01AD4">
        <w:rPr>
          <w:rFonts w:ascii="標楷體" w:eastAsia="標楷體" w:hAnsi="標楷體" w:hint="eastAsia"/>
          <w:color w:val="000000"/>
          <w:sz w:val="32"/>
          <w:szCs w:val="32"/>
        </w:rPr>
        <w:t>「</w:t>
      </w:r>
      <w:r w:rsidRPr="00C01AD4">
        <w:rPr>
          <w:rFonts w:ascii="標楷體" w:eastAsia="標楷體" w:hAnsi="標楷體"/>
          <w:color w:val="000000"/>
          <w:sz w:val="32"/>
          <w:szCs w:val="32"/>
        </w:rPr>
        <w:t>4</w:t>
      </w:r>
      <w:r w:rsidRPr="00C01AD4">
        <w:rPr>
          <w:rFonts w:ascii="標楷體" w:eastAsia="標楷體" w:hAnsi="標楷體" w:hint="eastAsia"/>
          <w:color w:val="000000"/>
          <w:sz w:val="32"/>
          <w:szCs w:val="32"/>
        </w:rPr>
        <w:t>」、「</w:t>
      </w:r>
      <w:r w:rsidRPr="00C01AD4">
        <w:rPr>
          <w:rFonts w:ascii="標楷體" w:eastAsia="標楷體" w:hAnsi="標楷體"/>
          <w:color w:val="000000"/>
          <w:sz w:val="32"/>
          <w:szCs w:val="32"/>
        </w:rPr>
        <w:t>3</w:t>
      </w:r>
      <w:r w:rsidRPr="00C01AD4">
        <w:rPr>
          <w:rFonts w:ascii="標楷體" w:eastAsia="標楷體" w:hAnsi="標楷體" w:hint="eastAsia"/>
          <w:color w:val="000000"/>
          <w:sz w:val="32"/>
          <w:szCs w:val="32"/>
        </w:rPr>
        <w:t>」級</w:t>
      </w:r>
      <w:r>
        <w:rPr>
          <w:rFonts w:ascii="標楷體" w:eastAsia="標楷體" w:hAnsi="標楷體"/>
          <w:color w:val="000000"/>
          <w:sz w:val="32"/>
          <w:szCs w:val="32"/>
        </w:rPr>
        <w:t>)</w:t>
      </w:r>
      <w:r w:rsidRPr="00C01AD4">
        <w:rPr>
          <w:rFonts w:ascii="標楷體" w:eastAsia="標楷體" w:hAnsi="標楷體" w:hint="eastAsia"/>
          <w:color w:val="000000"/>
          <w:sz w:val="32"/>
          <w:szCs w:val="32"/>
        </w:rPr>
        <w:t>資安事件，應主動提供相關設備系統日誌予技術服務中心，俾提供相關協助。</w:t>
      </w:r>
    </w:p>
    <w:p w:rsidR="0002342F" w:rsidRPr="00C01AD4" w:rsidRDefault="0002342F" w:rsidP="00031157">
      <w:pPr>
        <w:widowControl/>
        <w:snapToGrid w:val="0"/>
        <w:spacing w:line="440" w:lineRule="exact"/>
        <w:ind w:leftChars="-1" w:left="897" w:hangingChars="281" w:hanging="899"/>
        <w:jc w:val="both"/>
        <w:rPr>
          <w:rFonts w:ascii="標楷體" w:eastAsia="標楷體" w:hAnsi="標楷體"/>
          <w:color w:val="000000"/>
          <w:sz w:val="32"/>
          <w:szCs w:val="32"/>
        </w:rPr>
      </w:pPr>
      <w:r w:rsidRPr="00C01AD4">
        <w:rPr>
          <w:rFonts w:ascii="標楷體" w:eastAsia="標楷體" w:hAnsi="標楷體" w:hint="eastAsia"/>
          <w:color w:val="000000"/>
          <w:sz w:val="32"/>
          <w:szCs w:val="32"/>
        </w:rPr>
        <w:t>﹙三﹚</w:t>
      </w:r>
      <w:bookmarkStart w:id="31" w:name="_Toc184214785"/>
      <w:r w:rsidRPr="00C01AD4">
        <w:rPr>
          <w:rFonts w:ascii="標楷體" w:eastAsia="標楷體" w:hAnsi="標楷體" w:hint="eastAsia"/>
          <w:color w:val="000000"/>
          <w:sz w:val="32"/>
          <w:szCs w:val="32"/>
        </w:rPr>
        <w:t>事後復原作業</w:t>
      </w:r>
      <w:bookmarkEnd w:id="31"/>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bCs/>
          <w:color w:val="000000"/>
          <w:sz w:val="32"/>
          <w:szCs w:val="32"/>
        </w:rPr>
      </w:pPr>
      <w:r w:rsidRPr="00C01AD4">
        <w:rPr>
          <w:rFonts w:ascii="標楷體" w:eastAsia="標楷體" w:hAnsi="標楷體"/>
          <w:color w:val="000000"/>
          <w:sz w:val="32"/>
          <w:szCs w:val="48"/>
        </w:rPr>
        <w:t>1.</w:t>
      </w:r>
      <w:r w:rsidRPr="00C01AD4">
        <w:rPr>
          <w:rFonts w:ascii="標楷體" w:eastAsia="標楷體" w:hAnsi="標楷體" w:hint="eastAsia"/>
          <w:color w:val="000000"/>
          <w:sz w:val="32"/>
          <w:szCs w:val="32"/>
        </w:rPr>
        <w:t>在執行復原重建工作時，應執行環境重建、系統復原及掃描作業，俟系統正常運作後即進行安全備份、資料復原等相關事宜</w:t>
      </w:r>
      <w:r w:rsidRPr="00C01AD4">
        <w:rPr>
          <w:rFonts w:ascii="標楷體" w:eastAsia="標楷體" w:hAnsi="標楷體" w:hint="eastAsia"/>
          <w:bCs/>
          <w:color w:val="000000"/>
          <w:sz w:val="32"/>
          <w:szCs w:val="32"/>
        </w:rPr>
        <w:t>。</w:t>
      </w:r>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bCs/>
          <w:color w:val="000000"/>
          <w:sz w:val="32"/>
          <w:szCs w:val="32"/>
        </w:rPr>
      </w:pPr>
      <w:r w:rsidRPr="00C01AD4">
        <w:rPr>
          <w:rFonts w:ascii="標楷體" w:eastAsia="標楷體" w:hAnsi="標楷體"/>
          <w:color w:val="000000"/>
          <w:sz w:val="32"/>
          <w:szCs w:val="48"/>
        </w:rPr>
        <w:t>2.</w:t>
      </w:r>
      <w:r w:rsidRPr="00C01AD4">
        <w:rPr>
          <w:rFonts w:ascii="標楷體" w:eastAsia="標楷體" w:hAnsi="標楷體" w:hint="eastAsia"/>
          <w:color w:val="000000"/>
          <w:sz w:val="32"/>
          <w:szCs w:val="32"/>
        </w:rPr>
        <w:t>在完成復原重建工作後，應將復原過程之完整紀錄</w:t>
      </w:r>
      <w:r>
        <w:rPr>
          <w:rFonts w:ascii="標楷體" w:eastAsia="標楷體" w:hAnsi="標楷體"/>
          <w:color w:val="000000"/>
          <w:sz w:val="32"/>
          <w:szCs w:val="32"/>
        </w:rPr>
        <w:t>(</w:t>
      </w:r>
      <w:r w:rsidRPr="00C01AD4">
        <w:rPr>
          <w:rFonts w:ascii="標楷體" w:eastAsia="標楷體" w:hAnsi="標楷體" w:hint="eastAsia"/>
          <w:color w:val="000000"/>
          <w:sz w:val="32"/>
          <w:szCs w:val="32"/>
        </w:rPr>
        <w:t>如資安事件原因分析及檢討改善方案、防止類似事件再次發生之具體方案、稽核軌跡及蒐集分析相關證據等資料</w:t>
      </w:r>
      <w:r>
        <w:rPr>
          <w:rFonts w:ascii="標楷體" w:eastAsia="標楷體" w:hAnsi="標楷體"/>
          <w:color w:val="000000"/>
          <w:sz w:val="32"/>
          <w:szCs w:val="32"/>
        </w:rPr>
        <w:t>)</w:t>
      </w:r>
      <w:r w:rsidRPr="00C01AD4">
        <w:rPr>
          <w:rFonts w:ascii="標楷體" w:eastAsia="標楷體" w:hAnsi="標楷體" w:hint="eastAsia"/>
          <w:color w:val="000000"/>
          <w:sz w:val="32"/>
          <w:szCs w:val="32"/>
        </w:rPr>
        <w:t>，予以建檔管制，以利爾後查考使用</w:t>
      </w:r>
      <w:r w:rsidRPr="00C01AD4">
        <w:rPr>
          <w:rFonts w:ascii="標楷體" w:eastAsia="標楷體" w:hAnsi="標楷體" w:hint="eastAsia"/>
          <w:bCs/>
          <w:color w:val="000000"/>
          <w:sz w:val="32"/>
          <w:szCs w:val="32"/>
        </w:rPr>
        <w:t>。</w:t>
      </w:r>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bCs/>
          <w:color w:val="000000"/>
          <w:sz w:val="32"/>
          <w:szCs w:val="32"/>
        </w:rPr>
      </w:pPr>
      <w:r w:rsidRPr="00C01AD4">
        <w:rPr>
          <w:rFonts w:ascii="標楷體" w:eastAsia="標楷體" w:hAnsi="標楷體"/>
          <w:color w:val="000000"/>
          <w:sz w:val="32"/>
          <w:szCs w:val="48"/>
        </w:rPr>
        <w:lastRenderedPageBreak/>
        <w:t>3.</w:t>
      </w:r>
      <w:r w:rsidRPr="00C01AD4">
        <w:rPr>
          <w:rFonts w:ascii="標楷體" w:eastAsia="標楷體" w:hAnsi="標楷體" w:hint="eastAsia"/>
          <w:color w:val="000000"/>
          <w:sz w:val="32"/>
          <w:szCs w:val="32"/>
        </w:rPr>
        <w:t>全面檢討網路安全措施、修補安全弱點、修正防火牆設定等具體改善措施，以防止類似入侵或攻擊情事再度發生，並視需要修訂應變計畫</w:t>
      </w:r>
      <w:r w:rsidRPr="00C01AD4">
        <w:rPr>
          <w:rFonts w:ascii="標楷體" w:eastAsia="標楷體" w:hAnsi="標楷體" w:hint="eastAsia"/>
          <w:bCs/>
          <w:color w:val="000000"/>
          <w:sz w:val="32"/>
          <w:szCs w:val="32"/>
        </w:rPr>
        <w:t>。</w:t>
      </w:r>
    </w:p>
    <w:p w:rsidR="0002342F" w:rsidRPr="00C01AD4" w:rsidRDefault="0002342F" w:rsidP="00031157">
      <w:pPr>
        <w:widowControl/>
        <w:snapToGrid w:val="0"/>
        <w:spacing w:line="440" w:lineRule="exact"/>
        <w:ind w:leftChars="299" w:left="1038" w:hangingChars="100" w:hanging="320"/>
        <w:jc w:val="both"/>
        <w:rPr>
          <w:rFonts w:ascii="標楷體" w:eastAsia="標楷體" w:hAnsi="標楷體"/>
          <w:bCs/>
          <w:color w:val="000000"/>
          <w:sz w:val="32"/>
          <w:szCs w:val="32"/>
        </w:rPr>
      </w:pPr>
      <w:r w:rsidRPr="00C01AD4">
        <w:rPr>
          <w:rFonts w:ascii="標楷體" w:eastAsia="標楷體" w:hAnsi="標楷體"/>
          <w:color w:val="000000"/>
          <w:sz w:val="32"/>
          <w:szCs w:val="48"/>
        </w:rPr>
        <w:t>4.</w:t>
      </w:r>
      <w:r w:rsidRPr="00C01AD4">
        <w:rPr>
          <w:rFonts w:ascii="標楷體" w:eastAsia="標楷體" w:hAnsi="標楷體" w:hint="eastAsia"/>
          <w:color w:val="000000"/>
          <w:sz w:val="32"/>
          <w:szCs w:val="32"/>
        </w:rPr>
        <w:t>資安事件結束後，應彙整事件之歷程概述、損害情形、後續可能影響、應變措施及強化作為等資訊，並提送「資通安全處理小組」及本會報政府資通安全組檢討，以強化資通安全防護機制</w:t>
      </w:r>
      <w:r w:rsidRPr="00C01AD4">
        <w:rPr>
          <w:rFonts w:ascii="標楷體" w:eastAsia="標楷體" w:hAnsi="標楷體" w:hint="eastAsia"/>
          <w:bCs/>
          <w:color w:val="000000"/>
          <w:sz w:val="32"/>
          <w:szCs w:val="32"/>
        </w:rPr>
        <w:t>。</w:t>
      </w:r>
    </w:p>
    <w:p w:rsidR="0002342F" w:rsidRPr="00C01AD4" w:rsidRDefault="0002342F">
      <w:pPr>
        <w:widowControl/>
        <w:snapToGrid w:val="0"/>
        <w:spacing w:line="440" w:lineRule="exact"/>
        <w:ind w:leftChars="-1" w:left="897" w:hangingChars="281" w:hanging="899"/>
        <w:rPr>
          <w:rFonts w:ascii="標楷體" w:eastAsia="標楷體" w:hAnsi="標楷體"/>
          <w:color w:val="000000"/>
          <w:sz w:val="32"/>
          <w:szCs w:val="32"/>
        </w:rPr>
      </w:pPr>
    </w:p>
    <w:p w:rsidR="0002342F" w:rsidRPr="00C01AD4" w:rsidRDefault="0002342F" w:rsidP="000F4A1F">
      <w:pPr>
        <w:pStyle w:val="20"/>
        <w:spacing w:line="240" w:lineRule="auto"/>
        <w:rPr>
          <w:rFonts w:ascii="標楷體" w:eastAsia="標楷體" w:hAnsi="標楷體"/>
          <w:color w:val="000000"/>
          <w:sz w:val="32"/>
          <w:szCs w:val="32"/>
        </w:rPr>
      </w:pPr>
      <w:bookmarkStart w:id="32" w:name="_Toc307092688"/>
      <w:bookmarkStart w:id="33" w:name="_Toc355211494"/>
      <w:r w:rsidRPr="00C01AD4">
        <w:rPr>
          <w:rFonts w:ascii="標楷體" w:eastAsia="標楷體" w:hAnsi="標楷體"/>
          <w:color w:val="000000"/>
          <w:sz w:val="32"/>
          <w:szCs w:val="32"/>
        </w:rPr>
        <w:t xml:space="preserve">4.2 </w:t>
      </w:r>
      <w:r w:rsidRPr="00C01AD4">
        <w:rPr>
          <w:rFonts w:ascii="標楷體" w:eastAsia="標楷體" w:hAnsi="標楷體" w:hint="eastAsia"/>
          <w:color w:val="000000"/>
          <w:sz w:val="32"/>
          <w:szCs w:val="32"/>
        </w:rPr>
        <w:t>主管機關</w:t>
      </w:r>
      <w:bookmarkEnd w:id="32"/>
      <w:bookmarkEnd w:id="33"/>
    </w:p>
    <w:p w:rsidR="0002342F" w:rsidRPr="00C01AD4" w:rsidRDefault="0002342F">
      <w:pPr>
        <w:pStyle w:val="a5"/>
        <w:ind w:firstLine="640"/>
        <w:rPr>
          <w:color w:val="000000"/>
          <w:sz w:val="32"/>
          <w:szCs w:val="32"/>
        </w:rPr>
      </w:pPr>
      <w:r w:rsidRPr="00C01AD4">
        <w:rPr>
          <w:rFonts w:hint="eastAsia"/>
          <w:color w:val="000000"/>
          <w:sz w:val="32"/>
          <w:szCs w:val="32"/>
        </w:rPr>
        <w:t>主管機關</w:t>
      </w:r>
      <w:r>
        <w:rPr>
          <w:color w:val="000000"/>
          <w:sz w:val="32"/>
          <w:szCs w:val="32"/>
        </w:rPr>
        <w:t>(</w:t>
      </w:r>
      <w:r w:rsidRPr="00C01AD4">
        <w:rPr>
          <w:rFonts w:hint="eastAsia"/>
          <w:color w:val="000000"/>
          <w:sz w:val="32"/>
          <w:szCs w:val="32"/>
        </w:rPr>
        <w:t>資通安全處理小組</w:t>
      </w:r>
      <w:r>
        <w:rPr>
          <w:color w:val="000000"/>
          <w:sz w:val="32"/>
          <w:szCs w:val="32"/>
        </w:rPr>
        <w:t>)</w:t>
      </w:r>
      <w:r w:rsidRPr="00C01AD4">
        <w:rPr>
          <w:rFonts w:hint="eastAsia"/>
          <w:color w:val="000000"/>
          <w:sz w:val="32"/>
          <w:szCs w:val="32"/>
        </w:rPr>
        <w:t>應於資安事件處理完成後，針對以下項目進行應變作業檢討。</w:t>
      </w:r>
    </w:p>
    <w:p w:rsidR="0002342F" w:rsidRPr="00C01AD4" w:rsidRDefault="0002342F" w:rsidP="00E74BEE">
      <w:pPr>
        <w:widowControl/>
        <w:snapToGrid w:val="0"/>
        <w:spacing w:line="440" w:lineRule="exact"/>
        <w:ind w:leftChars="-1" w:left="897" w:hangingChars="281" w:hanging="899"/>
        <w:jc w:val="both"/>
        <w:rPr>
          <w:rFonts w:ascii="標楷體" w:eastAsia="標楷體" w:hAnsi="標楷體"/>
          <w:color w:val="000000"/>
          <w:sz w:val="32"/>
          <w:szCs w:val="32"/>
        </w:rPr>
      </w:pPr>
      <w:r w:rsidRPr="00C01AD4">
        <w:rPr>
          <w:rFonts w:ascii="標楷體" w:eastAsia="標楷體" w:hAnsi="標楷體" w:hint="eastAsia"/>
          <w:color w:val="000000"/>
          <w:sz w:val="32"/>
          <w:szCs w:val="32"/>
        </w:rPr>
        <w:t>﹙一﹚人力資源：檢討執行人員是否充足與適當。</w:t>
      </w:r>
    </w:p>
    <w:p w:rsidR="0002342F" w:rsidRPr="00C01AD4" w:rsidRDefault="0002342F" w:rsidP="00A14C71">
      <w:pPr>
        <w:widowControl/>
        <w:snapToGrid w:val="0"/>
        <w:spacing w:line="440" w:lineRule="exact"/>
        <w:ind w:left="960" w:hangingChars="300" w:hanging="960"/>
        <w:rPr>
          <w:rFonts w:ascii="標楷體" w:eastAsia="標楷體" w:hAnsi="標楷體"/>
          <w:color w:val="000000"/>
          <w:sz w:val="32"/>
          <w:szCs w:val="32"/>
        </w:rPr>
      </w:pPr>
      <w:r w:rsidRPr="00C01AD4">
        <w:rPr>
          <w:rFonts w:ascii="標楷體" w:eastAsia="標楷體" w:hAnsi="標楷體" w:hint="eastAsia"/>
          <w:color w:val="000000"/>
          <w:sz w:val="32"/>
          <w:szCs w:val="32"/>
        </w:rPr>
        <w:t>﹙二﹚作業程序：檢討人員辦理通報作業的熟悉程度與程序是否適當。</w:t>
      </w:r>
    </w:p>
    <w:p w:rsidR="0002342F" w:rsidRPr="00C01AD4" w:rsidRDefault="0002342F" w:rsidP="00E74BEE">
      <w:pPr>
        <w:widowControl/>
        <w:snapToGrid w:val="0"/>
        <w:spacing w:line="440" w:lineRule="exact"/>
        <w:ind w:leftChars="-1" w:left="897" w:hangingChars="281" w:hanging="899"/>
        <w:rPr>
          <w:rFonts w:ascii="標楷體" w:eastAsia="標楷體" w:hAnsi="標楷體"/>
          <w:color w:val="000000"/>
          <w:sz w:val="32"/>
          <w:szCs w:val="32"/>
        </w:rPr>
      </w:pPr>
      <w:r w:rsidRPr="00C01AD4">
        <w:rPr>
          <w:rFonts w:ascii="標楷體" w:eastAsia="標楷體" w:hAnsi="標楷體" w:hint="eastAsia"/>
          <w:color w:val="000000"/>
          <w:sz w:val="32"/>
          <w:szCs w:val="32"/>
        </w:rPr>
        <w:t>﹙三﹚事件處理：檢討人員事件應變處理措施是否適當。</w:t>
      </w:r>
    </w:p>
    <w:p w:rsidR="0002342F" w:rsidRPr="00C01AD4" w:rsidRDefault="0002342F">
      <w:pPr>
        <w:widowControl/>
        <w:snapToGrid w:val="0"/>
        <w:spacing w:line="440" w:lineRule="exact"/>
        <w:ind w:leftChars="-1" w:left="897" w:hangingChars="281" w:hanging="899"/>
        <w:rPr>
          <w:rFonts w:ascii="標楷體" w:eastAsia="標楷體" w:hAnsi="標楷體"/>
          <w:color w:val="000000"/>
          <w:sz w:val="32"/>
          <w:szCs w:val="32"/>
        </w:rPr>
      </w:pPr>
      <w:r w:rsidRPr="00C01AD4">
        <w:rPr>
          <w:rFonts w:ascii="標楷體" w:eastAsia="標楷體" w:hAnsi="標楷體" w:hint="eastAsia"/>
          <w:color w:val="000000"/>
          <w:sz w:val="32"/>
          <w:szCs w:val="32"/>
        </w:rPr>
        <w:t>﹙四﹚其他：其他須檢討事項。</w:t>
      </w:r>
    </w:p>
    <w:p w:rsidR="0002342F" w:rsidRPr="00C01AD4" w:rsidRDefault="0002342F">
      <w:pPr>
        <w:widowControl/>
        <w:snapToGrid w:val="0"/>
        <w:spacing w:line="440" w:lineRule="exact"/>
        <w:rPr>
          <w:rFonts w:ascii="標楷體" w:eastAsia="標楷體" w:hAnsi="標楷體"/>
          <w:color w:val="000000"/>
          <w:sz w:val="32"/>
          <w:szCs w:val="32"/>
        </w:rPr>
      </w:pPr>
    </w:p>
    <w:p w:rsidR="0002342F" w:rsidRPr="00C01AD4" w:rsidRDefault="0002342F" w:rsidP="0063215C">
      <w:pPr>
        <w:pStyle w:val="20"/>
        <w:spacing w:line="240" w:lineRule="auto"/>
        <w:rPr>
          <w:rFonts w:ascii="標楷體" w:eastAsia="標楷體" w:hAnsi="標楷體"/>
          <w:color w:val="000000"/>
          <w:sz w:val="32"/>
          <w:szCs w:val="32"/>
        </w:rPr>
      </w:pPr>
      <w:bookmarkStart w:id="34" w:name="_Toc307092689"/>
      <w:bookmarkStart w:id="35" w:name="_Toc355211495"/>
      <w:r w:rsidRPr="00C01AD4">
        <w:rPr>
          <w:rFonts w:ascii="標楷體" w:eastAsia="標楷體" w:hAnsi="標楷體"/>
          <w:color w:val="000000"/>
          <w:sz w:val="32"/>
          <w:szCs w:val="32"/>
        </w:rPr>
        <w:t xml:space="preserve">4.3 </w:t>
      </w:r>
      <w:r w:rsidRPr="00C01AD4">
        <w:rPr>
          <w:rFonts w:ascii="標楷體" w:eastAsia="標楷體" w:hAnsi="標楷體" w:hint="eastAsia"/>
          <w:color w:val="000000"/>
          <w:sz w:val="32"/>
          <w:szCs w:val="32"/>
        </w:rPr>
        <w:t>行政院國家資通安全會報</w:t>
      </w:r>
      <w:bookmarkEnd w:id="34"/>
      <w:bookmarkEnd w:id="35"/>
    </w:p>
    <w:p w:rsidR="0002342F" w:rsidRPr="00C01AD4" w:rsidRDefault="0002342F" w:rsidP="00D17D85">
      <w:pPr>
        <w:widowControl/>
        <w:snapToGrid w:val="0"/>
        <w:spacing w:line="440" w:lineRule="exact"/>
        <w:ind w:left="960" w:hangingChars="300" w:hanging="960"/>
        <w:jc w:val="both"/>
        <w:rPr>
          <w:rFonts w:ascii="標楷體" w:eastAsia="標楷體" w:hAnsi="標楷體"/>
          <w:color w:val="000000"/>
          <w:sz w:val="32"/>
          <w:szCs w:val="32"/>
        </w:rPr>
      </w:pPr>
      <w:r w:rsidRPr="00C01AD4">
        <w:rPr>
          <w:rFonts w:ascii="標楷體" w:eastAsia="標楷體" w:hAnsi="標楷體" w:hint="eastAsia"/>
          <w:color w:val="000000"/>
          <w:sz w:val="32"/>
          <w:szCs w:val="32"/>
        </w:rPr>
        <w:t>﹙一﹚當資安事件涉及網路犯罪相關議題時，資安辦應立即協調本會報網際犯罪偵防體系，邀集相關機關</w:t>
      </w:r>
      <w:r>
        <w:rPr>
          <w:rFonts w:ascii="標楷體" w:eastAsia="標楷體" w:hAnsi="標楷體"/>
          <w:color w:val="000000"/>
          <w:sz w:val="32"/>
          <w:szCs w:val="32"/>
        </w:rPr>
        <w:t>(</w:t>
      </w:r>
      <w:r w:rsidRPr="00C01AD4">
        <w:rPr>
          <w:rFonts w:ascii="標楷體" w:eastAsia="標楷體" w:hAnsi="標楷體" w:hint="eastAsia"/>
          <w:color w:val="000000"/>
          <w:sz w:val="32"/>
          <w:szCs w:val="32"/>
        </w:rPr>
        <w:t>單位</w:t>
      </w:r>
      <w:r>
        <w:rPr>
          <w:rFonts w:ascii="標楷體" w:eastAsia="標楷體" w:hAnsi="標楷體"/>
          <w:color w:val="000000"/>
          <w:sz w:val="32"/>
          <w:szCs w:val="32"/>
        </w:rPr>
        <w:t>)</w:t>
      </w:r>
      <w:r w:rsidRPr="00C01AD4">
        <w:rPr>
          <w:rFonts w:ascii="標楷體" w:eastAsia="標楷體" w:hAnsi="標楷體" w:hint="eastAsia"/>
          <w:color w:val="000000"/>
          <w:sz w:val="32"/>
          <w:szCs w:val="32"/>
        </w:rPr>
        <w:t>組成專案小組協助處理，並於事件結束後，由專案小組簽報處理情形，副知本會報網際防護體系</w:t>
      </w:r>
      <w:r>
        <w:rPr>
          <w:rFonts w:ascii="標楷體" w:eastAsia="標楷體" w:hAnsi="標楷體"/>
          <w:color w:val="000000"/>
          <w:sz w:val="32"/>
          <w:szCs w:val="32"/>
        </w:rPr>
        <w:t>(</w:t>
      </w:r>
      <w:r w:rsidRPr="00C01AD4">
        <w:rPr>
          <w:rFonts w:ascii="標楷體" w:eastAsia="標楷體" w:hAnsi="標楷體" w:hint="eastAsia"/>
          <w:color w:val="000000"/>
          <w:sz w:val="32"/>
          <w:szCs w:val="32"/>
        </w:rPr>
        <w:t>政府資通安全組</w:t>
      </w:r>
      <w:r>
        <w:rPr>
          <w:rFonts w:ascii="標楷體" w:eastAsia="標楷體" w:hAnsi="標楷體"/>
          <w:color w:val="000000"/>
          <w:sz w:val="32"/>
          <w:szCs w:val="32"/>
        </w:rPr>
        <w:t>)</w:t>
      </w:r>
      <w:r w:rsidRPr="00C01AD4">
        <w:rPr>
          <w:rFonts w:ascii="標楷體" w:eastAsia="標楷體" w:hAnsi="標楷體" w:hint="eastAsia"/>
          <w:color w:val="000000"/>
          <w:sz w:val="32"/>
          <w:szCs w:val="32"/>
        </w:rPr>
        <w:t>，並要求受害機關</w:t>
      </w:r>
      <w:r>
        <w:rPr>
          <w:rFonts w:ascii="標楷體" w:eastAsia="標楷體" w:hAnsi="標楷體"/>
          <w:color w:val="000000"/>
          <w:sz w:val="32"/>
          <w:szCs w:val="32"/>
        </w:rPr>
        <w:t>(</w:t>
      </w:r>
      <w:r w:rsidRPr="00C01AD4">
        <w:rPr>
          <w:rFonts w:ascii="標楷體" w:eastAsia="標楷體" w:hAnsi="標楷體" w:hint="eastAsia"/>
          <w:color w:val="000000"/>
          <w:sz w:val="32"/>
          <w:szCs w:val="32"/>
        </w:rPr>
        <w:t>單位</w:t>
      </w:r>
      <w:r>
        <w:rPr>
          <w:rFonts w:ascii="標楷體" w:eastAsia="標楷體" w:hAnsi="標楷體"/>
          <w:color w:val="000000"/>
          <w:sz w:val="32"/>
          <w:szCs w:val="32"/>
        </w:rPr>
        <w:t>)</w:t>
      </w:r>
      <w:r w:rsidRPr="00C01AD4">
        <w:rPr>
          <w:rFonts w:ascii="標楷體" w:eastAsia="標楷體" w:hAnsi="標楷體" w:hint="eastAsia"/>
          <w:color w:val="000000"/>
          <w:sz w:val="32"/>
          <w:szCs w:val="32"/>
        </w:rPr>
        <w:t>改善。</w:t>
      </w:r>
    </w:p>
    <w:p w:rsidR="0002342F" w:rsidRPr="00C01AD4" w:rsidRDefault="0002342F" w:rsidP="00CB316E">
      <w:pPr>
        <w:widowControl/>
        <w:snapToGrid w:val="0"/>
        <w:spacing w:line="440" w:lineRule="exact"/>
        <w:ind w:left="960" w:hangingChars="300" w:hanging="960"/>
        <w:jc w:val="both"/>
        <w:rPr>
          <w:rFonts w:ascii="標楷體" w:eastAsia="標楷體" w:hAnsi="標楷體"/>
          <w:color w:val="000000"/>
          <w:sz w:val="32"/>
          <w:szCs w:val="32"/>
        </w:rPr>
      </w:pPr>
      <w:r w:rsidRPr="00C01AD4">
        <w:rPr>
          <w:rFonts w:ascii="標楷體" w:eastAsia="標楷體" w:hAnsi="標楷體" w:hint="eastAsia"/>
          <w:color w:val="000000"/>
          <w:sz w:val="32"/>
          <w:szCs w:val="32"/>
        </w:rPr>
        <w:t>﹙二﹚當資安事件對資通訊以外之關鍵基礎設施</w:t>
      </w:r>
      <w:r>
        <w:rPr>
          <w:rFonts w:ascii="標楷體" w:eastAsia="標楷體" w:hAnsi="標楷體"/>
          <w:color w:val="000000"/>
          <w:sz w:val="32"/>
          <w:szCs w:val="32"/>
        </w:rPr>
        <w:t>(</w:t>
      </w:r>
      <w:r w:rsidRPr="00C01AD4">
        <w:rPr>
          <w:rFonts w:ascii="標楷體" w:eastAsia="標楷體" w:hAnsi="標楷體"/>
          <w:color w:val="000000"/>
          <w:sz w:val="32"/>
          <w:szCs w:val="32"/>
        </w:rPr>
        <w:t>Critical Infrastructure</w:t>
      </w:r>
      <w:r>
        <w:rPr>
          <w:rFonts w:ascii="標楷體" w:eastAsia="標楷體" w:hAnsi="標楷體"/>
          <w:color w:val="000000"/>
          <w:sz w:val="32"/>
          <w:szCs w:val="32"/>
        </w:rPr>
        <w:t xml:space="preserve">, </w:t>
      </w:r>
      <w:r w:rsidRPr="00C01AD4">
        <w:rPr>
          <w:rFonts w:ascii="標楷體" w:eastAsia="標楷體" w:hAnsi="標楷體"/>
          <w:color w:val="000000"/>
          <w:sz w:val="32"/>
          <w:szCs w:val="32"/>
        </w:rPr>
        <w:t>CI</w:t>
      </w:r>
      <w:r>
        <w:rPr>
          <w:rFonts w:ascii="標楷體" w:eastAsia="標楷體" w:hAnsi="標楷體"/>
          <w:color w:val="000000"/>
          <w:sz w:val="32"/>
          <w:szCs w:val="32"/>
        </w:rPr>
        <w:t>)</w:t>
      </w:r>
      <w:r w:rsidRPr="00C01AD4">
        <w:rPr>
          <w:rFonts w:ascii="標楷體" w:eastAsia="標楷體" w:hAnsi="標楷體" w:hint="eastAsia"/>
          <w:color w:val="000000"/>
          <w:sz w:val="32"/>
          <w:szCs w:val="32"/>
        </w:rPr>
        <w:t>造成威脅時，資安辦應立即通報行政院國土安全辦公室啟動相關應辦機制，以控管損害。</w:t>
      </w:r>
    </w:p>
    <w:p w:rsidR="0002342F" w:rsidRPr="00C01AD4" w:rsidRDefault="0002342F" w:rsidP="001677A2">
      <w:pPr>
        <w:widowControl/>
        <w:snapToGrid w:val="0"/>
        <w:spacing w:line="440" w:lineRule="exact"/>
        <w:ind w:left="960" w:hangingChars="300" w:hanging="960"/>
        <w:jc w:val="both"/>
        <w:rPr>
          <w:rFonts w:ascii="標楷體" w:eastAsia="標楷體" w:hAnsi="標楷體"/>
          <w:b/>
          <w:color w:val="000000"/>
          <w:sz w:val="32"/>
          <w:szCs w:val="32"/>
        </w:rPr>
      </w:pPr>
      <w:r w:rsidRPr="00C01AD4">
        <w:rPr>
          <w:rFonts w:ascii="標楷體" w:eastAsia="標楷體" w:hAnsi="標楷體" w:hint="eastAsia"/>
          <w:color w:val="000000"/>
          <w:sz w:val="32"/>
          <w:szCs w:val="32"/>
        </w:rPr>
        <w:t>﹙三﹚當資安事件對國家安全造成威脅時，資安辦應立即通報國家安全會議國家資通安全辦公室啟動相關應辦機制，以控管損害。</w:t>
      </w:r>
    </w:p>
    <w:p w:rsidR="0002342F" w:rsidRPr="00C01AD4" w:rsidRDefault="0002342F" w:rsidP="00D11753">
      <w:pPr>
        <w:pStyle w:val="10"/>
        <w:spacing w:line="240" w:lineRule="auto"/>
        <w:jc w:val="center"/>
        <w:rPr>
          <w:rFonts w:ascii="標楷體" w:eastAsia="標楷體" w:hAnsi="標楷體"/>
          <w:color w:val="000000"/>
          <w:sz w:val="32"/>
          <w:szCs w:val="32"/>
        </w:rPr>
      </w:pPr>
      <w:r w:rsidRPr="00C01AD4">
        <w:rPr>
          <w:rFonts w:ascii="標楷體" w:eastAsia="標楷體" w:hAnsi="標楷體"/>
          <w:color w:val="000000"/>
          <w:sz w:val="32"/>
          <w:szCs w:val="32"/>
        </w:rPr>
        <w:br w:type="page"/>
      </w:r>
      <w:bookmarkStart w:id="36" w:name="_Toc307092690"/>
      <w:bookmarkStart w:id="37" w:name="_Toc355211496"/>
      <w:r w:rsidRPr="00C01AD4">
        <w:rPr>
          <w:rFonts w:ascii="標楷體" w:eastAsia="標楷體" w:hAnsi="標楷體" w:hint="eastAsia"/>
          <w:color w:val="000000"/>
          <w:sz w:val="36"/>
          <w:szCs w:val="36"/>
        </w:rPr>
        <w:lastRenderedPageBreak/>
        <w:t>第</w:t>
      </w:r>
      <w:r w:rsidRPr="00C01AD4">
        <w:rPr>
          <w:rFonts w:ascii="標楷體" w:eastAsia="標楷體" w:hAnsi="標楷體"/>
          <w:color w:val="000000"/>
          <w:sz w:val="36"/>
          <w:szCs w:val="36"/>
        </w:rPr>
        <w:t>5</w:t>
      </w:r>
      <w:r w:rsidRPr="00C01AD4">
        <w:rPr>
          <w:rFonts w:ascii="標楷體" w:eastAsia="標楷體" w:hAnsi="標楷體" w:hint="eastAsia"/>
          <w:color w:val="000000"/>
          <w:sz w:val="36"/>
          <w:szCs w:val="36"/>
        </w:rPr>
        <w:t>章</w:t>
      </w:r>
      <w:r w:rsidRPr="00C01AD4">
        <w:rPr>
          <w:rFonts w:ascii="標楷體" w:eastAsia="標楷體" w:hAnsi="標楷體"/>
          <w:color w:val="000000"/>
          <w:sz w:val="36"/>
          <w:szCs w:val="36"/>
        </w:rPr>
        <w:t xml:space="preserve"> </w:t>
      </w:r>
      <w:r w:rsidRPr="00C01AD4">
        <w:rPr>
          <w:rFonts w:ascii="標楷體" w:eastAsia="標楷體" w:hAnsi="標楷體" w:hint="eastAsia"/>
          <w:color w:val="000000"/>
          <w:sz w:val="36"/>
          <w:szCs w:val="36"/>
        </w:rPr>
        <w:t>資安演練作業</w:t>
      </w:r>
      <w:bookmarkEnd w:id="36"/>
      <w:bookmarkEnd w:id="37"/>
    </w:p>
    <w:p w:rsidR="0002342F" w:rsidRPr="00C01AD4" w:rsidRDefault="0002342F" w:rsidP="000F4A1F">
      <w:pPr>
        <w:pStyle w:val="20"/>
        <w:spacing w:line="240" w:lineRule="auto"/>
        <w:rPr>
          <w:rFonts w:ascii="標楷體" w:eastAsia="標楷體" w:hAnsi="標楷體"/>
          <w:color w:val="000000"/>
          <w:sz w:val="32"/>
          <w:szCs w:val="32"/>
        </w:rPr>
      </w:pPr>
      <w:bookmarkStart w:id="38" w:name="_Toc307092691"/>
      <w:bookmarkStart w:id="39" w:name="_Toc355211497"/>
      <w:r w:rsidRPr="00C01AD4">
        <w:rPr>
          <w:rFonts w:ascii="標楷體" w:eastAsia="標楷體" w:hAnsi="標楷體"/>
          <w:color w:val="000000"/>
          <w:sz w:val="32"/>
          <w:szCs w:val="32"/>
        </w:rPr>
        <w:t xml:space="preserve">5.1 </w:t>
      </w:r>
      <w:r w:rsidRPr="00C01AD4">
        <w:rPr>
          <w:rFonts w:ascii="標楷體" w:eastAsia="標楷體" w:hAnsi="標楷體" w:hint="eastAsia"/>
          <w:color w:val="000000"/>
          <w:sz w:val="32"/>
          <w:szCs w:val="32"/>
        </w:rPr>
        <w:t>資通安全會報演練作業</w:t>
      </w:r>
      <w:bookmarkEnd w:id="38"/>
      <w:bookmarkEnd w:id="39"/>
    </w:p>
    <w:p w:rsidR="0002342F" w:rsidRPr="00C01AD4" w:rsidRDefault="0002342F" w:rsidP="00FE1C57">
      <w:pPr>
        <w:pStyle w:val="3"/>
        <w:spacing w:line="240" w:lineRule="auto"/>
        <w:ind w:firstLine="160"/>
        <w:rPr>
          <w:rFonts w:ascii="標楷體" w:eastAsia="標楷體" w:hAnsi="標楷體"/>
          <w:b w:val="0"/>
          <w:color w:val="000000"/>
          <w:sz w:val="32"/>
          <w:szCs w:val="32"/>
        </w:rPr>
      </w:pPr>
      <w:bookmarkStart w:id="40" w:name="_Toc307092692"/>
      <w:bookmarkStart w:id="41" w:name="_Toc355211498"/>
      <w:smartTag w:uri="urn:schemas-microsoft-com:office:smarttags" w:element="chsdate">
        <w:smartTagPr>
          <w:attr w:name="IsROCDate" w:val="False"/>
          <w:attr w:name="IsLunarDate" w:val="False"/>
          <w:attr w:name="Day" w:val="30"/>
          <w:attr w:name="Month" w:val="12"/>
          <w:attr w:name="Year" w:val="1899"/>
        </w:smartTagPr>
        <w:r w:rsidRPr="00C01AD4">
          <w:rPr>
            <w:rFonts w:ascii="標楷體" w:eastAsia="標楷體" w:hAnsi="標楷體"/>
            <w:b w:val="0"/>
            <w:color w:val="000000"/>
            <w:sz w:val="32"/>
            <w:szCs w:val="32"/>
          </w:rPr>
          <w:t>5.1.1</w:t>
        </w:r>
      </w:smartTag>
      <w:r w:rsidRPr="00C01AD4">
        <w:rPr>
          <w:rFonts w:ascii="標楷體" w:eastAsia="標楷體" w:hAnsi="標楷體"/>
          <w:b w:val="0"/>
          <w:color w:val="000000"/>
          <w:sz w:val="32"/>
          <w:szCs w:val="32"/>
        </w:rPr>
        <w:t xml:space="preserve"> </w:t>
      </w:r>
      <w:r w:rsidRPr="00C01AD4">
        <w:rPr>
          <w:rFonts w:ascii="標楷體" w:eastAsia="標楷體" w:hAnsi="標楷體" w:hint="eastAsia"/>
          <w:b w:val="0"/>
          <w:color w:val="000000"/>
          <w:sz w:val="32"/>
          <w:szCs w:val="32"/>
        </w:rPr>
        <w:t>資安攻防演練</w:t>
      </w:r>
      <w:bookmarkEnd w:id="40"/>
      <w:bookmarkEnd w:id="41"/>
    </w:p>
    <w:p w:rsidR="0002342F" w:rsidRPr="00C01AD4" w:rsidRDefault="0002342F">
      <w:pPr>
        <w:widowControl/>
        <w:snapToGrid w:val="0"/>
        <w:spacing w:line="440" w:lineRule="exact"/>
        <w:ind w:leftChars="-1" w:left="897" w:hangingChars="281" w:hanging="899"/>
        <w:rPr>
          <w:rFonts w:ascii="標楷體" w:eastAsia="標楷體" w:hAnsi="標楷體"/>
          <w:color w:val="000000"/>
          <w:sz w:val="32"/>
          <w:szCs w:val="48"/>
        </w:rPr>
      </w:pPr>
      <w:r w:rsidRPr="00C01AD4">
        <w:rPr>
          <w:rFonts w:ascii="標楷體" w:eastAsia="標楷體" w:hAnsi="標楷體" w:hint="eastAsia"/>
          <w:color w:val="000000"/>
          <w:sz w:val="32"/>
          <w:szCs w:val="32"/>
        </w:rPr>
        <w:t>﹙一﹚</w:t>
      </w:r>
      <w:r w:rsidRPr="00C01AD4">
        <w:rPr>
          <w:rFonts w:ascii="標楷體" w:eastAsia="標楷體" w:hAnsi="標楷體" w:hint="eastAsia"/>
          <w:color w:val="000000"/>
          <w:sz w:val="32"/>
          <w:szCs w:val="48"/>
        </w:rPr>
        <w:t>演練目的：</w:t>
      </w:r>
    </w:p>
    <w:p w:rsidR="0002342F" w:rsidRPr="00C01AD4" w:rsidRDefault="0002342F" w:rsidP="00C122E9">
      <w:pPr>
        <w:widowControl/>
        <w:snapToGrid w:val="0"/>
        <w:spacing w:line="440" w:lineRule="exact"/>
        <w:ind w:leftChars="299" w:left="1038" w:hangingChars="100" w:hanging="320"/>
        <w:rPr>
          <w:rFonts w:ascii="標楷體" w:eastAsia="標楷體" w:hAnsi="標楷體"/>
          <w:bCs/>
          <w:color w:val="000000"/>
          <w:sz w:val="32"/>
          <w:szCs w:val="32"/>
        </w:rPr>
      </w:pPr>
      <w:r w:rsidRPr="00C01AD4">
        <w:rPr>
          <w:rFonts w:ascii="標楷體" w:eastAsia="標楷體" w:hAnsi="標楷體"/>
          <w:color w:val="000000"/>
          <w:sz w:val="32"/>
          <w:szCs w:val="48"/>
        </w:rPr>
        <w:t>1.</w:t>
      </w:r>
      <w:r w:rsidRPr="00C01AD4">
        <w:rPr>
          <w:rFonts w:ascii="標楷體" w:eastAsia="標楷體" w:hAnsi="標楷體" w:hint="eastAsia"/>
          <w:color w:val="000000"/>
          <w:sz w:val="32"/>
          <w:szCs w:val="32"/>
        </w:rPr>
        <w:t>檢測政府機關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之資安防護能力</w:t>
      </w:r>
      <w:r w:rsidRPr="00C01AD4">
        <w:rPr>
          <w:rFonts w:ascii="標楷體" w:eastAsia="標楷體" w:hAnsi="標楷體" w:hint="eastAsia"/>
          <w:bCs/>
          <w:color w:val="000000"/>
          <w:sz w:val="32"/>
          <w:szCs w:val="32"/>
        </w:rPr>
        <w:t>。</w:t>
      </w:r>
    </w:p>
    <w:p w:rsidR="0002342F" w:rsidRPr="00C01AD4" w:rsidRDefault="0002342F" w:rsidP="009E6B60">
      <w:pPr>
        <w:widowControl/>
        <w:snapToGrid w:val="0"/>
        <w:spacing w:line="440" w:lineRule="exact"/>
        <w:ind w:leftChars="299" w:left="1038" w:hangingChars="100" w:hanging="320"/>
        <w:rPr>
          <w:rFonts w:ascii="標楷體" w:eastAsia="標楷體" w:hAnsi="標楷體"/>
          <w:bCs/>
          <w:color w:val="000000"/>
          <w:sz w:val="32"/>
          <w:szCs w:val="32"/>
        </w:rPr>
      </w:pPr>
      <w:r w:rsidRPr="00C01AD4">
        <w:rPr>
          <w:rFonts w:ascii="標楷體" w:eastAsia="標楷體" w:hAnsi="標楷體"/>
          <w:color w:val="000000"/>
          <w:sz w:val="32"/>
          <w:szCs w:val="48"/>
        </w:rPr>
        <w:t>2.</w:t>
      </w:r>
      <w:r w:rsidRPr="00C01AD4">
        <w:rPr>
          <w:rFonts w:ascii="標楷體" w:eastAsia="標楷體" w:hAnsi="標楷體" w:hint="eastAsia"/>
          <w:color w:val="000000"/>
          <w:sz w:val="32"/>
          <w:szCs w:val="32"/>
        </w:rPr>
        <w:t>強化政府機關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在資安事件發生時之緊急應變、系統復原、協調管控等能力</w:t>
      </w:r>
      <w:r w:rsidRPr="00C01AD4">
        <w:rPr>
          <w:rFonts w:ascii="標楷體" w:eastAsia="標楷體" w:hAnsi="標楷體" w:hint="eastAsia"/>
          <w:bCs/>
          <w:color w:val="000000"/>
          <w:sz w:val="32"/>
          <w:szCs w:val="32"/>
        </w:rPr>
        <w:t>。</w:t>
      </w:r>
    </w:p>
    <w:p w:rsidR="0002342F" w:rsidRPr="00C01AD4" w:rsidRDefault="0002342F" w:rsidP="000F2EF2">
      <w:pPr>
        <w:widowControl/>
        <w:snapToGrid w:val="0"/>
        <w:spacing w:line="440" w:lineRule="exact"/>
        <w:ind w:leftChars="299" w:left="1038" w:hangingChars="100" w:hanging="320"/>
        <w:rPr>
          <w:rFonts w:ascii="標楷體" w:eastAsia="標楷體" w:hAnsi="標楷體"/>
          <w:bCs/>
          <w:color w:val="000000"/>
          <w:sz w:val="32"/>
          <w:szCs w:val="32"/>
        </w:rPr>
      </w:pPr>
      <w:r w:rsidRPr="00C01AD4">
        <w:rPr>
          <w:rFonts w:ascii="標楷體" w:eastAsia="標楷體" w:hAnsi="標楷體"/>
          <w:color w:val="000000"/>
          <w:sz w:val="32"/>
          <w:szCs w:val="48"/>
        </w:rPr>
        <w:t>3.</w:t>
      </w:r>
      <w:r w:rsidRPr="00C01AD4">
        <w:rPr>
          <w:rFonts w:ascii="標楷體" w:eastAsia="標楷體" w:hAnsi="標楷體" w:hint="eastAsia"/>
          <w:color w:val="000000"/>
          <w:sz w:val="32"/>
          <w:szCs w:val="32"/>
        </w:rPr>
        <w:t>檢討我國整體資安防護</w:t>
      </w:r>
      <w:r w:rsidRPr="00C01AD4">
        <w:rPr>
          <w:rFonts w:ascii="標楷體" w:eastAsia="標楷體" w:hAnsi="標楷體" w:hint="eastAsia"/>
          <w:bCs/>
          <w:color w:val="000000"/>
          <w:sz w:val="32"/>
          <w:szCs w:val="32"/>
        </w:rPr>
        <w:t>措施</w:t>
      </w:r>
      <w:r w:rsidRPr="00C01AD4">
        <w:rPr>
          <w:rFonts w:ascii="標楷體" w:eastAsia="標楷體" w:hAnsi="標楷體" w:hint="eastAsia"/>
          <w:color w:val="000000"/>
          <w:sz w:val="32"/>
          <w:szCs w:val="32"/>
        </w:rPr>
        <w:t>，並研討資安防護精進作為</w:t>
      </w:r>
      <w:r w:rsidRPr="00C01AD4">
        <w:rPr>
          <w:rFonts w:ascii="標楷體" w:eastAsia="標楷體" w:hAnsi="標楷體" w:hint="eastAsia"/>
          <w:bCs/>
          <w:color w:val="000000"/>
          <w:sz w:val="32"/>
          <w:szCs w:val="32"/>
        </w:rPr>
        <w:t>。</w:t>
      </w:r>
    </w:p>
    <w:p w:rsidR="0002342F" w:rsidRPr="00C01AD4" w:rsidRDefault="0002342F" w:rsidP="00781972">
      <w:pPr>
        <w:widowControl/>
        <w:snapToGrid w:val="0"/>
        <w:spacing w:line="440" w:lineRule="exact"/>
        <w:ind w:left="960" w:hangingChars="300" w:hanging="960"/>
        <w:jc w:val="both"/>
        <w:rPr>
          <w:rFonts w:ascii="標楷體" w:eastAsia="標楷體" w:hAnsi="標楷體"/>
          <w:color w:val="000000"/>
          <w:sz w:val="32"/>
          <w:szCs w:val="48"/>
        </w:rPr>
      </w:pPr>
      <w:r w:rsidRPr="00C01AD4">
        <w:rPr>
          <w:rFonts w:ascii="標楷體" w:eastAsia="標楷體" w:hAnsi="標楷體" w:hint="eastAsia"/>
          <w:color w:val="000000"/>
          <w:sz w:val="32"/>
          <w:szCs w:val="32"/>
        </w:rPr>
        <w:t>﹙二﹚</w:t>
      </w:r>
      <w:r w:rsidRPr="00C01AD4">
        <w:rPr>
          <w:rFonts w:ascii="標楷體" w:eastAsia="標楷體" w:hAnsi="標楷體" w:hint="eastAsia"/>
          <w:color w:val="000000"/>
          <w:sz w:val="32"/>
          <w:szCs w:val="48"/>
        </w:rPr>
        <w:t>一般說明：演練範圍、時間、重點、編組、整備作業、防護作業、攻擊作業、評審監控、獎懲及注意事項，依</w:t>
      </w:r>
      <w:r w:rsidRPr="00C01AD4">
        <w:rPr>
          <w:rFonts w:ascii="標楷體" w:eastAsia="標楷體" w:hAnsi="標楷體" w:hint="eastAsia"/>
          <w:color w:val="000000"/>
          <w:sz w:val="32"/>
          <w:szCs w:val="32"/>
        </w:rPr>
        <w:t>本會報所訂定政府機關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資安演練計畫執行。</w:t>
      </w:r>
    </w:p>
    <w:p w:rsidR="0002342F" w:rsidRPr="00C01AD4" w:rsidRDefault="0002342F">
      <w:pPr>
        <w:widowControl/>
        <w:snapToGrid w:val="0"/>
        <w:spacing w:line="440" w:lineRule="exact"/>
        <w:ind w:firstLineChars="50" w:firstLine="160"/>
        <w:rPr>
          <w:rFonts w:ascii="標楷體" w:eastAsia="標楷體" w:hAnsi="標楷體"/>
          <w:color w:val="000000"/>
          <w:sz w:val="32"/>
          <w:szCs w:val="32"/>
        </w:rPr>
      </w:pPr>
    </w:p>
    <w:p w:rsidR="0002342F" w:rsidRPr="00C01AD4" w:rsidRDefault="0002342F" w:rsidP="000F4A1F">
      <w:pPr>
        <w:pStyle w:val="3"/>
        <w:spacing w:line="240" w:lineRule="auto"/>
        <w:rPr>
          <w:rFonts w:ascii="標楷體" w:eastAsia="標楷體" w:hAnsi="標楷體"/>
          <w:b w:val="0"/>
          <w:color w:val="000000"/>
          <w:sz w:val="32"/>
          <w:szCs w:val="32"/>
        </w:rPr>
      </w:pPr>
      <w:bookmarkStart w:id="42" w:name="_Toc307092693"/>
      <w:bookmarkStart w:id="43" w:name="_Toc355211499"/>
      <w:smartTag w:uri="urn:schemas-microsoft-com:office:smarttags" w:element="chsdate">
        <w:smartTagPr>
          <w:attr w:name="IsROCDate" w:val="False"/>
          <w:attr w:name="IsLunarDate" w:val="False"/>
          <w:attr w:name="Day" w:val="30"/>
          <w:attr w:name="Month" w:val="12"/>
          <w:attr w:name="Year" w:val="1899"/>
        </w:smartTagPr>
        <w:r w:rsidRPr="00C01AD4">
          <w:rPr>
            <w:rFonts w:ascii="標楷體" w:eastAsia="標楷體" w:hAnsi="標楷體"/>
            <w:b w:val="0"/>
            <w:color w:val="000000"/>
            <w:sz w:val="32"/>
            <w:szCs w:val="32"/>
          </w:rPr>
          <w:t>5.1.2</w:t>
        </w:r>
      </w:smartTag>
      <w:r w:rsidRPr="00C01AD4">
        <w:rPr>
          <w:rFonts w:ascii="標楷體" w:eastAsia="標楷體" w:hAnsi="標楷體"/>
          <w:b w:val="0"/>
          <w:color w:val="000000"/>
          <w:sz w:val="32"/>
          <w:szCs w:val="32"/>
        </w:rPr>
        <w:t xml:space="preserve"> </w:t>
      </w:r>
      <w:r w:rsidRPr="00C01AD4">
        <w:rPr>
          <w:rFonts w:ascii="標楷體" w:eastAsia="標楷體" w:hAnsi="標楷體" w:hint="eastAsia"/>
          <w:b w:val="0"/>
          <w:color w:val="000000"/>
          <w:sz w:val="32"/>
          <w:szCs w:val="32"/>
        </w:rPr>
        <w:t>資通安全通報演練</w:t>
      </w:r>
      <w:bookmarkEnd w:id="42"/>
      <w:bookmarkEnd w:id="43"/>
    </w:p>
    <w:p w:rsidR="0002342F" w:rsidRPr="00C01AD4" w:rsidRDefault="0002342F">
      <w:pPr>
        <w:widowControl/>
        <w:snapToGrid w:val="0"/>
        <w:spacing w:line="440" w:lineRule="exact"/>
        <w:ind w:leftChars="-1" w:left="897" w:hangingChars="281" w:hanging="899"/>
        <w:rPr>
          <w:rFonts w:ascii="標楷體" w:eastAsia="標楷體" w:hAnsi="標楷體"/>
          <w:color w:val="000000"/>
          <w:sz w:val="32"/>
          <w:szCs w:val="48"/>
        </w:rPr>
      </w:pPr>
      <w:r w:rsidRPr="00C01AD4">
        <w:rPr>
          <w:rFonts w:ascii="標楷體" w:eastAsia="標楷體" w:hAnsi="標楷體" w:hint="eastAsia"/>
          <w:color w:val="000000"/>
          <w:sz w:val="32"/>
          <w:szCs w:val="32"/>
        </w:rPr>
        <w:t>﹙一﹚</w:t>
      </w:r>
      <w:r w:rsidRPr="00C01AD4">
        <w:rPr>
          <w:rFonts w:ascii="標楷體" w:eastAsia="標楷體" w:hAnsi="標楷體" w:hint="eastAsia"/>
          <w:color w:val="000000"/>
          <w:sz w:val="32"/>
          <w:szCs w:val="48"/>
        </w:rPr>
        <w:t>演練目的：</w:t>
      </w:r>
    </w:p>
    <w:p w:rsidR="0002342F" w:rsidRPr="00C01AD4" w:rsidRDefault="0002342F" w:rsidP="00C122E9">
      <w:pPr>
        <w:widowControl/>
        <w:snapToGrid w:val="0"/>
        <w:spacing w:line="440" w:lineRule="exact"/>
        <w:ind w:leftChars="299" w:left="1038" w:hangingChars="100" w:hanging="320"/>
        <w:rPr>
          <w:rFonts w:ascii="標楷體" w:eastAsia="標楷體" w:hAnsi="標楷體"/>
          <w:bCs/>
          <w:color w:val="000000"/>
          <w:sz w:val="32"/>
          <w:szCs w:val="32"/>
        </w:rPr>
      </w:pPr>
      <w:r w:rsidRPr="00C01AD4">
        <w:rPr>
          <w:rFonts w:ascii="標楷體" w:eastAsia="標楷體" w:hAnsi="標楷體"/>
          <w:color w:val="000000"/>
          <w:sz w:val="32"/>
          <w:szCs w:val="48"/>
        </w:rPr>
        <w:t>1.</w:t>
      </w:r>
      <w:r w:rsidRPr="00C01AD4">
        <w:rPr>
          <w:rFonts w:ascii="標楷體" w:eastAsia="標楷體" w:hAnsi="標楷體" w:hint="eastAsia"/>
          <w:bCs/>
          <w:color w:val="000000"/>
          <w:sz w:val="32"/>
          <w:szCs w:val="32"/>
        </w:rPr>
        <w:t>測試機關資安審核人及聯絡人聯絡管道是否暢通。</w:t>
      </w:r>
    </w:p>
    <w:p w:rsidR="0002342F" w:rsidRPr="00C01AD4" w:rsidRDefault="0002342F" w:rsidP="009E6B60">
      <w:pPr>
        <w:widowControl/>
        <w:snapToGrid w:val="0"/>
        <w:spacing w:line="440" w:lineRule="exact"/>
        <w:ind w:leftChars="299" w:left="1038" w:hangingChars="100" w:hanging="320"/>
        <w:rPr>
          <w:rFonts w:ascii="標楷體" w:eastAsia="標楷體" w:hAnsi="標楷體"/>
          <w:color w:val="000000"/>
          <w:sz w:val="32"/>
          <w:szCs w:val="32"/>
        </w:rPr>
      </w:pPr>
      <w:r w:rsidRPr="00C01AD4">
        <w:rPr>
          <w:rFonts w:ascii="標楷體" w:eastAsia="標楷體" w:hAnsi="標楷體"/>
          <w:color w:val="000000"/>
          <w:sz w:val="32"/>
          <w:szCs w:val="48"/>
        </w:rPr>
        <w:t>2.</w:t>
      </w:r>
      <w:r w:rsidRPr="00C01AD4">
        <w:rPr>
          <w:rFonts w:ascii="標楷體" w:eastAsia="標楷體" w:hAnsi="標楷體" w:hint="eastAsia"/>
          <w:color w:val="000000"/>
          <w:sz w:val="32"/>
          <w:szCs w:val="32"/>
        </w:rPr>
        <w:t>檢驗「國家資通安全通報應變網站」所登錄機關資安審核人及聯絡人資料之正確性。</w:t>
      </w:r>
    </w:p>
    <w:p w:rsidR="0002342F" w:rsidRPr="00C01AD4" w:rsidRDefault="0002342F" w:rsidP="000F2EF2">
      <w:pPr>
        <w:widowControl/>
        <w:snapToGrid w:val="0"/>
        <w:spacing w:line="440" w:lineRule="exact"/>
        <w:ind w:leftChars="299" w:left="1038" w:hangingChars="100" w:hanging="320"/>
        <w:rPr>
          <w:rFonts w:ascii="標楷體" w:eastAsia="標楷體" w:hAnsi="標楷體"/>
          <w:color w:val="000000"/>
          <w:sz w:val="32"/>
          <w:szCs w:val="32"/>
        </w:rPr>
      </w:pPr>
      <w:r w:rsidRPr="00C01AD4">
        <w:rPr>
          <w:rFonts w:ascii="標楷體" w:eastAsia="標楷體" w:hAnsi="標楷體"/>
          <w:color w:val="000000"/>
          <w:sz w:val="32"/>
          <w:szCs w:val="48"/>
        </w:rPr>
        <w:t>3.</w:t>
      </w:r>
      <w:r w:rsidRPr="00C01AD4">
        <w:rPr>
          <w:rFonts w:ascii="標楷體" w:eastAsia="標楷體" w:hAnsi="標楷體" w:hint="eastAsia"/>
          <w:color w:val="000000"/>
          <w:sz w:val="32"/>
          <w:szCs w:val="32"/>
        </w:rPr>
        <w:t>測試各機關於發現資安事件時，是否可正確、快速執行通報作業。</w:t>
      </w:r>
    </w:p>
    <w:p w:rsidR="0002342F" w:rsidRPr="00C01AD4" w:rsidRDefault="0002342F" w:rsidP="00781972">
      <w:pPr>
        <w:widowControl/>
        <w:snapToGrid w:val="0"/>
        <w:spacing w:line="440" w:lineRule="exact"/>
        <w:ind w:left="960" w:hangingChars="300" w:hanging="960"/>
        <w:rPr>
          <w:rFonts w:ascii="標楷體" w:eastAsia="標楷體" w:hAnsi="標楷體"/>
          <w:b/>
          <w:dstrike/>
          <w:color w:val="000000"/>
          <w:sz w:val="32"/>
          <w:szCs w:val="32"/>
        </w:rPr>
      </w:pPr>
      <w:r w:rsidRPr="00C01AD4">
        <w:rPr>
          <w:rFonts w:ascii="標楷體" w:eastAsia="標楷體" w:hAnsi="標楷體" w:hint="eastAsia"/>
          <w:color w:val="000000"/>
          <w:sz w:val="32"/>
          <w:szCs w:val="32"/>
        </w:rPr>
        <w:t>﹙二﹚</w:t>
      </w:r>
      <w:r w:rsidRPr="00C01AD4">
        <w:rPr>
          <w:rFonts w:ascii="標楷體" w:eastAsia="標楷體" w:hAnsi="標楷體" w:hint="eastAsia"/>
          <w:color w:val="000000"/>
          <w:sz w:val="32"/>
          <w:szCs w:val="48"/>
        </w:rPr>
        <w:t>一般說明：演練範圍、方式、時間、獎懲及注意事項，將由本會報不定期辦理</w:t>
      </w:r>
      <w:r w:rsidRPr="00C01AD4">
        <w:rPr>
          <w:rFonts w:ascii="標楷體" w:eastAsia="標楷體" w:hAnsi="標楷體" w:hint="eastAsia"/>
          <w:b/>
          <w:color w:val="000000"/>
          <w:sz w:val="32"/>
          <w:szCs w:val="48"/>
        </w:rPr>
        <w:t>。</w:t>
      </w:r>
    </w:p>
    <w:p w:rsidR="0002342F" w:rsidRPr="00C01AD4" w:rsidRDefault="0002342F">
      <w:pPr>
        <w:widowControl/>
        <w:snapToGrid w:val="0"/>
        <w:spacing w:line="440" w:lineRule="exact"/>
        <w:ind w:leftChars="-1" w:left="897" w:hangingChars="281" w:hanging="899"/>
        <w:rPr>
          <w:rFonts w:ascii="標楷體" w:eastAsia="標楷體" w:hAnsi="標楷體"/>
          <w:color w:val="000000"/>
          <w:sz w:val="32"/>
          <w:szCs w:val="32"/>
        </w:rPr>
      </w:pPr>
    </w:p>
    <w:p w:rsidR="0002342F" w:rsidRPr="00C01AD4" w:rsidRDefault="0002342F" w:rsidP="000F4A1F">
      <w:pPr>
        <w:pStyle w:val="3"/>
        <w:spacing w:line="240" w:lineRule="auto"/>
        <w:rPr>
          <w:rFonts w:ascii="標楷體" w:eastAsia="標楷體" w:hAnsi="標楷體"/>
          <w:b w:val="0"/>
          <w:color w:val="000000"/>
          <w:sz w:val="32"/>
          <w:szCs w:val="32"/>
        </w:rPr>
      </w:pPr>
      <w:bookmarkStart w:id="44" w:name="_Toc307092694"/>
      <w:bookmarkStart w:id="45" w:name="_Toc355211500"/>
      <w:smartTag w:uri="urn:schemas-microsoft-com:office:smarttags" w:element="chsdate">
        <w:smartTagPr>
          <w:attr w:name="IsROCDate" w:val="False"/>
          <w:attr w:name="IsLunarDate" w:val="False"/>
          <w:attr w:name="Day" w:val="30"/>
          <w:attr w:name="Month" w:val="12"/>
          <w:attr w:name="Year" w:val="1899"/>
        </w:smartTagPr>
        <w:r w:rsidRPr="00C01AD4">
          <w:rPr>
            <w:rFonts w:ascii="標楷體" w:eastAsia="標楷體" w:hAnsi="標楷體"/>
            <w:b w:val="0"/>
            <w:color w:val="000000"/>
            <w:sz w:val="32"/>
            <w:szCs w:val="32"/>
          </w:rPr>
          <w:t>5.1.3</w:t>
        </w:r>
      </w:smartTag>
      <w:r w:rsidRPr="00C01AD4">
        <w:rPr>
          <w:rFonts w:ascii="標楷體" w:eastAsia="標楷體" w:hAnsi="標楷體"/>
          <w:b w:val="0"/>
          <w:color w:val="000000"/>
          <w:sz w:val="32"/>
          <w:szCs w:val="32"/>
        </w:rPr>
        <w:t xml:space="preserve"> </w:t>
      </w:r>
      <w:r w:rsidRPr="00C01AD4">
        <w:rPr>
          <w:rFonts w:ascii="標楷體" w:eastAsia="標楷體" w:hAnsi="標楷體" w:hint="eastAsia"/>
          <w:b w:val="0"/>
          <w:color w:val="000000"/>
          <w:sz w:val="32"/>
          <w:szCs w:val="32"/>
        </w:rPr>
        <w:t>防範惡意電子郵件社交工程演練</w:t>
      </w:r>
      <w:bookmarkEnd w:id="44"/>
      <w:bookmarkEnd w:id="45"/>
    </w:p>
    <w:p w:rsidR="0002342F" w:rsidRPr="00C01AD4" w:rsidRDefault="0002342F">
      <w:pPr>
        <w:widowControl/>
        <w:snapToGrid w:val="0"/>
        <w:spacing w:line="440" w:lineRule="exact"/>
        <w:ind w:leftChars="-1" w:left="897" w:hangingChars="281" w:hanging="899"/>
        <w:rPr>
          <w:rFonts w:ascii="標楷體" w:eastAsia="標楷體" w:hAnsi="標楷體"/>
          <w:color w:val="000000"/>
          <w:sz w:val="32"/>
          <w:szCs w:val="48"/>
        </w:rPr>
      </w:pPr>
      <w:r w:rsidRPr="00C01AD4">
        <w:rPr>
          <w:rFonts w:ascii="標楷體" w:eastAsia="標楷體" w:hAnsi="標楷體" w:hint="eastAsia"/>
          <w:color w:val="000000"/>
          <w:sz w:val="32"/>
          <w:szCs w:val="32"/>
        </w:rPr>
        <w:t>﹙一﹚</w:t>
      </w:r>
      <w:r w:rsidRPr="00C01AD4">
        <w:rPr>
          <w:rFonts w:ascii="標楷體" w:eastAsia="標楷體" w:hAnsi="標楷體" w:hint="eastAsia"/>
          <w:color w:val="000000"/>
          <w:sz w:val="32"/>
          <w:szCs w:val="48"/>
        </w:rPr>
        <w:t>演練目的：</w:t>
      </w:r>
    </w:p>
    <w:p w:rsidR="0002342F" w:rsidRPr="00C01AD4" w:rsidRDefault="0002342F" w:rsidP="00C122E9">
      <w:pPr>
        <w:widowControl/>
        <w:snapToGrid w:val="0"/>
        <w:spacing w:line="440" w:lineRule="exact"/>
        <w:ind w:leftChars="299" w:left="1038" w:hangingChars="100" w:hanging="320"/>
        <w:rPr>
          <w:rFonts w:ascii="標楷體" w:eastAsia="標楷體" w:hAnsi="標楷體"/>
          <w:bCs/>
          <w:color w:val="000000"/>
          <w:sz w:val="32"/>
          <w:szCs w:val="32"/>
        </w:rPr>
      </w:pPr>
      <w:r w:rsidRPr="00C01AD4">
        <w:rPr>
          <w:rFonts w:ascii="標楷體" w:eastAsia="標楷體" w:hAnsi="標楷體"/>
          <w:color w:val="000000"/>
          <w:sz w:val="32"/>
          <w:szCs w:val="48"/>
        </w:rPr>
        <w:t>1.</w:t>
      </w:r>
      <w:r w:rsidRPr="00C01AD4">
        <w:rPr>
          <w:rFonts w:ascii="標楷體" w:eastAsia="標楷體" w:hAnsi="標楷體" w:hint="eastAsia"/>
          <w:bCs/>
          <w:color w:val="000000"/>
          <w:sz w:val="32"/>
          <w:szCs w:val="32"/>
        </w:rPr>
        <w:t>為提高</w:t>
      </w:r>
      <w:r w:rsidRPr="00C01AD4">
        <w:rPr>
          <w:rFonts w:ascii="標楷體" w:eastAsia="標楷體" w:hAnsi="標楷體" w:hint="eastAsia"/>
          <w:color w:val="000000"/>
          <w:sz w:val="32"/>
          <w:szCs w:val="32"/>
        </w:rPr>
        <w:t>人員</w:t>
      </w:r>
      <w:r w:rsidRPr="00C01AD4">
        <w:rPr>
          <w:rFonts w:ascii="標楷體" w:eastAsia="標楷體" w:hAnsi="標楷體" w:hint="eastAsia"/>
          <w:bCs/>
          <w:color w:val="000000"/>
          <w:sz w:val="32"/>
          <w:szCs w:val="32"/>
        </w:rPr>
        <w:t>警覺性以降低社交工程攻擊風險。</w:t>
      </w:r>
    </w:p>
    <w:p w:rsidR="0002342F" w:rsidRPr="00C01AD4" w:rsidRDefault="0002342F" w:rsidP="00C122E9">
      <w:pPr>
        <w:widowControl/>
        <w:snapToGrid w:val="0"/>
        <w:spacing w:line="440" w:lineRule="exact"/>
        <w:ind w:leftChars="299" w:left="1038" w:hangingChars="100" w:hanging="320"/>
        <w:rPr>
          <w:rFonts w:ascii="標楷體" w:eastAsia="標楷體" w:hAnsi="標楷體"/>
          <w:bCs/>
          <w:color w:val="000000"/>
          <w:sz w:val="32"/>
          <w:szCs w:val="32"/>
        </w:rPr>
      </w:pPr>
      <w:r w:rsidRPr="00C01AD4">
        <w:rPr>
          <w:rFonts w:ascii="標楷體" w:eastAsia="標楷體" w:hAnsi="標楷體"/>
          <w:color w:val="000000"/>
          <w:sz w:val="32"/>
          <w:szCs w:val="48"/>
        </w:rPr>
        <w:lastRenderedPageBreak/>
        <w:t>2.</w:t>
      </w:r>
      <w:r w:rsidRPr="00C01AD4">
        <w:rPr>
          <w:rFonts w:ascii="標楷體" w:eastAsia="標楷體" w:hAnsi="標楷體" w:hint="eastAsia"/>
          <w:bCs/>
          <w:color w:val="000000"/>
          <w:sz w:val="32"/>
          <w:szCs w:val="32"/>
        </w:rPr>
        <w:t>規範</w:t>
      </w:r>
      <w:r w:rsidRPr="00C01AD4">
        <w:rPr>
          <w:rFonts w:ascii="標楷體" w:eastAsia="標楷體" w:hAnsi="標楷體" w:hint="eastAsia"/>
          <w:color w:val="000000"/>
          <w:sz w:val="32"/>
          <w:szCs w:val="32"/>
        </w:rPr>
        <w:t>機關</w:t>
      </w:r>
      <w:r w:rsidRPr="00C01AD4">
        <w:rPr>
          <w:rFonts w:ascii="標楷體" w:eastAsia="標楷體" w:hAnsi="標楷體" w:hint="eastAsia"/>
          <w:bCs/>
          <w:color w:val="000000"/>
          <w:sz w:val="32"/>
          <w:szCs w:val="32"/>
        </w:rPr>
        <w:t>自訂</w:t>
      </w:r>
      <w:r w:rsidRPr="00C01AD4">
        <w:rPr>
          <w:rFonts w:ascii="標楷體" w:eastAsia="標楷體" w:hAnsi="標楷體" w:hint="eastAsia"/>
          <w:color w:val="000000"/>
          <w:sz w:val="32"/>
          <w:szCs w:val="32"/>
        </w:rPr>
        <w:t>社交</w:t>
      </w:r>
      <w:r w:rsidRPr="00C01AD4">
        <w:rPr>
          <w:rFonts w:ascii="標楷體" w:eastAsia="標楷體" w:hAnsi="標楷體" w:hint="eastAsia"/>
          <w:bCs/>
          <w:color w:val="000000"/>
          <w:sz w:val="32"/>
          <w:szCs w:val="32"/>
        </w:rPr>
        <w:t>工程防制目標、舉辦相關資安教育訓練與宣導，以強化公務人員資安意識並</w:t>
      </w:r>
      <w:r w:rsidRPr="00C01AD4">
        <w:rPr>
          <w:rFonts w:ascii="標楷體" w:eastAsia="標楷體" w:hAnsi="標楷體" w:hint="eastAsia"/>
          <w:color w:val="000000"/>
          <w:sz w:val="32"/>
          <w:szCs w:val="32"/>
        </w:rPr>
        <w:t>檢驗機關宣導社交工程防制成效</w:t>
      </w:r>
      <w:r w:rsidRPr="00C01AD4">
        <w:rPr>
          <w:rFonts w:ascii="標楷體" w:eastAsia="標楷體" w:hAnsi="標楷體" w:hint="eastAsia"/>
          <w:bCs/>
          <w:color w:val="000000"/>
          <w:sz w:val="32"/>
          <w:szCs w:val="32"/>
        </w:rPr>
        <w:t>。</w:t>
      </w:r>
    </w:p>
    <w:p w:rsidR="0002342F" w:rsidRPr="00C01AD4" w:rsidRDefault="0002342F" w:rsidP="00781972">
      <w:pPr>
        <w:widowControl/>
        <w:snapToGrid w:val="0"/>
        <w:spacing w:line="440" w:lineRule="exact"/>
        <w:ind w:left="960" w:hangingChars="300" w:hanging="960"/>
        <w:jc w:val="both"/>
        <w:rPr>
          <w:rFonts w:ascii="標楷體" w:eastAsia="標楷體" w:hAnsi="標楷體"/>
          <w:color w:val="000000"/>
          <w:sz w:val="32"/>
          <w:szCs w:val="32"/>
        </w:rPr>
      </w:pPr>
      <w:r w:rsidRPr="00C01AD4">
        <w:rPr>
          <w:rFonts w:ascii="標楷體" w:eastAsia="標楷體" w:hAnsi="標楷體" w:hint="eastAsia"/>
          <w:color w:val="000000"/>
          <w:sz w:val="32"/>
          <w:szCs w:val="32"/>
        </w:rPr>
        <w:t>﹙二﹚</w:t>
      </w:r>
      <w:r w:rsidRPr="00C01AD4">
        <w:rPr>
          <w:rFonts w:ascii="標楷體" w:eastAsia="標楷體" w:hAnsi="標楷體" w:hint="eastAsia"/>
          <w:color w:val="000000"/>
          <w:sz w:val="32"/>
          <w:szCs w:val="48"/>
        </w:rPr>
        <w:t>一般說明：演練範圍、總體目標、宣導要點、演練時間、對象、前置作業、結果陳報、作業要點及獎懲事項，將由本會報不定期辦理</w:t>
      </w:r>
      <w:r w:rsidRPr="00C01AD4">
        <w:rPr>
          <w:rFonts w:ascii="標楷體" w:eastAsia="標楷體" w:hAnsi="標楷體" w:hint="eastAsia"/>
          <w:b/>
          <w:color w:val="000000"/>
          <w:sz w:val="32"/>
          <w:szCs w:val="48"/>
        </w:rPr>
        <w:t>。</w:t>
      </w:r>
    </w:p>
    <w:p w:rsidR="0002342F" w:rsidRPr="00C01AD4" w:rsidRDefault="0002342F" w:rsidP="000F4A1F">
      <w:pPr>
        <w:pStyle w:val="3"/>
        <w:spacing w:line="240" w:lineRule="auto"/>
        <w:rPr>
          <w:rFonts w:ascii="標楷體" w:eastAsia="標楷體" w:hAnsi="標楷體"/>
          <w:b w:val="0"/>
          <w:color w:val="000000"/>
          <w:sz w:val="32"/>
          <w:szCs w:val="32"/>
        </w:rPr>
      </w:pPr>
      <w:bookmarkStart w:id="46" w:name="_Toc307092695"/>
      <w:bookmarkStart w:id="47" w:name="_Toc355211501"/>
      <w:smartTag w:uri="urn:schemas-microsoft-com:office:smarttags" w:element="chsdate">
        <w:smartTagPr>
          <w:attr w:name="IsROCDate" w:val="False"/>
          <w:attr w:name="IsLunarDate" w:val="False"/>
          <w:attr w:name="Day" w:val="30"/>
          <w:attr w:name="Month" w:val="12"/>
          <w:attr w:name="Year" w:val="1899"/>
        </w:smartTagPr>
        <w:r w:rsidRPr="00C01AD4">
          <w:rPr>
            <w:rFonts w:ascii="標楷體" w:eastAsia="標楷體" w:hAnsi="標楷體"/>
            <w:b w:val="0"/>
            <w:color w:val="000000"/>
            <w:sz w:val="32"/>
            <w:szCs w:val="32"/>
          </w:rPr>
          <w:t>5.1.4</w:t>
        </w:r>
      </w:smartTag>
      <w:r w:rsidRPr="00C01AD4">
        <w:rPr>
          <w:rFonts w:ascii="標楷體" w:eastAsia="標楷體" w:hAnsi="標楷體"/>
          <w:b w:val="0"/>
          <w:color w:val="000000"/>
          <w:sz w:val="32"/>
          <w:szCs w:val="32"/>
        </w:rPr>
        <w:t xml:space="preserve"> </w:t>
      </w:r>
      <w:r w:rsidRPr="00C01AD4">
        <w:rPr>
          <w:rFonts w:ascii="標楷體" w:eastAsia="標楷體" w:hAnsi="標楷體" w:hint="eastAsia"/>
          <w:b w:val="0"/>
          <w:color w:val="000000"/>
          <w:sz w:val="32"/>
          <w:szCs w:val="32"/>
        </w:rPr>
        <w:t>其他演練</w:t>
      </w:r>
      <w:bookmarkEnd w:id="46"/>
      <w:bookmarkEnd w:id="47"/>
    </w:p>
    <w:p w:rsidR="0002342F" w:rsidRPr="00C01AD4" w:rsidRDefault="0002342F" w:rsidP="001229B9">
      <w:pPr>
        <w:widowControl/>
        <w:snapToGrid w:val="0"/>
        <w:spacing w:line="440" w:lineRule="exact"/>
        <w:ind w:leftChars="366" w:left="878"/>
        <w:rPr>
          <w:rFonts w:ascii="標楷體" w:eastAsia="標楷體" w:hAnsi="標楷體"/>
          <w:bCs/>
          <w:color w:val="000000"/>
          <w:sz w:val="32"/>
          <w:szCs w:val="32"/>
        </w:rPr>
      </w:pPr>
      <w:r w:rsidRPr="00C01AD4">
        <w:rPr>
          <w:rFonts w:ascii="標楷體" w:eastAsia="標楷體" w:hAnsi="標楷體" w:hint="eastAsia"/>
          <w:color w:val="000000"/>
          <w:sz w:val="32"/>
          <w:szCs w:val="32"/>
        </w:rPr>
        <w:t>配合本會報規劃，不定期辦理資安相關演練</w:t>
      </w:r>
      <w:r w:rsidRPr="00C01AD4">
        <w:rPr>
          <w:rFonts w:ascii="標楷體" w:eastAsia="標楷體" w:hAnsi="標楷體" w:hint="eastAsia"/>
          <w:bCs/>
          <w:color w:val="000000"/>
          <w:sz w:val="32"/>
          <w:szCs w:val="32"/>
        </w:rPr>
        <w:t>。</w:t>
      </w:r>
    </w:p>
    <w:p w:rsidR="0002342F" w:rsidRPr="00C01AD4" w:rsidRDefault="0002342F">
      <w:pPr>
        <w:widowControl/>
        <w:snapToGrid w:val="0"/>
        <w:spacing w:line="440" w:lineRule="exact"/>
        <w:ind w:leftChars="-1" w:left="897" w:hangingChars="281" w:hanging="899"/>
        <w:rPr>
          <w:rFonts w:ascii="標楷體" w:eastAsia="標楷體" w:hAnsi="標楷體"/>
          <w:color w:val="000000"/>
          <w:sz w:val="32"/>
          <w:szCs w:val="32"/>
        </w:rPr>
      </w:pPr>
    </w:p>
    <w:p w:rsidR="0002342F" w:rsidRPr="00C01AD4" w:rsidRDefault="0002342F" w:rsidP="000F4A1F">
      <w:pPr>
        <w:pStyle w:val="20"/>
        <w:spacing w:line="240" w:lineRule="auto"/>
        <w:rPr>
          <w:rFonts w:ascii="標楷體" w:eastAsia="標楷體" w:hAnsi="標楷體"/>
          <w:color w:val="000000"/>
          <w:sz w:val="32"/>
          <w:szCs w:val="32"/>
        </w:rPr>
      </w:pPr>
      <w:bookmarkStart w:id="48" w:name="_Toc307092696"/>
      <w:bookmarkStart w:id="49" w:name="_Toc355211502"/>
      <w:r w:rsidRPr="00C01AD4">
        <w:rPr>
          <w:rFonts w:ascii="標楷體" w:eastAsia="標楷體" w:hAnsi="標楷體"/>
          <w:color w:val="000000"/>
          <w:sz w:val="32"/>
          <w:szCs w:val="32"/>
        </w:rPr>
        <w:t xml:space="preserve">5.2 </w:t>
      </w:r>
      <w:r w:rsidRPr="00C01AD4">
        <w:rPr>
          <w:rFonts w:ascii="標楷體" w:eastAsia="標楷體" w:hAnsi="標楷體" w:hint="eastAsia"/>
          <w:color w:val="000000"/>
          <w:sz w:val="32"/>
          <w:szCs w:val="32"/>
        </w:rPr>
        <w:t>資通安全處理小組演練作業</w:t>
      </w:r>
      <w:bookmarkEnd w:id="48"/>
      <w:bookmarkEnd w:id="49"/>
    </w:p>
    <w:p w:rsidR="0002342F" w:rsidRPr="00C01AD4" w:rsidRDefault="0002342F" w:rsidP="000F4A1F">
      <w:pPr>
        <w:pStyle w:val="3"/>
        <w:spacing w:line="240" w:lineRule="auto"/>
        <w:rPr>
          <w:rFonts w:ascii="標楷體" w:eastAsia="標楷體" w:hAnsi="標楷體"/>
          <w:b w:val="0"/>
          <w:color w:val="000000"/>
          <w:sz w:val="32"/>
          <w:szCs w:val="32"/>
        </w:rPr>
      </w:pPr>
      <w:bookmarkStart w:id="50" w:name="_Toc307092697"/>
      <w:bookmarkStart w:id="51" w:name="_Toc355211503"/>
      <w:smartTag w:uri="urn:schemas-microsoft-com:office:smarttags" w:element="chsdate">
        <w:smartTagPr>
          <w:attr w:name="IsROCDate" w:val="False"/>
          <w:attr w:name="IsLunarDate" w:val="False"/>
          <w:attr w:name="Day" w:val="30"/>
          <w:attr w:name="Month" w:val="12"/>
          <w:attr w:name="Year" w:val="1899"/>
        </w:smartTagPr>
        <w:r w:rsidRPr="00C01AD4">
          <w:rPr>
            <w:rFonts w:ascii="標楷體" w:eastAsia="標楷體" w:hAnsi="標楷體"/>
            <w:b w:val="0"/>
            <w:color w:val="000000"/>
            <w:sz w:val="32"/>
            <w:szCs w:val="32"/>
          </w:rPr>
          <w:t>5.2.1</w:t>
        </w:r>
      </w:smartTag>
      <w:r w:rsidRPr="00C01AD4">
        <w:rPr>
          <w:rFonts w:ascii="標楷體" w:eastAsia="標楷體" w:hAnsi="標楷體"/>
          <w:b w:val="0"/>
          <w:color w:val="000000"/>
          <w:sz w:val="32"/>
          <w:szCs w:val="32"/>
        </w:rPr>
        <w:t xml:space="preserve"> </w:t>
      </w:r>
      <w:r w:rsidRPr="00C01AD4">
        <w:rPr>
          <w:rFonts w:ascii="標楷體" w:eastAsia="標楷體" w:hAnsi="標楷體" w:hint="eastAsia"/>
          <w:b w:val="0"/>
          <w:color w:val="000000"/>
          <w:sz w:val="32"/>
          <w:szCs w:val="32"/>
        </w:rPr>
        <w:t>資通安全通報演練</w:t>
      </w:r>
      <w:bookmarkEnd w:id="50"/>
      <w:bookmarkEnd w:id="51"/>
    </w:p>
    <w:p w:rsidR="0002342F" w:rsidRPr="00C01AD4" w:rsidRDefault="0002342F" w:rsidP="00781972">
      <w:pPr>
        <w:widowControl/>
        <w:snapToGrid w:val="0"/>
        <w:spacing w:line="440" w:lineRule="exact"/>
        <w:ind w:left="960" w:hangingChars="300" w:hanging="960"/>
        <w:rPr>
          <w:rFonts w:ascii="標楷體" w:eastAsia="標楷體" w:hAnsi="標楷體"/>
          <w:color w:val="000000"/>
          <w:sz w:val="32"/>
          <w:szCs w:val="48"/>
        </w:rPr>
      </w:pPr>
      <w:r w:rsidRPr="00C01AD4">
        <w:rPr>
          <w:rFonts w:ascii="標楷體" w:eastAsia="標楷體" w:hAnsi="標楷體" w:hint="eastAsia"/>
          <w:color w:val="000000"/>
          <w:sz w:val="32"/>
          <w:szCs w:val="32"/>
        </w:rPr>
        <w:t>﹙一﹚</w:t>
      </w:r>
      <w:r w:rsidRPr="00C01AD4">
        <w:rPr>
          <w:rFonts w:ascii="標楷體" w:eastAsia="標楷體" w:hAnsi="標楷體" w:hint="eastAsia"/>
          <w:color w:val="000000"/>
          <w:sz w:val="32"/>
          <w:szCs w:val="48"/>
        </w:rPr>
        <w:t>演練目的：檢驗「資通安全處理小組」及所屬</w:t>
      </w:r>
      <w:r w:rsidRPr="00C01AD4">
        <w:rPr>
          <w:rFonts w:ascii="標楷體" w:eastAsia="標楷體" w:hAnsi="標楷體" w:hint="eastAsia"/>
          <w:color w:val="000000"/>
          <w:sz w:val="32"/>
          <w:szCs w:val="32"/>
        </w:rPr>
        <w:t>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48"/>
        </w:rPr>
        <w:t>之資安通報機制及應變能力。</w:t>
      </w:r>
    </w:p>
    <w:p w:rsidR="0002342F" w:rsidRPr="00C01AD4" w:rsidRDefault="0002342F" w:rsidP="00781972">
      <w:pPr>
        <w:widowControl/>
        <w:snapToGrid w:val="0"/>
        <w:spacing w:line="440" w:lineRule="exact"/>
        <w:ind w:left="960" w:hangingChars="300" w:hanging="960"/>
        <w:rPr>
          <w:rFonts w:ascii="標楷體" w:eastAsia="標楷體" w:hAnsi="標楷體"/>
          <w:color w:val="000000"/>
          <w:sz w:val="32"/>
          <w:szCs w:val="48"/>
        </w:rPr>
      </w:pPr>
      <w:r w:rsidRPr="00C01AD4">
        <w:rPr>
          <w:rFonts w:ascii="標楷體" w:eastAsia="標楷體" w:hAnsi="標楷體" w:hint="eastAsia"/>
          <w:color w:val="000000"/>
          <w:sz w:val="32"/>
          <w:szCs w:val="32"/>
        </w:rPr>
        <w:t>﹙二﹚</w:t>
      </w:r>
      <w:r w:rsidRPr="00C01AD4">
        <w:rPr>
          <w:rFonts w:ascii="標楷體" w:eastAsia="標楷體" w:hAnsi="標楷體" w:hint="eastAsia"/>
          <w:color w:val="000000"/>
          <w:sz w:val="32"/>
          <w:szCs w:val="48"/>
        </w:rPr>
        <w:t>演練時間：每年辦理</w:t>
      </w:r>
      <w:r w:rsidRPr="00C01AD4">
        <w:rPr>
          <w:rFonts w:ascii="標楷體" w:eastAsia="標楷體" w:hAnsi="標楷體"/>
          <w:color w:val="000000"/>
          <w:sz w:val="32"/>
          <w:szCs w:val="48"/>
        </w:rPr>
        <w:t>1</w:t>
      </w:r>
      <w:r w:rsidRPr="00C01AD4">
        <w:rPr>
          <w:rFonts w:ascii="標楷體" w:eastAsia="標楷體" w:hAnsi="標楷體" w:hint="eastAsia"/>
          <w:color w:val="000000"/>
          <w:sz w:val="32"/>
          <w:szCs w:val="48"/>
        </w:rPr>
        <w:t>次，確實執行日期由各資通安全處理小組自行決定，惟須於每年</w:t>
      </w:r>
      <w:r w:rsidRPr="00C01AD4">
        <w:rPr>
          <w:rFonts w:ascii="標楷體" w:eastAsia="標楷體" w:hAnsi="標楷體"/>
          <w:color w:val="000000"/>
          <w:sz w:val="32"/>
          <w:szCs w:val="32"/>
        </w:rPr>
        <w:t>9</w:t>
      </w:r>
      <w:r w:rsidRPr="00C01AD4">
        <w:rPr>
          <w:rFonts w:ascii="標楷體" w:eastAsia="標楷體" w:hAnsi="標楷體" w:hint="eastAsia"/>
          <w:color w:val="000000"/>
          <w:sz w:val="32"/>
          <w:szCs w:val="48"/>
        </w:rPr>
        <w:t>月底前完成。</w:t>
      </w:r>
    </w:p>
    <w:p w:rsidR="0002342F" w:rsidRPr="00C01AD4" w:rsidRDefault="0002342F">
      <w:pPr>
        <w:widowControl/>
        <w:snapToGrid w:val="0"/>
        <w:spacing w:line="440" w:lineRule="exact"/>
        <w:ind w:leftChars="-1" w:left="897" w:hangingChars="281" w:hanging="899"/>
        <w:rPr>
          <w:rFonts w:ascii="標楷體" w:eastAsia="標楷體" w:hAnsi="標楷體"/>
          <w:color w:val="000000"/>
          <w:sz w:val="32"/>
          <w:szCs w:val="48"/>
        </w:rPr>
      </w:pPr>
      <w:r w:rsidRPr="00C01AD4">
        <w:rPr>
          <w:rFonts w:ascii="標楷體" w:eastAsia="標楷體" w:hAnsi="標楷體" w:hint="eastAsia"/>
          <w:color w:val="000000"/>
          <w:sz w:val="32"/>
          <w:szCs w:val="32"/>
        </w:rPr>
        <w:t>﹙三﹚</w:t>
      </w:r>
      <w:r w:rsidRPr="00C01AD4">
        <w:rPr>
          <w:rFonts w:ascii="標楷體" w:eastAsia="標楷體" w:hAnsi="標楷體" w:hint="eastAsia"/>
          <w:color w:val="000000"/>
          <w:sz w:val="32"/>
          <w:szCs w:val="48"/>
        </w:rPr>
        <w:t>一般說明：</w:t>
      </w:r>
    </w:p>
    <w:p w:rsidR="0002342F" w:rsidRPr="00C01AD4" w:rsidRDefault="0002342F" w:rsidP="00C122E9">
      <w:pPr>
        <w:widowControl/>
        <w:tabs>
          <w:tab w:val="num" w:pos="2340"/>
        </w:tabs>
        <w:snapToGrid w:val="0"/>
        <w:spacing w:line="440" w:lineRule="exact"/>
        <w:ind w:leftChars="299" w:left="1038" w:hangingChars="100" w:hanging="320"/>
        <w:rPr>
          <w:rFonts w:ascii="標楷體" w:eastAsia="標楷體" w:hAnsi="標楷體"/>
          <w:color w:val="000000"/>
          <w:sz w:val="28"/>
        </w:rPr>
      </w:pPr>
      <w:r w:rsidRPr="00C01AD4">
        <w:rPr>
          <w:rFonts w:ascii="標楷體" w:eastAsia="標楷體" w:hAnsi="標楷體"/>
          <w:color w:val="000000"/>
          <w:sz w:val="32"/>
          <w:szCs w:val="48"/>
        </w:rPr>
        <w:t>1.</w:t>
      </w:r>
      <w:r w:rsidRPr="00C01AD4">
        <w:rPr>
          <w:rFonts w:ascii="標楷體" w:eastAsia="標楷體" w:hAnsi="標楷體" w:hint="eastAsia"/>
          <w:color w:val="000000"/>
          <w:sz w:val="32"/>
          <w:szCs w:val="48"/>
        </w:rPr>
        <w:t>各資通安全處理小組在本項演練作業中，應分組分工執行各項任務。如規劃組</w:t>
      </w:r>
      <w:r>
        <w:rPr>
          <w:rFonts w:ascii="標楷體" w:eastAsia="標楷體" w:hAnsi="標楷體"/>
          <w:color w:val="000000"/>
          <w:sz w:val="32"/>
          <w:szCs w:val="48"/>
        </w:rPr>
        <w:t>(</w:t>
      </w:r>
      <w:r w:rsidRPr="00C01AD4">
        <w:rPr>
          <w:rFonts w:ascii="標楷體" w:eastAsia="標楷體" w:hAnsi="標楷體" w:hint="eastAsia"/>
          <w:color w:val="000000"/>
          <w:sz w:val="32"/>
          <w:szCs w:val="48"/>
        </w:rPr>
        <w:t>危機處理分組</w:t>
      </w:r>
      <w:r>
        <w:rPr>
          <w:rFonts w:ascii="標楷體" w:eastAsia="標楷體" w:hAnsi="標楷體"/>
          <w:color w:val="000000"/>
          <w:sz w:val="32"/>
          <w:szCs w:val="48"/>
        </w:rPr>
        <w:t>)</w:t>
      </w:r>
      <w:r w:rsidRPr="00C01AD4">
        <w:rPr>
          <w:rFonts w:ascii="標楷體" w:eastAsia="標楷體" w:hAnsi="標楷體" w:hint="eastAsia"/>
          <w:color w:val="000000"/>
          <w:sz w:val="32"/>
          <w:szCs w:val="48"/>
        </w:rPr>
        <w:t>負責規劃演練之各種模擬狀況及選出演練單位；管控組</w:t>
      </w:r>
      <w:r>
        <w:rPr>
          <w:rFonts w:ascii="標楷體" w:eastAsia="標楷體" w:hAnsi="標楷體"/>
          <w:color w:val="000000"/>
          <w:sz w:val="32"/>
          <w:szCs w:val="48"/>
        </w:rPr>
        <w:t>(</w:t>
      </w:r>
      <w:r w:rsidRPr="00C01AD4">
        <w:rPr>
          <w:rFonts w:ascii="標楷體" w:eastAsia="標楷體" w:hAnsi="標楷體" w:hint="eastAsia"/>
          <w:color w:val="000000"/>
          <w:sz w:val="32"/>
          <w:szCs w:val="48"/>
        </w:rPr>
        <w:t>安全預防分組</w:t>
      </w:r>
      <w:r>
        <w:rPr>
          <w:rFonts w:ascii="標楷體" w:eastAsia="標楷體" w:hAnsi="標楷體"/>
          <w:color w:val="000000"/>
          <w:sz w:val="32"/>
          <w:szCs w:val="48"/>
        </w:rPr>
        <w:t>)</w:t>
      </w:r>
      <w:r w:rsidRPr="00C01AD4">
        <w:rPr>
          <w:rFonts w:ascii="標楷體" w:eastAsia="標楷體" w:hAnsi="標楷體" w:hint="eastAsia"/>
          <w:color w:val="000000"/>
          <w:sz w:val="32"/>
          <w:szCs w:val="48"/>
        </w:rPr>
        <w:t>負責通知參演單位及支援處理作業；督察組</w:t>
      </w:r>
      <w:r>
        <w:rPr>
          <w:rFonts w:ascii="標楷體" w:eastAsia="標楷體" w:hAnsi="標楷體"/>
          <w:color w:val="000000"/>
          <w:sz w:val="32"/>
          <w:szCs w:val="48"/>
        </w:rPr>
        <w:t>(</w:t>
      </w:r>
      <w:r w:rsidRPr="00C01AD4">
        <w:rPr>
          <w:rFonts w:ascii="標楷體" w:eastAsia="標楷體" w:hAnsi="標楷體" w:hint="eastAsia"/>
          <w:color w:val="000000"/>
          <w:sz w:val="32"/>
          <w:szCs w:val="48"/>
        </w:rPr>
        <w:t>稽核分組</w:t>
      </w:r>
      <w:r>
        <w:rPr>
          <w:rFonts w:ascii="標楷體" w:eastAsia="標楷體" w:hAnsi="標楷體"/>
          <w:color w:val="000000"/>
          <w:sz w:val="32"/>
          <w:szCs w:val="48"/>
        </w:rPr>
        <w:t>)</w:t>
      </w:r>
      <w:r w:rsidRPr="00C01AD4">
        <w:rPr>
          <w:rFonts w:ascii="標楷體" w:eastAsia="標楷體" w:hAnsi="標楷體" w:hint="eastAsia"/>
          <w:color w:val="000000"/>
          <w:sz w:val="32"/>
          <w:szCs w:val="48"/>
        </w:rPr>
        <w:t>負責保管模擬狀況題庫及登錄各階段演練時間，組織架構如圖</w:t>
      </w:r>
      <w:r w:rsidRPr="00C01AD4">
        <w:rPr>
          <w:rFonts w:ascii="標楷體" w:eastAsia="標楷體" w:hAnsi="標楷體"/>
          <w:color w:val="000000"/>
          <w:sz w:val="32"/>
          <w:szCs w:val="48"/>
        </w:rPr>
        <w:t>3</w:t>
      </w:r>
      <w:r w:rsidRPr="00C01AD4">
        <w:rPr>
          <w:rFonts w:ascii="標楷體" w:eastAsia="標楷體" w:hAnsi="標楷體" w:hint="eastAsia"/>
          <w:color w:val="000000"/>
          <w:sz w:val="32"/>
          <w:szCs w:val="48"/>
        </w:rPr>
        <w:t>：</w:t>
      </w:r>
    </w:p>
    <w:p w:rsidR="0002342F" w:rsidRPr="00C01AD4" w:rsidRDefault="0002342F" w:rsidP="008A7F9C">
      <w:pPr>
        <w:widowControl/>
        <w:spacing w:beforeLines="50" w:before="180" w:afterLines="50" w:after="180" w:line="440" w:lineRule="exact"/>
        <w:rPr>
          <w:rFonts w:ascii="標楷體" w:eastAsia="標楷體" w:hAnsi="標楷體"/>
          <w:color w:val="000000"/>
          <w:sz w:val="32"/>
          <w:szCs w:val="48"/>
        </w:rPr>
      </w:pPr>
    </w:p>
    <w:p w:rsidR="0002342F" w:rsidRPr="00C01AD4" w:rsidRDefault="0002342F" w:rsidP="008A7F9C">
      <w:pPr>
        <w:widowControl/>
        <w:spacing w:beforeLines="50" w:before="180" w:afterLines="50" w:after="180" w:line="440" w:lineRule="exact"/>
        <w:rPr>
          <w:rFonts w:ascii="標楷體" w:eastAsia="標楷體" w:hAnsi="標楷體"/>
          <w:color w:val="000000"/>
          <w:sz w:val="32"/>
          <w:szCs w:val="48"/>
        </w:rPr>
      </w:pPr>
    </w:p>
    <w:p w:rsidR="0002342F" w:rsidRPr="00C01AD4" w:rsidRDefault="0002342F" w:rsidP="008A7F9C">
      <w:pPr>
        <w:widowControl/>
        <w:spacing w:beforeLines="50" w:before="180" w:afterLines="50" w:after="180" w:line="440" w:lineRule="exact"/>
        <w:rPr>
          <w:rFonts w:ascii="標楷體" w:eastAsia="標楷體" w:hAnsi="標楷體"/>
          <w:color w:val="000000"/>
          <w:sz w:val="32"/>
          <w:szCs w:val="48"/>
        </w:rPr>
      </w:pPr>
    </w:p>
    <w:p w:rsidR="0002342F" w:rsidRPr="00C01AD4" w:rsidRDefault="0002342F" w:rsidP="008A7F9C">
      <w:pPr>
        <w:widowControl/>
        <w:spacing w:beforeLines="50" w:before="180" w:afterLines="50" w:after="180" w:line="440" w:lineRule="exact"/>
        <w:rPr>
          <w:rFonts w:ascii="標楷體" w:eastAsia="標楷體" w:hAnsi="標楷體"/>
          <w:color w:val="000000"/>
          <w:sz w:val="32"/>
          <w:szCs w:val="48"/>
        </w:rPr>
      </w:pPr>
    </w:p>
    <w:p w:rsidR="0002342F" w:rsidRPr="00C01AD4" w:rsidRDefault="0002342F" w:rsidP="008A7F9C">
      <w:pPr>
        <w:widowControl/>
        <w:spacing w:beforeLines="50" w:before="180" w:afterLines="50" w:after="180" w:line="440" w:lineRule="exact"/>
        <w:rPr>
          <w:rFonts w:ascii="標楷體" w:eastAsia="標楷體" w:hAnsi="標楷體"/>
          <w:color w:val="000000"/>
          <w:sz w:val="32"/>
          <w:szCs w:val="48"/>
        </w:rPr>
      </w:pPr>
    </w:p>
    <w:tbl>
      <w:tblPr>
        <w:tblW w:w="8221" w:type="dxa"/>
        <w:tblInd w:w="392" w:type="dxa"/>
        <w:tblLayout w:type="fixed"/>
        <w:tblLook w:val="00A0" w:firstRow="1" w:lastRow="0" w:firstColumn="1" w:lastColumn="0" w:noHBand="0" w:noVBand="0"/>
      </w:tblPr>
      <w:tblGrid>
        <w:gridCol w:w="8221"/>
      </w:tblGrid>
      <w:tr w:rsidR="0002342F" w:rsidRPr="00C01AD4" w:rsidTr="00C363A4">
        <w:trPr>
          <w:trHeight w:val="568"/>
        </w:trPr>
        <w:tc>
          <w:tcPr>
            <w:tcW w:w="8221" w:type="dxa"/>
            <w:shd w:val="clear" w:color="auto" w:fill="B2A1C7"/>
            <w:vAlign w:val="center"/>
          </w:tcPr>
          <w:p w:rsidR="0002342F" w:rsidRPr="00C01AD4" w:rsidRDefault="0002342F" w:rsidP="005D0040">
            <w:pPr>
              <w:snapToGrid w:val="0"/>
              <w:jc w:val="center"/>
              <w:rPr>
                <w:rFonts w:ascii="標楷體" w:eastAsia="標楷體" w:hAnsi="標楷體"/>
                <w:color w:val="000000"/>
                <w:sz w:val="40"/>
                <w:szCs w:val="40"/>
              </w:rPr>
            </w:pPr>
            <w:r w:rsidRPr="00C01AD4">
              <w:rPr>
                <w:rFonts w:ascii="標楷體" w:eastAsia="標楷體" w:hAnsi="標楷體" w:hint="eastAsia"/>
                <w:color w:val="000000"/>
                <w:sz w:val="40"/>
                <w:szCs w:val="40"/>
              </w:rPr>
              <w:lastRenderedPageBreak/>
              <w:t>資通安全處理小組</w:t>
            </w:r>
          </w:p>
        </w:tc>
      </w:tr>
      <w:tr w:rsidR="0002342F" w:rsidRPr="00C01AD4" w:rsidTr="00C363A4">
        <w:trPr>
          <w:cantSplit/>
          <w:trHeight w:val="7082"/>
        </w:trPr>
        <w:tc>
          <w:tcPr>
            <w:tcW w:w="8221" w:type="dxa"/>
            <w:shd w:val="clear" w:color="auto" w:fill="E5DFEC"/>
          </w:tcPr>
          <w:p w:rsidR="0002342F" w:rsidRPr="00C01AD4" w:rsidRDefault="005043F6" w:rsidP="005D0040">
            <w:pPr>
              <w:widowControl/>
              <w:snapToGrid w:val="0"/>
              <w:spacing w:line="440" w:lineRule="exact"/>
              <w:jc w:val="both"/>
              <w:rPr>
                <w:rFonts w:ascii="標楷體" w:eastAsia="標楷體" w:hAnsi="標楷體"/>
                <w:color w:val="000000"/>
                <w:sz w:val="32"/>
                <w:szCs w:val="32"/>
              </w:rPr>
            </w:pPr>
            <w:r>
              <w:rPr>
                <w:noProof/>
              </w:rPr>
              <w:pict>
                <v:group id="_x0000_s1184" style="position:absolute;left:0;text-align:left;margin-left:5.8pt;margin-top:11.3pt;width:383.8pt;height:331pt;z-index:62;mso-position-horizontal-relative:text;mso-position-vertical-relative:text" coordorigin="2305,2234" coordsize="7676,6620">
                  <v:roundrect id="_x0000_s1185" style="position:absolute;left:4965;top:2940;width:2469;height:527" arcsize="10923f" strokecolor="#95b3d7" strokeweight="1pt">
                    <v:fill color2="#b8cce4" focusposition="1" focussize="" focus="100%" type="gradient"/>
                    <v:shadow on="t" type="perspective" color="#243f60" opacity=".5" offset="1pt" offset2="-3pt"/>
                    <v:textbox style="mso-next-textbox:#_x0000_s1185">
                      <w:txbxContent>
                        <w:p w:rsidR="0002342F" w:rsidRPr="006F5AE8" w:rsidRDefault="0002342F" w:rsidP="006117F3">
                          <w:pPr>
                            <w:jc w:val="center"/>
                            <w:rPr>
                              <w:sz w:val="26"/>
                              <w:szCs w:val="26"/>
                            </w:rPr>
                          </w:pPr>
                          <w:r w:rsidRPr="006F5AE8">
                            <w:rPr>
                              <w:rFonts w:ascii="標楷體" w:eastAsia="標楷體" w:hAnsi="標楷體" w:hint="eastAsia"/>
                              <w:color w:val="002060"/>
                              <w:sz w:val="26"/>
                              <w:szCs w:val="26"/>
                            </w:rPr>
                            <w:t>召集人</w:t>
                          </w:r>
                          <w:r w:rsidRPr="006F5AE8">
                            <w:rPr>
                              <w:rFonts w:ascii="標楷體" w:eastAsia="標楷體" w:hAnsi="標楷體"/>
                              <w:color w:val="002060"/>
                              <w:sz w:val="26"/>
                              <w:szCs w:val="26"/>
                            </w:rPr>
                            <w:t xml:space="preserve"> (</w:t>
                          </w:r>
                          <w:r w:rsidRPr="006F5AE8">
                            <w:rPr>
                              <w:rFonts w:ascii="標楷體" w:eastAsia="標楷體" w:hAnsi="標楷體" w:hint="eastAsia"/>
                              <w:color w:val="002060"/>
                              <w:sz w:val="26"/>
                              <w:szCs w:val="26"/>
                            </w:rPr>
                            <w:t>資</w:t>
                          </w:r>
                          <w:r>
                            <w:rPr>
                              <w:rFonts w:ascii="標楷體" w:eastAsia="標楷體" w:hAnsi="標楷體" w:hint="eastAsia"/>
                              <w:color w:val="002060"/>
                              <w:sz w:val="26"/>
                              <w:szCs w:val="26"/>
                            </w:rPr>
                            <w:t>安</w:t>
                          </w:r>
                          <w:r w:rsidRPr="006F5AE8">
                            <w:rPr>
                              <w:rFonts w:ascii="標楷體" w:eastAsia="標楷體" w:hAnsi="標楷體" w:hint="eastAsia"/>
                              <w:color w:val="002060"/>
                              <w:sz w:val="26"/>
                              <w:szCs w:val="26"/>
                            </w:rPr>
                            <w:t>長</w:t>
                          </w:r>
                          <w:r w:rsidRPr="006F5AE8">
                            <w:rPr>
                              <w:rFonts w:ascii="標楷體" w:eastAsia="標楷體" w:hAnsi="標楷體"/>
                              <w:color w:val="002060"/>
                              <w:sz w:val="26"/>
                              <w:szCs w:val="26"/>
                            </w:rPr>
                            <w:t>)</w:t>
                          </w:r>
                        </w:p>
                      </w:txbxContent>
                    </v:textbox>
                  </v:roundrect>
                  <v:roundrect id="_x0000_s1186" style="position:absolute;left:4946;top:3660;width:2469;height:540" arcsize="10923f" strokecolor="#95b3d7" strokeweight="1pt">
                    <v:fill color2="#b8cce4" focusposition="1" focussize="" focus="100%" type="gradient"/>
                    <v:shadow on="t" type="perspective" color="#243f60" opacity=".5" offset="1pt" offset2="-3pt"/>
                    <v:textbox style="mso-next-textbox:#_x0000_s1186">
                      <w:txbxContent>
                        <w:p w:rsidR="0002342F" w:rsidRPr="006F5AE8" w:rsidRDefault="0002342F" w:rsidP="006117F3">
                          <w:pPr>
                            <w:jc w:val="center"/>
                            <w:rPr>
                              <w:sz w:val="26"/>
                              <w:szCs w:val="26"/>
                            </w:rPr>
                          </w:pPr>
                          <w:r w:rsidRPr="006F5AE8">
                            <w:rPr>
                              <w:rFonts w:ascii="標楷體" w:eastAsia="標楷體" w:hAnsi="標楷體" w:hint="eastAsia"/>
                              <w:color w:val="002060"/>
                              <w:sz w:val="26"/>
                              <w:szCs w:val="26"/>
                            </w:rPr>
                            <w:t>副召集人</w:t>
                          </w:r>
                        </w:p>
                      </w:txbxContent>
                    </v:textbox>
                  </v:roundrect>
                  <v:roundrect id="_x0000_s1187" style="position:absolute;left:4946;top:4870;width:2386;height:859;v-text-anchor:middle" arcsize="10923f" strokecolor="#95b3d7" strokeweight="1pt">
                    <v:fill color2="#b8cce4" focusposition="1" focussize="" focus="100%" type="gradient"/>
                    <v:shadow on="t" type="perspective" color="#243f60" opacity=".5" offset="1pt" offset2="-3pt"/>
                    <v:textbox style="mso-next-textbox:#_x0000_s1187" inset="0,0,0,0">
                      <w:txbxContent>
                        <w:p w:rsidR="0002342F" w:rsidRPr="006F5AE8" w:rsidRDefault="0002342F" w:rsidP="006117F3">
                          <w:pPr>
                            <w:jc w:val="center"/>
                            <w:rPr>
                              <w:rFonts w:ascii="標楷體" w:eastAsia="標楷體" w:hAnsi="標楷體"/>
                              <w:color w:val="002060"/>
                              <w:sz w:val="26"/>
                              <w:szCs w:val="26"/>
                            </w:rPr>
                          </w:pPr>
                          <w:r w:rsidRPr="006F5AE8">
                            <w:rPr>
                              <w:rFonts w:ascii="標楷體" w:eastAsia="標楷體" w:hAnsi="標楷體" w:hint="eastAsia"/>
                              <w:color w:val="002060"/>
                              <w:sz w:val="26"/>
                              <w:szCs w:val="26"/>
                            </w:rPr>
                            <w:t>管控組</w:t>
                          </w:r>
                        </w:p>
                        <w:p w:rsidR="0002342F" w:rsidRPr="006F5AE8" w:rsidRDefault="0002342F" w:rsidP="006117F3">
                          <w:pPr>
                            <w:jc w:val="center"/>
                            <w:rPr>
                              <w:sz w:val="26"/>
                              <w:szCs w:val="26"/>
                            </w:rPr>
                          </w:pPr>
                          <w:r w:rsidRPr="006F5AE8">
                            <w:rPr>
                              <w:rFonts w:ascii="標楷體" w:eastAsia="標楷體" w:hAnsi="標楷體"/>
                              <w:color w:val="002060"/>
                              <w:sz w:val="26"/>
                              <w:szCs w:val="26"/>
                            </w:rPr>
                            <w:t>(</w:t>
                          </w:r>
                          <w:r w:rsidRPr="006F5AE8">
                            <w:rPr>
                              <w:rFonts w:ascii="標楷體" w:eastAsia="標楷體" w:hAnsi="標楷體" w:hint="eastAsia"/>
                              <w:color w:val="002060"/>
                              <w:sz w:val="26"/>
                              <w:szCs w:val="26"/>
                            </w:rPr>
                            <w:t>安全預防分組</w:t>
                          </w:r>
                          <w:r w:rsidRPr="006F5AE8">
                            <w:rPr>
                              <w:rFonts w:ascii="標楷體" w:eastAsia="標楷體" w:hAnsi="標楷體"/>
                              <w:color w:val="002060"/>
                              <w:sz w:val="26"/>
                              <w:szCs w:val="26"/>
                            </w:rPr>
                            <w:t>)</w:t>
                          </w:r>
                        </w:p>
                      </w:txbxContent>
                    </v:textbox>
                  </v:roundrect>
                  <v:roundrect id="_x0000_s1188" style="position:absolute;left:7595;top:4829;width:2386;height:859;v-text-anchor:middle" arcsize="10923f" strokecolor="#95b3d7" strokeweight="1pt">
                    <v:fill color2="#b8cce4" focusposition="1" focussize="" focus="100%" type="gradient"/>
                    <v:shadow on="t" type="perspective" color="#243f60" opacity=".5" offset="1pt" offset2="-3pt"/>
                    <v:textbox style="mso-next-textbox:#_x0000_s1188" inset="0,0,0,0">
                      <w:txbxContent>
                        <w:p w:rsidR="0002342F" w:rsidRPr="006F5AE8" w:rsidRDefault="0002342F" w:rsidP="006117F3">
                          <w:pPr>
                            <w:jc w:val="center"/>
                            <w:rPr>
                              <w:rFonts w:ascii="標楷體" w:eastAsia="標楷體" w:hAnsi="標楷體"/>
                              <w:color w:val="002060"/>
                              <w:sz w:val="26"/>
                              <w:szCs w:val="26"/>
                            </w:rPr>
                          </w:pPr>
                          <w:r w:rsidRPr="006F5AE8">
                            <w:rPr>
                              <w:rFonts w:ascii="標楷體" w:eastAsia="標楷體" w:hAnsi="標楷體" w:hint="eastAsia"/>
                              <w:color w:val="002060"/>
                              <w:sz w:val="26"/>
                              <w:szCs w:val="26"/>
                            </w:rPr>
                            <w:t>督察組</w:t>
                          </w:r>
                        </w:p>
                        <w:p w:rsidR="0002342F" w:rsidRPr="006F5AE8" w:rsidRDefault="0002342F" w:rsidP="006117F3">
                          <w:pPr>
                            <w:jc w:val="center"/>
                            <w:rPr>
                              <w:sz w:val="26"/>
                              <w:szCs w:val="26"/>
                            </w:rPr>
                          </w:pPr>
                          <w:r w:rsidRPr="006F5AE8">
                            <w:rPr>
                              <w:rFonts w:ascii="標楷體" w:eastAsia="標楷體" w:hAnsi="標楷體"/>
                              <w:color w:val="002060"/>
                              <w:sz w:val="26"/>
                              <w:szCs w:val="26"/>
                            </w:rPr>
                            <w:t>(</w:t>
                          </w:r>
                          <w:r w:rsidRPr="006F5AE8">
                            <w:rPr>
                              <w:rFonts w:ascii="標楷體" w:eastAsia="標楷體" w:hAnsi="標楷體" w:hint="eastAsia"/>
                              <w:color w:val="002060"/>
                              <w:sz w:val="26"/>
                              <w:szCs w:val="26"/>
                            </w:rPr>
                            <w:t>稽核分組</w:t>
                          </w:r>
                          <w:r w:rsidRPr="006F5AE8">
                            <w:rPr>
                              <w:rFonts w:ascii="標楷體" w:eastAsia="標楷體" w:hAnsi="標楷體"/>
                              <w:color w:val="002060"/>
                              <w:sz w:val="26"/>
                              <w:szCs w:val="26"/>
                            </w:rPr>
                            <w:t>)</w:t>
                          </w:r>
                        </w:p>
                      </w:txbxContent>
                    </v:textbox>
                  </v:roundrect>
                  <v:roundrect id="_x0000_s1189" style="position:absolute;left:2305;top:4855;width:2386;height:859;v-text-anchor:middle" arcsize="10923f" strokecolor="#95b3d7" strokeweight="1pt">
                    <v:fill color2="#b8cce4" focusposition="1" focussize="" focus="100%" type="gradient"/>
                    <v:shadow on="t" type="perspective" color="#243f60" opacity=".5" offset="1pt" offset2="-3pt"/>
                    <v:textbox style="mso-next-textbox:#_x0000_s1189" inset="0,0,0,0">
                      <w:txbxContent>
                        <w:p w:rsidR="0002342F" w:rsidRPr="006F5AE8" w:rsidRDefault="0002342F" w:rsidP="006117F3">
                          <w:pPr>
                            <w:jc w:val="center"/>
                            <w:rPr>
                              <w:rFonts w:ascii="標楷體" w:eastAsia="標楷體" w:hAnsi="標楷體"/>
                              <w:color w:val="002060"/>
                              <w:sz w:val="26"/>
                              <w:szCs w:val="26"/>
                            </w:rPr>
                          </w:pPr>
                          <w:r w:rsidRPr="006F5AE8">
                            <w:rPr>
                              <w:rFonts w:ascii="標楷體" w:eastAsia="標楷體" w:hAnsi="標楷體" w:hint="eastAsia"/>
                              <w:color w:val="002060"/>
                              <w:sz w:val="26"/>
                              <w:szCs w:val="26"/>
                            </w:rPr>
                            <w:t>規劃組</w:t>
                          </w:r>
                        </w:p>
                        <w:p w:rsidR="0002342F" w:rsidRPr="006F5AE8" w:rsidRDefault="0002342F" w:rsidP="006117F3">
                          <w:pPr>
                            <w:jc w:val="center"/>
                            <w:rPr>
                              <w:sz w:val="26"/>
                              <w:szCs w:val="26"/>
                            </w:rPr>
                          </w:pPr>
                          <w:r w:rsidRPr="006F5AE8">
                            <w:rPr>
                              <w:rFonts w:ascii="標楷體" w:eastAsia="標楷體" w:hAnsi="標楷體"/>
                              <w:color w:val="002060"/>
                              <w:sz w:val="26"/>
                              <w:szCs w:val="26"/>
                            </w:rPr>
                            <w:t>(</w:t>
                          </w:r>
                          <w:r w:rsidRPr="006F5AE8">
                            <w:rPr>
                              <w:rFonts w:ascii="標楷體" w:eastAsia="標楷體" w:hAnsi="標楷體" w:hint="eastAsia"/>
                              <w:color w:val="002060"/>
                              <w:sz w:val="26"/>
                              <w:szCs w:val="26"/>
                            </w:rPr>
                            <w:t>危機處理分組</w:t>
                          </w:r>
                          <w:r w:rsidRPr="006F5AE8">
                            <w:rPr>
                              <w:rFonts w:ascii="標楷體" w:eastAsia="標楷體" w:hAnsi="標楷體"/>
                              <w:color w:val="002060"/>
                              <w:sz w:val="26"/>
                              <w:szCs w:val="26"/>
                            </w:rPr>
                            <w:t>)</w:t>
                          </w:r>
                        </w:p>
                      </w:txbxContent>
                    </v:textbox>
                  </v:roundrect>
                  <v:shape id="_x0000_s1190" type="#_x0000_t202" style="position:absolute;left:2375;top:5868;width:2316;height:2986" fillcolor="#ccc0d9" stroked="f" strokeweight="0">
                    <v:fill color2="fill lighten(51)" focusposition="1" focussize="" method="linear sigma" type="gradient"/>
                    <v:shadow on="t" type="perspective" color="#4e6128" offset="1pt" offset2="-3pt"/>
                    <v:textbox style="mso-next-textbox:#_x0000_s1190">
                      <w:txbxContent>
                        <w:p w:rsidR="0002342F" w:rsidRPr="00A519E4" w:rsidRDefault="0002342F" w:rsidP="006117F3">
                          <w:pPr>
                            <w:pStyle w:val="afd"/>
                            <w:numPr>
                              <w:ilvl w:val="0"/>
                              <w:numId w:val="36"/>
                            </w:numPr>
                            <w:tabs>
                              <w:tab w:val="left" w:pos="0"/>
                              <w:tab w:val="left" w:pos="142"/>
                            </w:tabs>
                            <w:ind w:leftChars="0" w:left="0" w:firstLine="0"/>
                            <w:rPr>
                              <w:rFonts w:ascii="標楷體" w:eastAsia="標楷體" w:hAnsi="標楷體"/>
                              <w:sz w:val="22"/>
                            </w:rPr>
                          </w:pPr>
                          <w:r w:rsidRPr="00A519E4">
                            <w:rPr>
                              <w:rFonts w:ascii="標楷體" w:eastAsia="標楷體" w:hAnsi="標楷體" w:hint="eastAsia"/>
                              <w:sz w:val="22"/>
                              <w:szCs w:val="22"/>
                            </w:rPr>
                            <w:t>規劃危機處理程序</w:t>
                          </w:r>
                        </w:p>
                        <w:p w:rsidR="0002342F" w:rsidRPr="00A519E4" w:rsidRDefault="0002342F" w:rsidP="006117F3">
                          <w:pPr>
                            <w:pStyle w:val="afd"/>
                            <w:numPr>
                              <w:ilvl w:val="0"/>
                              <w:numId w:val="36"/>
                            </w:numPr>
                            <w:tabs>
                              <w:tab w:val="left" w:pos="0"/>
                              <w:tab w:val="left" w:pos="142"/>
                            </w:tabs>
                            <w:ind w:leftChars="0" w:left="0" w:firstLine="0"/>
                            <w:rPr>
                              <w:rFonts w:ascii="標楷體" w:eastAsia="標楷體" w:hAnsi="標楷體"/>
                              <w:sz w:val="22"/>
                            </w:rPr>
                          </w:pPr>
                          <w:r w:rsidRPr="00A519E4">
                            <w:rPr>
                              <w:rFonts w:ascii="標楷體" w:eastAsia="標楷體" w:hAnsi="標楷體" w:hint="eastAsia"/>
                              <w:sz w:val="22"/>
                              <w:szCs w:val="22"/>
                            </w:rPr>
                            <w:t>蒐集資通安全資訊</w:t>
                          </w:r>
                        </w:p>
                        <w:p w:rsidR="0002342F" w:rsidRPr="00A519E4" w:rsidRDefault="0002342F" w:rsidP="006117F3">
                          <w:pPr>
                            <w:pStyle w:val="afd"/>
                            <w:numPr>
                              <w:ilvl w:val="0"/>
                              <w:numId w:val="36"/>
                            </w:numPr>
                            <w:tabs>
                              <w:tab w:val="left" w:pos="0"/>
                              <w:tab w:val="left" w:pos="142"/>
                            </w:tabs>
                            <w:ind w:leftChars="0" w:left="0" w:firstLine="0"/>
                            <w:rPr>
                              <w:rFonts w:ascii="標楷體" w:eastAsia="標楷體" w:hAnsi="標楷體"/>
                              <w:sz w:val="22"/>
                            </w:rPr>
                          </w:pPr>
                          <w:r w:rsidRPr="00A519E4">
                            <w:rPr>
                              <w:rFonts w:ascii="標楷體" w:eastAsia="標楷體" w:hAnsi="標楷體" w:hint="eastAsia"/>
                              <w:sz w:val="22"/>
                              <w:szCs w:val="22"/>
                            </w:rPr>
                            <w:t>建置資通安全措施</w:t>
                          </w:r>
                        </w:p>
                        <w:p w:rsidR="0002342F" w:rsidRPr="00A519E4" w:rsidRDefault="0002342F" w:rsidP="006117F3">
                          <w:pPr>
                            <w:pStyle w:val="afd"/>
                            <w:numPr>
                              <w:ilvl w:val="0"/>
                              <w:numId w:val="36"/>
                            </w:numPr>
                            <w:tabs>
                              <w:tab w:val="left" w:pos="0"/>
                              <w:tab w:val="left" w:pos="142"/>
                            </w:tabs>
                            <w:ind w:leftChars="0" w:left="0" w:firstLine="0"/>
                            <w:rPr>
                              <w:rFonts w:ascii="標楷體" w:eastAsia="標楷體" w:hAnsi="標楷體"/>
                              <w:sz w:val="22"/>
                            </w:rPr>
                          </w:pPr>
                          <w:r w:rsidRPr="00A519E4">
                            <w:rPr>
                              <w:rFonts w:ascii="標楷體" w:eastAsia="標楷體" w:hAnsi="標楷體" w:hint="eastAsia"/>
                              <w:sz w:val="22"/>
                              <w:szCs w:val="22"/>
                            </w:rPr>
                            <w:t>執行資通安全監控</w:t>
                          </w:r>
                        </w:p>
                        <w:p w:rsidR="0002342F" w:rsidRPr="00A519E4" w:rsidRDefault="0002342F" w:rsidP="006117F3">
                          <w:pPr>
                            <w:pStyle w:val="afd"/>
                            <w:numPr>
                              <w:ilvl w:val="0"/>
                              <w:numId w:val="36"/>
                            </w:numPr>
                            <w:tabs>
                              <w:tab w:val="left" w:pos="0"/>
                              <w:tab w:val="left" w:pos="142"/>
                            </w:tabs>
                            <w:ind w:leftChars="0" w:left="0" w:firstLine="0"/>
                            <w:rPr>
                              <w:rFonts w:ascii="標楷體" w:eastAsia="標楷體" w:hAnsi="標楷體"/>
                              <w:sz w:val="22"/>
                            </w:rPr>
                          </w:pPr>
                          <w:r w:rsidRPr="00A519E4">
                            <w:rPr>
                              <w:rFonts w:ascii="標楷體" w:eastAsia="標楷體" w:hAnsi="標楷體" w:hint="eastAsia"/>
                              <w:sz w:val="22"/>
                              <w:szCs w:val="22"/>
                            </w:rPr>
                            <w:t>查明安全事件原因</w:t>
                          </w:r>
                        </w:p>
                        <w:p w:rsidR="0002342F" w:rsidRPr="00A519E4" w:rsidRDefault="0002342F" w:rsidP="006117F3">
                          <w:pPr>
                            <w:pStyle w:val="afd"/>
                            <w:numPr>
                              <w:ilvl w:val="0"/>
                              <w:numId w:val="36"/>
                            </w:numPr>
                            <w:tabs>
                              <w:tab w:val="left" w:pos="0"/>
                              <w:tab w:val="left" w:pos="142"/>
                            </w:tabs>
                            <w:ind w:leftChars="0" w:left="0" w:firstLine="0"/>
                            <w:rPr>
                              <w:rFonts w:ascii="標楷體" w:eastAsia="標楷體" w:hAnsi="標楷體"/>
                              <w:sz w:val="22"/>
                            </w:rPr>
                          </w:pPr>
                          <w:r w:rsidRPr="00A519E4">
                            <w:rPr>
                              <w:rFonts w:ascii="標楷體" w:eastAsia="標楷體" w:hAnsi="標楷體" w:hint="eastAsia"/>
                              <w:sz w:val="22"/>
                              <w:szCs w:val="22"/>
                            </w:rPr>
                            <w:t>執行緊急應變措施</w:t>
                          </w:r>
                        </w:p>
                        <w:p w:rsidR="0002342F" w:rsidRPr="00A519E4" w:rsidRDefault="0002342F" w:rsidP="006117F3">
                          <w:pPr>
                            <w:pStyle w:val="afd"/>
                            <w:numPr>
                              <w:ilvl w:val="0"/>
                              <w:numId w:val="36"/>
                            </w:numPr>
                            <w:tabs>
                              <w:tab w:val="left" w:pos="0"/>
                              <w:tab w:val="left" w:pos="142"/>
                            </w:tabs>
                            <w:ind w:leftChars="0" w:left="0" w:firstLine="0"/>
                            <w:rPr>
                              <w:rFonts w:ascii="標楷體" w:eastAsia="標楷體" w:hAnsi="標楷體"/>
                              <w:sz w:val="22"/>
                            </w:rPr>
                          </w:pPr>
                          <w:r w:rsidRPr="00A519E4">
                            <w:rPr>
                              <w:rFonts w:ascii="標楷體" w:eastAsia="標楷體" w:hAnsi="標楷體" w:hint="eastAsia"/>
                              <w:sz w:val="22"/>
                              <w:szCs w:val="22"/>
                            </w:rPr>
                            <w:t>辦理安全事件通報</w:t>
                          </w:r>
                        </w:p>
                        <w:p w:rsidR="0002342F" w:rsidRPr="00A519E4" w:rsidRDefault="0002342F" w:rsidP="006117F3">
                          <w:pPr>
                            <w:pStyle w:val="afd"/>
                            <w:numPr>
                              <w:ilvl w:val="0"/>
                              <w:numId w:val="32"/>
                            </w:numPr>
                            <w:tabs>
                              <w:tab w:val="left" w:pos="0"/>
                              <w:tab w:val="left" w:pos="180"/>
                            </w:tabs>
                            <w:ind w:leftChars="0" w:left="0" w:firstLine="0"/>
                            <w:rPr>
                              <w:rFonts w:ascii="標楷體" w:eastAsia="標楷體" w:hAnsi="標楷體"/>
                              <w:sz w:val="22"/>
                            </w:rPr>
                          </w:pPr>
                          <w:r>
                            <w:rPr>
                              <w:rFonts w:ascii="標楷體" w:eastAsia="標楷體" w:hAnsi="標楷體" w:hint="eastAsia"/>
                              <w:sz w:val="22"/>
                              <w:szCs w:val="22"/>
                            </w:rPr>
                            <w:t>協助研判資安事件</w:t>
                          </w:r>
                        </w:p>
                      </w:txbxContent>
                    </v:textbox>
                  </v:shape>
                  <v:shape id="_x0000_s1191" type="#_x0000_t202" style="position:absolute;left:4965;top:5868;width:2316;height:2986" fillcolor="#ccc0d9" stroked="f" strokeweight="0">
                    <v:fill color2="fill lighten(51)" focusposition="1" focussize="" method="linear sigma" type="gradient"/>
                    <v:shadow on="t" type="perspective" color="#4e6128" offset="1pt" offset2="-3pt"/>
                    <v:textbox style="mso-next-textbox:#_x0000_s1191">
                      <w:txbxContent>
                        <w:p w:rsidR="0002342F" w:rsidRPr="001B1907" w:rsidRDefault="0002342F" w:rsidP="006117F3">
                          <w:pPr>
                            <w:pStyle w:val="afd"/>
                            <w:numPr>
                              <w:ilvl w:val="0"/>
                              <w:numId w:val="33"/>
                            </w:numPr>
                            <w:tabs>
                              <w:tab w:val="left" w:pos="0"/>
                            </w:tabs>
                            <w:ind w:leftChars="0" w:left="209" w:hangingChars="95" w:hanging="209"/>
                            <w:rPr>
                              <w:rFonts w:ascii="標楷體" w:eastAsia="標楷體" w:hAnsi="標楷體"/>
                              <w:sz w:val="22"/>
                            </w:rPr>
                          </w:pPr>
                          <w:r w:rsidRPr="001B1907">
                            <w:rPr>
                              <w:rFonts w:ascii="標楷體" w:eastAsia="標楷體" w:hAnsi="標楷體" w:hint="eastAsia"/>
                              <w:sz w:val="22"/>
                              <w:szCs w:val="22"/>
                            </w:rPr>
                            <w:t>確定影響範圍並作損失評估</w:t>
                          </w:r>
                        </w:p>
                        <w:p w:rsidR="0002342F" w:rsidRPr="001B1907" w:rsidRDefault="0002342F" w:rsidP="006117F3">
                          <w:pPr>
                            <w:pStyle w:val="afd"/>
                            <w:numPr>
                              <w:ilvl w:val="0"/>
                              <w:numId w:val="33"/>
                            </w:numPr>
                            <w:tabs>
                              <w:tab w:val="left" w:pos="180"/>
                            </w:tabs>
                            <w:ind w:leftChars="0" w:left="0" w:firstLine="0"/>
                            <w:rPr>
                              <w:rFonts w:ascii="標楷體" w:eastAsia="標楷體" w:hAnsi="標楷體"/>
                              <w:sz w:val="22"/>
                            </w:rPr>
                          </w:pPr>
                          <w:r w:rsidRPr="001B1907">
                            <w:rPr>
                              <w:rFonts w:ascii="標楷體" w:eastAsia="標楷體" w:hAnsi="標楷體" w:hint="eastAsia"/>
                              <w:sz w:val="22"/>
                              <w:szCs w:val="22"/>
                            </w:rPr>
                            <w:t>執行解決辦法</w:t>
                          </w:r>
                        </w:p>
                        <w:p w:rsidR="0002342F" w:rsidRPr="001B1907" w:rsidRDefault="0002342F" w:rsidP="006117F3">
                          <w:pPr>
                            <w:pStyle w:val="afd"/>
                            <w:numPr>
                              <w:ilvl w:val="0"/>
                              <w:numId w:val="33"/>
                            </w:numPr>
                            <w:tabs>
                              <w:tab w:val="left" w:pos="180"/>
                            </w:tabs>
                            <w:ind w:leftChars="0" w:left="0" w:firstLine="0"/>
                            <w:rPr>
                              <w:rFonts w:ascii="標楷體" w:eastAsia="標楷體" w:hAnsi="標楷體"/>
                              <w:sz w:val="22"/>
                            </w:rPr>
                          </w:pPr>
                          <w:r w:rsidRPr="001B1907">
                            <w:rPr>
                              <w:rFonts w:ascii="標楷體" w:eastAsia="標楷體" w:hAnsi="標楷體" w:hint="eastAsia"/>
                              <w:sz w:val="22"/>
                              <w:szCs w:val="22"/>
                            </w:rPr>
                            <w:t>訂定系統安全等級</w:t>
                          </w:r>
                        </w:p>
                        <w:p w:rsidR="0002342F" w:rsidRPr="001B1907" w:rsidRDefault="0002342F" w:rsidP="006117F3">
                          <w:pPr>
                            <w:pStyle w:val="afd"/>
                            <w:numPr>
                              <w:ilvl w:val="0"/>
                              <w:numId w:val="33"/>
                            </w:numPr>
                            <w:tabs>
                              <w:tab w:val="left" w:pos="180"/>
                            </w:tabs>
                            <w:ind w:leftChars="0" w:left="209" w:hangingChars="95" w:hanging="209"/>
                            <w:rPr>
                              <w:rFonts w:ascii="標楷體" w:eastAsia="標楷體" w:hAnsi="標楷體"/>
                              <w:sz w:val="22"/>
                            </w:rPr>
                          </w:pPr>
                          <w:r w:rsidRPr="001B1907">
                            <w:rPr>
                              <w:rFonts w:ascii="標楷體" w:eastAsia="標楷體" w:hAnsi="標楷體" w:hint="eastAsia"/>
                              <w:sz w:val="22"/>
                              <w:szCs w:val="22"/>
                            </w:rPr>
                            <w:t>簽辦及訂定資通安全攻防演練計畫</w:t>
                          </w:r>
                        </w:p>
                        <w:p w:rsidR="0002342F" w:rsidRPr="001B1907" w:rsidRDefault="0002342F" w:rsidP="006117F3">
                          <w:pPr>
                            <w:pStyle w:val="afd"/>
                            <w:numPr>
                              <w:ilvl w:val="0"/>
                              <w:numId w:val="33"/>
                            </w:numPr>
                            <w:tabs>
                              <w:tab w:val="left" w:pos="180"/>
                            </w:tabs>
                            <w:ind w:leftChars="0" w:left="0" w:firstLine="0"/>
                            <w:rPr>
                              <w:rFonts w:ascii="標楷體" w:eastAsia="標楷體" w:hAnsi="標楷體"/>
                              <w:sz w:val="22"/>
                            </w:rPr>
                          </w:pPr>
                          <w:r w:rsidRPr="001B1907">
                            <w:rPr>
                              <w:rFonts w:ascii="標楷體" w:eastAsia="標楷體" w:hAnsi="標楷體" w:hint="eastAsia"/>
                              <w:sz w:val="22"/>
                              <w:szCs w:val="22"/>
                            </w:rPr>
                            <w:t>培訓資通安全技術</w:t>
                          </w:r>
                        </w:p>
                        <w:p w:rsidR="0002342F" w:rsidRPr="00A519E4" w:rsidRDefault="0002342F" w:rsidP="006117F3">
                          <w:pPr>
                            <w:pStyle w:val="afd"/>
                            <w:tabs>
                              <w:tab w:val="left" w:pos="0"/>
                              <w:tab w:val="left" w:pos="180"/>
                            </w:tabs>
                            <w:ind w:leftChars="0" w:left="0"/>
                            <w:rPr>
                              <w:rFonts w:ascii="標楷體" w:eastAsia="標楷體" w:hAnsi="標楷體"/>
                              <w:sz w:val="22"/>
                            </w:rPr>
                          </w:pPr>
                        </w:p>
                      </w:txbxContent>
                    </v:textbox>
                  </v:shape>
                  <v:shape id="_x0000_s1192" type="#_x0000_t202" style="position:absolute;left:7665;top:5868;width:2316;height:2986" fillcolor="#ccc0d9" stroked="f" strokeweight="0">
                    <v:fill color2="fill lighten(51)" focusposition="1" focussize="" method="linear sigma" type="gradient"/>
                    <v:shadow on="t" type="perspective" color="#4e6128" offset="1pt" offset2="-3pt"/>
                    <v:textbox style="mso-next-textbox:#_x0000_s1192">
                      <w:txbxContent>
                        <w:p w:rsidR="0002342F" w:rsidRPr="001B1907" w:rsidRDefault="0002342F" w:rsidP="006117F3">
                          <w:pPr>
                            <w:pStyle w:val="afd"/>
                            <w:numPr>
                              <w:ilvl w:val="0"/>
                              <w:numId w:val="34"/>
                            </w:numPr>
                            <w:ind w:leftChars="0" w:left="178" w:hangingChars="81" w:hanging="178"/>
                            <w:rPr>
                              <w:rFonts w:ascii="標楷體" w:eastAsia="標楷體" w:hAnsi="標楷體"/>
                              <w:sz w:val="22"/>
                            </w:rPr>
                          </w:pPr>
                          <w:r w:rsidRPr="001B1907">
                            <w:rPr>
                              <w:rFonts w:ascii="標楷體" w:eastAsia="標楷體" w:hAnsi="標楷體" w:hint="eastAsia"/>
                              <w:sz w:val="22"/>
                            </w:rPr>
                            <w:t>訂定相關之稽核計畫或作業程序</w:t>
                          </w:r>
                        </w:p>
                        <w:p w:rsidR="0002342F" w:rsidRPr="005716B3" w:rsidRDefault="0002342F" w:rsidP="005716B3">
                          <w:pPr>
                            <w:pStyle w:val="afd"/>
                            <w:numPr>
                              <w:ilvl w:val="0"/>
                              <w:numId w:val="34"/>
                            </w:numPr>
                            <w:ind w:leftChars="0" w:left="178" w:hangingChars="81" w:hanging="178"/>
                            <w:rPr>
                              <w:rFonts w:ascii="標楷體" w:eastAsia="標楷體" w:hAnsi="標楷體"/>
                              <w:sz w:val="22"/>
                            </w:rPr>
                          </w:pPr>
                          <w:r w:rsidRPr="001B1907">
                            <w:rPr>
                              <w:rFonts w:ascii="標楷體" w:eastAsia="標楷體" w:hAnsi="標楷體" w:hint="eastAsia"/>
                              <w:sz w:val="22"/>
                            </w:rPr>
                            <w:t>內部及外部稽核作業</w:t>
                          </w:r>
                        </w:p>
                      </w:txbxContent>
                    </v:textbox>
                  </v:shape>
                  <v:shape id="_x0000_s1193" type="#_x0000_t32" style="position:absolute;left:3635;top:4608;width:5220;height:0" o:connectortype="straight" strokecolor="#c00000" strokeweight="2pt"/>
                  <v:shape id="_x0000_s1194" type="#_x0000_t32" style="position:absolute;left:6155;top:2760;width:0;height:180" o:connectortype="straight" strokecolor="#c00000" strokeweight="2pt"/>
                  <v:roundrect id="_x0000_s1195" style="position:absolute;left:4946;top:2234;width:2469;height:487" arcsize="10923f" strokecolor="#95b3d7" strokeweight="1pt">
                    <v:fill color2="#b8cce4" focusposition="1" focussize="" focus="100%" type="gradient"/>
                    <v:shadow on="t" type="perspective" color="#243f60" opacity=".5" offset="1pt" offset2="-3pt"/>
                    <v:textbox style="mso-next-textbox:#_x0000_s1195">
                      <w:txbxContent>
                        <w:p w:rsidR="0002342F" w:rsidRPr="006F5AE8" w:rsidRDefault="0002342F" w:rsidP="006117F3">
                          <w:pPr>
                            <w:rPr>
                              <w:sz w:val="26"/>
                              <w:szCs w:val="26"/>
                            </w:rPr>
                          </w:pPr>
                          <w:r w:rsidRPr="006F5AE8">
                            <w:rPr>
                              <w:rFonts w:ascii="標楷體" w:eastAsia="標楷體" w:hAnsi="標楷體" w:hint="eastAsia"/>
                              <w:color w:val="002060"/>
                              <w:sz w:val="26"/>
                              <w:szCs w:val="26"/>
                            </w:rPr>
                            <w:t>資通安全處理小組</w:t>
                          </w:r>
                        </w:p>
                      </w:txbxContent>
                    </v:textbox>
                  </v:roundrect>
                  <v:shape id="_x0000_s1196" type="#_x0000_t32" style="position:absolute;left:6155;top:3467;width:0;height:180" o:connectortype="straight" strokecolor="#c00000" strokeweight="2pt"/>
                  <v:shape id="_x0000_s1197" type="#_x0000_t32" style="position:absolute;left:6155;top:4248;width:0;height:360" o:connectortype="straight" strokecolor="#c00000" strokeweight="2pt"/>
                  <v:shape id="_x0000_s1198" type="#_x0000_t32" style="position:absolute;left:3635;top:4608;width:1;height:262" o:connectortype="straight" strokecolor="#c00000" strokeweight="2pt"/>
                  <v:shape id="_x0000_s1199" type="#_x0000_t32" style="position:absolute;left:6155;top:4510;width:0;height:360" o:connectortype="straight" strokecolor="#c00000" strokeweight="2pt"/>
                  <v:shape id="_x0000_s1200" type="#_x0000_t32" style="position:absolute;left:8855;top:4608;width:1;height:221" o:connectortype="straight" strokecolor="#c00000" strokeweight="2pt"/>
                </v:group>
              </w:pict>
            </w:r>
          </w:p>
        </w:tc>
      </w:tr>
    </w:tbl>
    <w:p w:rsidR="0002342F" w:rsidRPr="007B0CCE" w:rsidRDefault="0002342F" w:rsidP="008A7F9C">
      <w:pPr>
        <w:widowControl/>
        <w:spacing w:beforeLines="50" w:before="180" w:afterLines="50" w:after="180" w:line="440" w:lineRule="exact"/>
        <w:jc w:val="center"/>
        <w:rPr>
          <w:rFonts w:ascii="標楷體" w:eastAsia="標楷體" w:hAnsi="標楷體"/>
          <w:color w:val="000000"/>
          <w:sz w:val="32"/>
          <w:szCs w:val="28"/>
        </w:rPr>
      </w:pPr>
      <w:r w:rsidRPr="007B0CCE">
        <w:rPr>
          <w:rFonts w:ascii="標楷體" w:eastAsia="標楷體" w:hAnsi="標楷體" w:cs="標楷體" w:hint="eastAsia"/>
          <w:color w:val="000000"/>
          <w:sz w:val="32"/>
          <w:szCs w:val="28"/>
        </w:rPr>
        <w:t>圖</w:t>
      </w:r>
      <w:r w:rsidRPr="007B0CCE">
        <w:rPr>
          <w:rFonts w:ascii="標楷體" w:eastAsia="標楷體" w:hAnsi="標楷體"/>
          <w:color w:val="000000"/>
          <w:sz w:val="32"/>
          <w:szCs w:val="28"/>
        </w:rPr>
        <w:t>3</w:t>
      </w:r>
      <w:r>
        <w:rPr>
          <w:rFonts w:ascii="標楷體" w:eastAsia="標楷體" w:hAnsi="標楷體"/>
          <w:color w:val="000000"/>
          <w:sz w:val="32"/>
          <w:szCs w:val="28"/>
        </w:rPr>
        <w:t xml:space="preserve"> </w:t>
      </w:r>
      <w:r w:rsidRPr="007B0CCE">
        <w:rPr>
          <w:rFonts w:ascii="標楷體" w:eastAsia="標楷體" w:hAnsi="標楷體" w:cs="標楷體" w:hint="eastAsia"/>
          <w:color w:val="000000"/>
          <w:sz w:val="32"/>
          <w:szCs w:val="28"/>
        </w:rPr>
        <w:t>資通安全小組</w:t>
      </w:r>
      <w:r w:rsidRPr="007B0CCE">
        <w:rPr>
          <w:rFonts w:ascii="標楷體" w:eastAsia="標楷體" w:hAnsi="標楷體" w:hint="eastAsia"/>
          <w:color w:val="000000"/>
          <w:sz w:val="32"/>
          <w:szCs w:val="28"/>
        </w:rPr>
        <w:t>組織架構</w:t>
      </w:r>
    </w:p>
    <w:p w:rsidR="0002342F" w:rsidRPr="00C01AD4" w:rsidRDefault="0002342F" w:rsidP="008A7F9C">
      <w:pPr>
        <w:widowControl/>
        <w:spacing w:beforeLines="50" w:before="180" w:afterLines="50" w:after="180" w:line="440" w:lineRule="exact"/>
        <w:rPr>
          <w:rFonts w:ascii="標楷體" w:eastAsia="標楷體" w:hAnsi="標楷體"/>
          <w:color w:val="000000"/>
          <w:sz w:val="28"/>
          <w:szCs w:val="28"/>
        </w:rPr>
      </w:pPr>
    </w:p>
    <w:p w:rsidR="0002342F" w:rsidRPr="00C01AD4" w:rsidRDefault="0002342F" w:rsidP="00C122E9">
      <w:pPr>
        <w:widowControl/>
        <w:tabs>
          <w:tab w:val="num" w:pos="2340"/>
        </w:tabs>
        <w:snapToGrid w:val="0"/>
        <w:spacing w:line="440" w:lineRule="exact"/>
        <w:ind w:leftChars="299" w:left="1038" w:hangingChars="100" w:hanging="320"/>
        <w:rPr>
          <w:rFonts w:ascii="標楷體" w:eastAsia="標楷體" w:hAnsi="標楷體"/>
          <w:color w:val="000000"/>
          <w:sz w:val="32"/>
          <w:szCs w:val="32"/>
        </w:rPr>
      </w:pPr>
      <w:r w:rsidRPr="00C01AD4">
        <w:rPr>
          <w:rFonts w:ascii="標楷體" w:eastAsia="標楷體" w:hAnsi="標楷體"/>
          <w:color w:val="000000"/>
          <w:sz w:val="32"/>
          <w:szCs w:val="48"/>
        </w:rPr>
        <w:t>2.</w:t>
      </w:r>
      <w:r w:rsidRPr="00C01AD4">
        <w:rPr>
          <w:rFonts w:ascii="標楷體" w:eastAsia="標楷體" w:hAnsi="標楷體" w:hint="eastAsia"/>
          <w:color w:val="000000"/>
          <w:sz w:val="32"/>
          <w:szCs w:val="32"/>
        </w:rPr>
        <w:t>演練計畫應簽奉資通安全處理小組之召集人資安長核定後實施。</w:t>
      </w:r>
    </w:p>
    <w:p w:rsidR="0002342F" w:rsidRPr="00C01AD4" w:rsidRDefault="0002342F" w:rsidP="009E6B60">
      <w:pPr>
        <w:widowControl/>
        <w:tabs>
          <w:tab w:val="num" w:pos="2340"/>
        </w:tabs>
        <w:snapToGrid w:val="0"/>
        <w:spacing w:line="440" w:lineRule="exact"/>
        <w:ind w:leftChars="299" w:left="1038" w:hangingChars="100" w:hanging="320"/>
        <w:rPr>
          <w:rFonts w:ascii="標楷體" w:eastAsia="標楷體" w:hAnsi="標楷體"/>
          <w:color w:val="000000"/>
          <w:sz w:val="32"/>
          <w:szCs w:val="32"/>
        </w:rPr>
      </w:pPr>
      <w:r w:rsidRPr="00C01AD4">
        <w:rPr>
          <w:rFonts w:ascii="標楷體" w:eastAsia="標楷體" w:hAnsi="標楷體"/>
          <w:color w:val="000000"/>
          <w:sz w:val="32"/>
          <w:szCs w:val="48"/>
        </w:rPr>
        <w:t>3.</w:t>
      </w:r>
      <w:r w:rsidRPr="00C01AD4">
        <w:rPr>
          <w:rFonts w:ascii="標楷體" w:eastAsia="標楷體" w:hAnsi="標楷體" w:hint="eastAsia"/>
          <w:color w:val="000000"/>
          <w:sz w:val="32"/>
          <w:szCs w:val="32"/>
        </w:rPr>
        <w:t>演練</w:t>
      </w:r>
      <w:r w:rsidRPr="00C01AD4">
        <w:rPr>
          <w:rFonts w:ascii="標楷體" w:eastAsia="標楷體" w:hAnsi="標楷體" w:hint="eastAsia"/>
          <w:color w:val="000000"/>
          <w:sz w:val="32"/>
          <w:szCs w:val="48"/>
        </w:rPr>
        <w:t>實施</w:t>
      </w:r>
      <w:r w:rsidRPr="00C01AD4">
        <w:rPr>
          <w:rFonts w:ascii="標楷體" w:eastAsia="標楷體" w:hAnsi="標楷體" w:hint="eastAsia"/>
          <w:color w:val="000000"/>
          <w:sz w:val="32"/>
          <w:szCs w:val="32"/>
        </w:rPr>
        <w:t>前，除應邀集所屬各單位實施作業講習外，亦請與本會報政府資通安全組聯繫。</w:t>
      </w:r>
    </w:p>
    <w:p w:rsidR="0002342F" w:rsidRPr="00C01AD4" w:rsidRDefault="0002342F" w:rsidP="000F2EF2">
      <w:pPr>
        <w:widowControl/>
        <w:tabs>
          <w:tab w:val="num" w:pos="2340"/>
        </w:tabs>
        <w:snapToGrid w:val="0"/>
        <w:spacing w:line="440" w:lineRule="exact"/>
        <w:ind w:leftChars="299" w:left="1038" w:hangingChars="100" w:hanging="320"/>
        <w:jc w:val="both"/>
        <w:rPr>
          <w:rFonts w:ascii="標楷體" w:eastAsia="標楷體" w:hAnsi="標楷體"/>
          <w:color w:val="000000"/>
          <w:sz w:val="32"/>
          <w:szCs w:val="32"/>
        </w:rPr>
      </w:pPr>
      <w:r w:rsidRPr="00C01AD4">
        <w:rPr>
          <w:rFonts w:ascii="標楷體" w:eastAsia="標楷體" w:hAnsi="標楷體"/>
          <w:color w:val="000000"/>
          <w:sz w:val="32"/>
          <w:szCs w:val="48"/>
        </w:rPr>
        <w:t>4.</w:t>
      </w:r>
      <w:r w:rsidRPr="00C01AD4">
        <w:rPr>
          <w:rFonts w:ascii="標楷體" w:eastAsia="標楷體" w:hAnsi="標楷體" w:hint="eastAsia"/>
          <w:color w:val="000000"/>
          <w:sz w:val="32"/>
          <w:szCs w:val="32"/>
        </w:rPr>
        <w:t>遴選演練對象方式，由各資通安全處理小組之規劃組以無預警隨機方式選取所屬</w:t>
      </w:r>
      <w:r w:rsidRPr="00C01AD4">
        <w:rPr>
          <w:rFonts w:ascii="標楷體" w:eastAsia="標楷體" w:hAnsi="標楷體"/>
          <w:color w:val="000000"/>
          <w:sz w:val="32"/>
          <w:szCs w:val="32"/>
        </w:rPr>
        <w:t>1/3</w:t>
      </w:r>
      <w:r>
        <w:rPr>
          <w:rFonts w:ascii="標楷體" w:eastAsia="標楷體" w:hAnsi="標楷體"/>
          <w:color w:val="000000"/>
          <w:sz w:val="32"/>
          <w:szCs w:val="32"/>
        </w:rPr>
        <w:t>(</w:t>
      </w:r>
      <w:r w:rsidRPr="00C01AD4">
        <w:rPr>
          <w:rFonts w:ascii="標楷體" w:eastAsia="標楷體" w:hAnsi="標楷體" w:hint="eastAsia"/>
          <w:color w:val="000000"/>
          <w:sz w:val="32"/>
          <w:szCs w:val="32"/>
        </w:rPr>
        <w:t>含以上</w:t>
      </w:r>
      <w:r>
        <w:rPr>
          <w:rFonts w:ascii="標楷體" w:eastAsia="標楷體" w:hAnsi="標楷體"/>
          <w:color w:val="000000"/>
          <w:sz w:val="32"/>
          <w:szCs w:val="32"/>
        </w:rPr>
        <w:t>)</w:t>
      </w:r>
      <w:r w:rsidRPr="00C01AD4">
        <w:rPr>
          <w:rFonts w:ascii="標楷體" w:eastAsia="標楷體" w:hAnsi="標楷體" w:hint="eastAsia"/>
          <w:color w:val="000000"/>
          <w:sz w:val="32"/>
          <w:szCs w:val="32"/>
        </w:rPr>
        <w:t>之單位為演練對象。</w:t>
      </w:r>
    </w:p>
    <w:p w:rsidR="0002342F" w:rsidRPr="00C01AD4" w:rsidRDefault="0002342F" w:rsidP="0020530E">
      <w:pPr>
        <w:widowControl/>
        <w:tabs>
          <w:tab w:val="num" w:pos="2340"/>
        </w:tabs>
        <w:snapToGrid w:val="0"/>
        <w:spacing w:line="440" w:lineRule="exact"/>
        <w:ind w:leftChars="299" w:left="1038" w:hangingChars="100" w:hanging="320"/>
        <w:jc w:val="both"/>
        <w:rPr>
          <w:rFonts w:ascii="標楷體" w:eastAsia="標楷體" w:hAnsi="標楷體"/>
          <w:color w:val="000000"/>
          <w:sz w:val="32"/>
          <w:szCs w:val="32"/>
        </w:rPr>
      </w:pPr>
      <w:r w:rsidRPr="00C01AD4">
        <w:rPr>
          <w:rFonts w:ascii="標楷體" w:eastAsia="標楷體" w:hAnsi="標楷體"/>
          <w:color w:val="000000"/>
          <w:sz w:val="32"/>
          <w:szCs w:val="48"/>
        </w:rPr>
        <w:t>5.</w:t>
      </w:r>
      <w:r w:rsidRPr="00C01AD4">
        <w:rPr>
          <w:rFonts w:ascii="標楷體" w:eastAsia="標楷體" w:hAnsi="標楷體" w:hint="eastAsia"/>
          <w:color w:val="000000"/>
          <w:sz w:val="32"/>
          <w:szCs w:val="32"/>
        </w:rPr>
        <w:t>演練前，資通安全處理小組之規劃組需先規劃資安影響等級分別為</w:t>
      </w:r>
      <w:r w:rsidRPr="00C01AD4">
        <w:rPr>
          <w:rFonts w:ascii="標楷體" w:eastAsia="標楷體" w:hAnsi="標楷體"/>
          <w:color w:val="000000"/>
          <w:sz w:val="32"/>
          <w:szCs w:val="32"/>
        </w:rPr>
        <w:t>1</w:t>
      </w:r>
      <w:r w:rsidRPr="00C01AD4">
        <w:rPr>
          <w:rFonts w:ascii="標楷體" w:eastAsia="標楷體" w:hAnsi="標楷體" w:hint="eastAsia"/>
          <w:color w:val="000000"/>
          <w:sz w:val="32"/>
          <w:szCs w:val="32"/>
        </w:rPr>
        <w:t>、</w:t>
      </w:r>
      <w:r w:rsidRPr="00C01AD4">
        <w:rPr>
          <w:rFonts w:ascii="標楷體" w:eastAsia="標楷體" w:hAnsi="標楷體"/>
          <w:color w:val="000000"/>
          <w:sz w:val="32"/>
          <w:szCs w:val="32"/>
        </w:rPr>
        <w:t>2</w:t>
      </w:r>
      <w:r w:rsidRPr="00C01AD4">
        <w:rPr>
          <w:rFonts w:ascii="標楷體" w:eastAsia="標楷體" w:hAnsi="標楷體" w:hint="eastAsia"/>
          <w:color w:val="000000"/>
          <w:sz w:val="32"/>
          <w:szCs w:val="32"/>
        </w:rPr>
        <w:t>、</w:t>
      </w:r>
      <w:r w:rsidRPr="00C01AD4">
        <w:rPr>
          <w:rFonts w:ascii="標楷體" w:eastAsia="標楷體" w:hAnsi="標楷體"/>
          <w:color w:val="000000"/>
          <w:sz w:val="32"/>
          <w:szCs w:val="32"/>
        </w:rPr>
        <w:t>3</w:t>
      </w:r>
      <w:r w:rsidRPr="00C01AD4">
        <w:rPr>
          <w:rFonts w:ascii="標楷體" w:eastAsia="標楷體" w:hAnsi="標楷體" w:hint="eastAsia"/>
          <w:color w:val="000000"/>
          <w:sz w:val="32"/>
          <w:szCs w:val="32"/>
        </w:rPr>
        <w:t>、</w:t>
      </w:r>
      <w:r w:rsidRPr="00C01AD4">
        <w:rPr>
          <w:rFonts w:ascii="標楷體" w:eastAsia="標楷體" w:hAnsi="標楷體"/>
          <w:color w:val="000000"/>
          <w:sz w:val="32"/>
          <w:szCs w:val="32"/>
        </w:rPr>
        <w:t>4</w:t>
      </w:r>
      <w:r w:rsidRPr="00C01AD4">
        <w:rPr>
          <w:rFonts w:ascii="標楷體" w:eastAsia="標楷體" w:hAnsi="標楷體" w:hint="eastAsia"/>
          <w:color w:val="000000"/>
          <w:sz w:val="32"/>
          <w:szCs w:val="32"/>
        </w:rPr>
        <w:t>級演練之各種模擬狀況</w:t>
      </w:r>
      <w:r>
        <w:rPr>
          <w:rFonts w:ascii="標楷體" w:eastAsia="標楷體" w:hAnsi="標楷體"/>
          <w:color w:val="000000"/>
          <w:sz w:val="32"/>
          <w:szCs w:val="32"/>
        </w:rPr>
        <w:t>(</w:t>
      </w:r>
      <w:r w:rsidRPr="00C01AD4">
        <w:rPr>
          <w:rFonts w:ascii="標楷體" w:eastAsia="標楷體" w:hAnsi="標楷體" w:hint="eastAsia"/>
          <w:color w:val="000000"/>
          <w:sz w:val="32"/>
          <w:szCs w:val="32"/>
        </w:rPr>
        <w:t>至少</w:t>
      </w:r>
      <w:r w:rsidRPr="00C01AD4">
        <w:rPr>
          <w:rFonts w:ascii="標楷體" w:eastAsia="標楷體" w:hAnsi="標楷體"/>
          <w:color w:val="000000"/>
          <w:sz w:val="32"/>
          <w:szCs w:val="32"/>
        </w:rPr>
        <w:t>10</w:t>
      </w:r>
      <w:r w:rsidRPr="00C01AD4">
        <w:rPr>
          <w:rFonts w:ascii="標楷體" w:eastAsia="標楷體" w:hAnsi="標楷體" w:hint="eastAsia"/>
          <w:color w:val="000000"/>
          <w:sz w:val="32"/>
          <w:szCs w:val="32"/>
        </w:rPr>
        <w:t>種以上</w:t>
      </w:r>
      <w:r>
        <w:rPr>
          <w:rFonts w:ascii="標楷體" w:eastAsia="標楷體" w:hAnsi="標楷體"/>
          <w:color w:val="000000"/>
          <w:sz w:val="32"/>
          <w:szCs w:val="32"/>
        </w:rPr>
        <w:t>)</w:t>
      </w:r>
      <w:r w:rsidRPr="00C01AD4">
        <w:rPr>
          <w:rFonts w:ascii="標楷體" w:eastAsia="標楷體" w:hAnsi="標楷體" w:hint="eastAsia"/>
          <w:color w:val="000000"/>
          <w:sz w:val="32"/>
          <w:szCs w:val="32"/>
        </w:rPr>
        <w:t>，用隨機選取方式，分配予所選出之參與演練單位，密封交督察組保管。</w:t>
      </w:r>
    </w:p>
    <w:p w:rsidR="0002342F" w:rsidRPr="00C01AD4" w:rsidRDefault="0002342F" w:rsidP="0020530E">
      <w:pPr>
        <w:widowControl/>
        <w:tabs>
          <w:tab w:val="num" w:pos="2340"/>
        </w:tabs>
        <w:snapToGrid w:val="0"/>
        <w:spacing w:line="440" w:lineRule="exact"/>
        <w:ind w:leftChars="299" w:left="1038" w:hangingChars="100" w:hanging="320"/>
        <w:rPr>
          <w:rFonts w:ascii="標楷體" w:eastAsia="標楷體" w:hAnsi="標楷體"/>
          <w:color w:val="000000"/>
          <w:sz w:val="32"/>
          <w:szCs w:val="32"/>
        </w:rPr>
      </w:pPr>
      <w:r w:rsidRPr="00C01AD4">
        <w:rPr>
          <w:rFonts w:ascii="標楷體" w:eastAsia="標楷體" w:hAnsi="標楷體"/>
          <w:color w:val="000000"/>
          <w:sz w:val="32"/>
          <w:szCs w:val="48"/>
        </w:rPr>
        <w:lastRenderedPageBreak/>
        <w:t>6.</w:t>
      </w:r>
      <w:r w:rsidRPr="00C01AD4">
        <w:rPr>
          <w:rFonts w:ascii="標楷體" w:eastAsia="標楷體" w:hAnsi="標楷體" w:hint="eastAsia"/>
          <w:color w:val="000000"/>
          <w:sz w:val="32"/>
          <w:szCs w:val="32"/>
        </w:rPr>
        <w:t>各種模擬狀況中，可明定該狀況是可由資通安全處理小組支援解決或須由技術服務中心支援解決，以檢驗不同流程之處理方式。</w:t>
      </w:r>
    </w:p>
    <w:p w:rsidR="0002342F" w:rsidRPr="00C01AD4" w:rsidRDefault="0002342F" w:rsidP="00F23D23">
      <w:pPr>
        <w:widowControl/>
        <w:tabs>
          <w:tab w:val="num" w:pos="2340"/>
        </w:tabs>
        <w:snapToGrid w:val="0"/>
        <w:spacing w:line="440" w:lineRule="exact"/>
        <w:ind w:leftChars="299" w:left="1038" w:hangingChars="100" w:hanging="320"/>
        <w:jc w:val="both"/>
        <w:rPr>
          <w:rFonts w:ascii="標楷體" w:eastAsia="標楷體" w:hAnsi="標楷體"/>
          <w:color w:val="000000"/>
          <w:sz w:val="32"/>
          <w:szCs w:val="32"/>
        </w:rPr>
      </w:pPr>
      <w:r w:rsidRPr="00C01AD4">
        <w:rPr>
          <w:rFonts w:ascii="標楷體" w:eastAsia="標楷體" w:hAnsi="標楷體"/>
          <w:color w:val="000000"/>
          <w:sz w:val="32"/>
          <w:szCs w:val="48"/>
        </w:rPr>
        <w:t>7.</w:t>
      </w:r>
      <w:r w:rsidRPr="00C01AD4">
        <w:rPr>
          <w:rFonts w:ascii="標楷體" w:eastAsia="標楷體" w:hAnsi="標楷體" w:hint="eastAsia"/>
          <w:color w:val="000000"/>
          <w:sz w:val="32"/>
          <w:szCs w:val="32"/>
        </w:rPr>
        <w:t>演練完成後將</w:t>
      </w:r>
      <w:r w:rsidRPr="00C01AD4">
        <w:rPr>
          <w:rFonts w:ascii="標楷體" w:eastAsia="標楷體" w:hAnsi="標楷體" w:hint="eastAsia"/>
          <w:color w:val="000000"/>
          <w:sz w:val="32"/>
          <w:szCs w:val="48"/>
        </w:rPr>
        <w:t>「</w:t>
      </w:r>
      <w:r w:rsidRPr="00C01AD4">
        <w:rPr>
          <w:rFonts w:ascii="標楷體" w:eastAsia="標楷體" w:hAnsi="標楷體" w:hint="eastAsia"/>
          <w:color w:val="000000"/>
          <w:sz w:val="32"/>
          <w:szCs w:val="32"/>
        </w:rPr>
        <w:t>演練成果報告</w:t>
      </w:r>
      <w:r w:rsidRPr="00C01AD4">
        <w:rPr>
          <w:rFonts w:ascii="標楷體" w:eastAsia="標楷體" w:hAnsi="標楷體" w:hint="eastAsia"/>
          <w:color w:val="000000"/>
          <w:sz w:val="32"/>
          <w:szCs w:val="48"/>
        </w:rPr>
        <w:t>」</w:t>
      </w:r>
      <w:r w:rsidRPr="00C01AD4">
        <w:rPr>
          <w:rFonts w:ascii="標楷體" w:eastAsia="標楷體" w:hAnsi="標楷體" w:hint="eastAsia"/>
          <w:color w:val="000000"/>
          <w:sz w:val="32"/>
          <w:szCs w:val="32"/>
        </w:rPr>
        <w:t>併</w:t>
      </w:r>
      <w:r w:rsidRPr="00C01AD4">
        <w:rPr>
          <w:rFonts w:ascii="標楷體" w:eastAsia="標楷體" w:hAnsi="標楷體" w:hint="eastAsia"/>
          <w:color w:val="000000"/>
          <w:sz w:val="32"/>
          <w:szCs w:val="48"/>
        </w:rPr>
        <w:t>「</w:t>
      </w:r>
      <w:r w:rsidRPr="00C01AD4">
        <w:rPr>
          <w:rFonts w:ascii="標楷體" w:eastAsia="標楷體" w:hAnsi="標楷體" w:hint="eastAsia"/>
          <w:color w:val="000000"/>
          <w:sz w:val="32"/>
          <w:szCs w:val="32"/>
        </w:rPr>
        <w:t>演練時間紀錄表</w:t>
      </w:r>
      <w:r w:rsidRPr="00C01AD4">
        <w:rPr>
          <w:rFonts w:ascii="標楷體" w:eastAsia="標楷體" w:hAnsi="標楷體" w:hint="eastAsia"/>
          <w:color w:val="000000"/>
          <w:sz w:val="32"/>
          <w:szCs w:val="48"/>
        </w:rPr>
        <w:t>」</w:t>
      </w:r>
      <w:r w:rsidRPr="00C01AD4">
        <w:rPr>
          <w:rFonts w:ascii="標楷體" w:eastAsia="標楷體" w:hAnsi="標楷體" w:hint="eastAsia"/>
          <w:color w:val="000000"/>
          <w:sz w:val="32"/>
          <w:szCs w:val="32"/>
        </w:rPr>
        <w:t>，於</w:t>
      </w:r>
      <w:r w:rsidRPr="00C01AD4">
        <w:rPr>
          <w:rFonts w:ascii="標楷體" w:eastAsia="標楷體" w:hAnsi="標楷體"/>
          <w:color w:val="000000"/>
          <w:sz w:val="32"/>
          <w:szCs w:val="32"/>
        </w:rPr>
        <w:t>1</w:t>
      </w:r>
      <w:r w:rsidRPr="00C01AD4">
        <w:rPr>
          <w:rFonts w:ascii="標楷體" w:eastAsia="標楷體" w:hAnsi="標楷體" w:hint="eastAsia"/>
          <w:color w:val="000000"/>
          <w:sz w:val="32"/>
          <w:szCs w:val="32"/>
        </w:rPr>
        <w:t>個月內主動送本會報政府資通安全組備查，並由該組彙整各資通安全處理小組所報成果，視情況邀集相關單位研商辦理獎勵及改善事宜。</w:t>
      </w:r>
    </w:p>
    <w:p w:rsidR="0002342F" w:rsidRPr="00C01AD4" w:rsidRDefault="0002342F" w:rsidP="00EB0890">
      <w:pPr>
        <w:widowControl/>
        <w:snapToGrid w:val="0"/>
        <w:spacing w:line="440" w:lineRule="exact"/>
        <w:ind w:leftChars="299" w:left="1076" w:hangingChars="112" w:hanging="358"/>
        <w:rPr>
          <w:rFonts w:ascii="標楷體" w:eastAsia="標楷體" w:hAnsi="標楷體"/>
          <w:color w:val="000000"/>
          <w:sz w:val="28"/>
          <w:szCs w:val="20"/>
        </w:rPr>
      </w:pPr>
      <w:r w:rsidRPr="00C01AD4">
        <w:rPr>
          <w:rFonts w:ascii="標楷體" w:eastAsia="標楷體" w:hAnsi="標楷體"/>
          <w:color w:val="000000"/>
          <w:sz w:val="32"/>
          <w:szCs w:val="48"/>
        </w:rPr>
        <w:t>8.</w:t>
      </w:r>
      <w:r w:rsidRPr="00C01AD4">
        <w:rPr>
          <w:rFonts w:ascii="標楷體" w:eastAsia="標楷體" w:hAnsi="標楷體" w:hint="eastAsia"/>
          <w:color w:val="000000"/>
          <w:sz w:val="32"/>
          <w:szCs w:val="48"/>
        </w:rPr>
        <w:t>「</w:t>
      </w:r>
      <w:r w:rsidRPr="00C01AD4">
        <w:rPr>
          <w:rFonts w:ascii="標楷體" w:eastAsia="標楷體" w:hAnsi="標楷體" w:hint="eastAsia"/>
          <w:color w:val="000000"/>
          <w:sz w:val="32"/>
          <w:szCs w:val="32"/>
        </w:rPr>
        <w:t>演練成果報告</w:t>
      </w:r>
      <w:r w:rsidRPr="00C01AD4">
        <w:rPr>
          <w:rFonts w:ascii="標楷體" w:eastAsia="標楷體" w:hAnsi="標楷體" w:hint="eastAsia"/>
          <w:color w:val="000000"/>
          <w:sz w:val="32"/>
          <w:szCs w:val="48"/>
        </w:rPr>
        <w:t>」</w:t>
      </w:r>
      <w:r w:rsidRPr="00C01AD4">
        <w:rPr>
          <w:rFonts w:ascii="標楷體" w:eastAsia="標楷體" w:hAnsi="標楷體" w:hint="eastAsia"/>
          <w:color w:val="000000"/>
          <w:sz w:val="32"/>
          <w:szCs w:val="32"/>
        </w:rPr>
        <w:t>、</w:t>
      </w:r>
      <w:r w:rsidRPr="00C01AD4">
        <w:rPr>
          <w:rFonts w:ascii="標楷體" w:eastAsia="標楷體" w:hAnsi="標楷體" w:hint="eastAsia"/>
          <w:color w:val="000000"/>
          <w:sz w:val="32"/>
          <w:szCs w:val="48"/>
        </w:rPr>
        <w:t>「</w:t>
      </w:r>
      <w:r w:rsidRPr="00C01AD4">
        <w:rPr>
          <w:rFonts w:ascii="標楷體" w:eastAsia="標楷體" w:hAnsi="標楷體" w:hint="eastAsia"/>
          <w:color w:val="000000"/>
          <w:sz w:val="32"/>
          <w:szCs w:val="32"/>
        </w:rPr>
        <w:t>演練時間紀錄表</w:t>
      </w:r>
      <w:r w:rsidRPr="00C01AD4">
        <w:rPr>
          <w:rFonts w:ascii="標楷體" w:eastAsia="標楷體" w:hAnsi="標楷體" w:hint="eastAsia"/>
          <w:color w:val="000000"/>
          <w:sz w:val="32"/>
          <w:szCs w:val="48"/>
        </w:rPr>
        <w:t>」</w:t>
      </w:r>
      <w:r w:rsidRPr="00C01AD4">
        <w:rPr>
          <w:rFonts w:ascii="標楷體" w:eastAsia="標楷體" w:hAnsi="標楷體" w:hint="eastAsia"/>
          <w:color w:val="000000"/>
          <w:sz w:val="32"/>
          <w:szCs w:val="32"/>
        </w:rPr>
        <w:t>及</w:t>
      </w:r>
      <w:r w:rsidRPr="00C01AD4">
        <w:rPr>
          <w:rFonts w:ascii="標楷體" w:eastAsia="標楷體" w:hAnsi="標楷體" w:hint="eastAsia"/>
          <w:color w:val="000000"/>
          <w:sz w:val="32"/>
          <w:szCs w:val="48"/>
        </w:rPr>
        <w:t>「</w:t>
      </w:r>
      <w:r w:rsidRPr="00C01AD4">
        <w:rPr>
          <w:rFonts w:ascii="標楷體" w:eastAsia="標楷體" w:hAnsi="標楷體" w:hint="eastAsia"/>
          <w:color w:val="000000"/>
          <w:sz w:val="32"/>
          <w:szCs w:val="32"/>
        </w:rPr>
        <w:t>支援處理及回覆單</w:t>
      </w:r>
      <w:r w:rsidRPr="00C01AD4">
        <w:rPr>
          <w:rFonts w:ascii="標楷體" w:eastAsia="標楷體" w:hAnsi="標楷體" w:hint="eastAsia"/>
          <w:color w:val="000000"/>
          <w:sz w:val="32"/>
          <w:szCs w:val="48"/>
        </w:rPr>
        <w:t>」等相關</w:t>
      </w:r>
      <w:r w:rsidRPr="00C01AD4">
        <w:rPr>
          <w:rFonts w:ascii="標楷體" w:eastAsia="標楷體" w:hAnsi="標楷體" w:hint="eastAsia"/>
          <w:color w:val="000000"/>
          <w:sz w:val="32"/>
          <w:szCs w:val="32"/>
        </w:rPr>
        <w:t>表單請至通報應變網站下載。</w:t>
      </w:r>
    </w:p>
    <w:p w:rsidR="0002342F" w:rsidRPr="00C01AD4" w:rsidRDefault="0002342F" w:rsidP="00433456">
      <w:pPr>
        <w:widowControl/>
        <w:snapToGrid w:val="0"/>
        <w:spacing w:line="440" w:lineRule="exact"/>
        <w:ind w:firstLineChars="50" w:firstLine="160"/>
        <w:rPr>
          <w:rFonts w:ascii="標楷體" w:eastAsia="標楷體" w:hAnsi="標楷體"/>
          <w:color w:val="000000"/>
          <w:sz w:val="32"/>
          <w:szCs w:val="32"/>
        </w:rPr>
      </w:pPr>
    </w:p>
    <w:p w:rsidR="0002342F" w:rsidRPr="00C01AD4" w:rsidRDefault="0002342F" w:rsidP="000F4A1F">
      <w:pPr>
        <w:pStyle w:val="3"/>
        <w:spacing w:line="240" w:lineRule="auto"/>
        <w:rPr>
          <w:rFonts w:ascii="標楷體" w:eastAsia="標楷體" w:hAnsi="標楷體"/>
          <w:b w:val="0"/>
          <w:color w:val="000000"/>
          <w:sz w:val="32"/>
          <w:szCs w:val="32"/>
        </w:rPr>
      </w:pPr>
      <w:bookmarkStart w:id="52" w:name="_Toc307092698"/>
      <w:bookmarkStart w:id="53" w:name="_Toc355211504"/>
      <w:r w:rsidRPr="00C01AD4">
        <w:rPr>
          <w:rFonts w:ascii="標楷體" w:eastAsia="標楷體" w:hAnsi="標楷體"/>
          <w:b w:val="0"/>
          <w:color w:val="000000"/>
          <w:sz w:val="32"/>
          <w:szCs w:val="32"/>
        </w:rPr>
        <w:t xml:space="preserve">5.2.2 </w:t>
      </w:r>
      <w:r w:rsidRPr="00C01AD4">
        <w:rPr>
          <w:rFonts w:ascii="標楷體" w:eastAsia="標楷體" w:hAnsi="標楷體" w:hint="eastAsia"/>
          <w:b w:val="0"/>
          <w:color w:val="000000"/>
          <w:sz w:val="32"/>
          <w:szCs w:val="32"/>
        </w:rPr>
        <w:t>防範惡意電子郵件社交工程演練</w:t>
      </w:r>
      <w:bookmarkEnd w:id="52"/>
      <w:bookmarkEnd w:id="53"/>
    </w:p>
    <w:p w:rsidR="0002342F" w:rsidRPr="00C01AD4" w:rsidRDefault="0002342F" w:rsidP="00F65F9F">
      <w:pPr>
        <w:widowControl/>
        <w:snapToGrid w:val="0"/>
        <w:spacing w:line="440" w:lineRule="exact"/>
        <w:ind w:left="960" w:hangingChars="300" w:hanging="960"/>
        <w:rPr>
          <w:rFonts w:ascii="標楷體" w:eastAsia="標楷體" w:hAnsi="標楷體"/>
          <w:color w:val="000000"/>
          <w:sz w:val="32"/>
          <w:szCs w:val="48"/>
        </w:rPr>
      </w:pPr>
      <w:r w:rsidRPr="00C01AD4">
        <w:rPr>
          <w:rFonts w:ascii="標楷體" w:eastAsia="標楷體" w:hAnsi="標楷體" w:hint="eastAsia"/>
          <w:color w:val="000000"/>
          <w:sz w:val="32"/>
          <w:szCs w:val="32"/>
        </w:rPr>
        <w:t>﹙一﹚</w:t>
      </w:r>
      <w:r w:rsidRPr="00C01AD4">
        <w:rPr>
          <w:rFonts w:ascii="標楷體" w:eastAsia="標楷體" w:hAnsi="標楷體" w:hint="eastAsia"/>
          <w:color w:val="000000"/>
          <w:sz w:val="32"/>
          <w:szCs w:val="48"/>
        </w:rPr>
        <w:t>演練目的：提高「資通安全處理小組」及其所屬機關</w:t>
      </w:r>
      <w:r>
        <w:rPr>
          <w:rFonts w:ascii="標楷體" w:eastAsia="標楷體" w:hAnsi="標楷體"/>
          <w:color w:val="000000"/>
          <w:sz w:val="32"/>
          <w:szCs w:val="48"/>
        </w:rPr>
        <w:t>(</w:t>
      </w:r>
      <w:r>
        <w:rPr>
          <w:rFonts w:ascii="標楷體" w:eastAsia="標楷體" w:hAnsi="標楷體" w:hint="eastAsia"/>
          <w:color w:val="000000"/>
          <w:sz w:val="32"/>
          <w:szCs w:val="48"/>
        </w:rPr>
        <w:t>構</w:t>
      </w:r>
      <w:r>
        <w:rPr>
          <w:rFonts w:ascii="標楷體" w:eastAsia="標楷體" w:hAnsi="標楷體"/>
          <w:color w:val="000000"/>
          <w:sz w:val="32"/>
          <w:szCs w:val="48"/>
        </w:rPr>
        <w:t>)</w:t>
      </w:r>
      <w:r w:rsidRPr="00C01AD4">
        <w:rPr>
          <w:rFonts w:ascii="標楷體" w:eastAsia="標楷體" w:hAnsi="標楷體" w:hint="eastAsia"/>
          <w:color w:val="000000"/>
          <w:sz w:val="32"/>
          <w:szCs w:val="48"/>
        </w:rPr>
        <w:t>對社交工程攻擊防制認知。</w:t>
      </w:r>
    </w:p>
    <w:p w:rsidR="0002342F" w:rsidRPr="00C01AD4" w:rsidRDefault="0002342F" w:rsidP="00781972">
      <w:pPr>
        <w:widowControl/>
        <w:snapToGrid w:val="0"/>
        <w:spacing w:line="440" w:lineRule="exact"/>
        <w:ind w:left="960" w:hangingChars="300" w:hanging="960"/>
        <w:rPr>
          <w:rFonts w:ascii="標楷體" w:eastAsia="標楷體" w:hAnsi="標楷體"/>
          <w:color w:val="000000"/>
          <w:sz w:val="32"/>
          <w:szCs w:val="48"/>
        </w:rPr>
      </w:pPr>
      <w:r w:rsidRPr="00C01AD4">
        <w:rPr>
          <w:rFonts w:ascii="標楷體" w:eastAsia="標楷體" w:hAnsi="標楷體" w:hint="eastAsia"/>
          <w:color w:val="000000"/>
          <w:sz w:val="32"/>
          <w:szCs w:val="32"/>
        </w:rPr>
        <w:t>﹙二﹚</w:t>
      </w:r>
      <w:r w:rsidRPr="00C01AD4">
        <w:rPr>
          <w:rFonts w:ascii="標楷體" w:eastAsia="標楷體" w:hAnsi="標楷體" w:hint="eastAsia"/>
          <w:color w:val="000000"/>
          <w:sz w:val="32"/>
          <w:szCs w:val="48"/>
        </w:rPr>
        <w:t>演練時間：每年不定期至少辦理</w:t>
      </w:r>
      <w:r w:rsidRPr="00C01AD4">
        <w:rPr>
          <w:rFonts w:ascii="標楷體" w:eastAsia="標楷體" w:hAnsi="標楷體"/>
          <w:color w:val="000000"/>
          <w:sz w:val="32"/>
          <w:szCs w:val="48"/>
        </w:rPr>
        <w:t>2</w:t>
      </w:r>
      <w:r w:rsidRPr="00C01AD4">
        <w:rPr>
          <w:rFonts w:ascii="標楷體" w:eastAsia="標楷體" w:hAnsi="標楷體" w:hint="eastAsia"/>
          <w:color w:val="000000"/>
          <w:sz w:val="32"/>
          <w:szCs w:val="48"/>
        </w:rPr>
        <w:t>次，由資通安全處理小組自行規劃及執行，惟須於每年</w:t>
      </w:r>
      <w:r w:rsidRPr="00C01AD4">
        <w:rPr>
          <w:rFonts w:ascii="標楷體" w:eastAsia="標楷體" w:hAnsi="標楷體"/>
          <w:color w:val="000000"/>
          <w:sz w:val="32"/>
          <w:szCs w:val="48"/>
        </w:rPr>
        <w:t>4</w:t>
      </w:r>
      <w:r w:rsidRPr="00C01AD4">
        <w:rPr>
          <w:rFonts w:ascii="標楷體" w:eastAsia="標楷體" w:hAnsi="標楷體" w:hint="eastAsia"/>
          <w:color w:val="000000"/>
          <w:sz w:val="32"/>
          <w:szCs w:val="48"/>
        </w:rPr>
        <w:t>月底前辦理第</w:t>
      </w:r>
      <w:r w:rsidRPr="00C01AD4">
        <w:rPr>
          <w:rFonts w:ascii="標楷體" w:eastAsia="標楷體" w:hAnsi="標楷體"/>
          <w:color w:val="000000"/>
          <w:sz w:val="32"/>
          <w:szCs w:val="48"/>
        </w:rPr>
        <w:t>1</w:t>
      </w:r>
      <w:r w:rsidRPr="00C01AD4">
        <w:rPr>
          <w:rFonts w:ascii="標楷體" w:eastAsia="標楷體" w:hAnsi="標楷體" w:hint="eastAsia"/>
          <w:color w:val="000000"/>
          <w:sz w:val="32"/>
          <w:szCs w:val="48"/>
        </w:rPr>
        <w:t>次演練，並於</w:t>
      </w:r>
      <w:r w:rsidRPr="00C01AD4">
        <w:rPr>
          <w:rFonts w:ascii="標楷體" w:eastAsia="標楷體" w:hAnsi="標楷體"/>
          <w:color w:val="000000"/>
          <w:sz w:val="32"/>
          <w:szCs w:val="48"/>
        </w:rPr>
        <w:t>9</w:t>
      </w:r>
      <w:r w:rsidRPr="00C01AD4">
        <w:rPr>
          <w:rFonts w:ascii="標楷體" w:eastAsia="標楷體" w:hAnsi="標楷體" w:hint="eastAsia"/>
          <w:color w:val="000000"/>
          <w:sz w:val="32"/>
          <w:szCs w:val="48"/>
        </w:rPr>
        <w:t>月底前辦理第</w:t>
      </w:r>
      <w:r w:rsidRPr="00C01AD4">
        <w:rPr>
          <w:rFonts w:ascii="標楷體" w:eastAsia="標楷體" w:hAnsi="標楷體"/>
          <w:color w:val="000000"/>
          <w:sz w:val="32"/>
          <w:szCs w:val="48"/>
        </w:rPr>
        <w:t>2</w:t>
      </w:r>
      <w:r w:rsidRPr="00C01AD4">
        <w:rPr>
          <w:rFonts w:ascii="標楷體" w:eastAsia="標楷體" w:hAnsi="標楷體" w:hint="eastAsia"/>
          <w:color w:val="000000"/>
          <w:sz w:val="32"/>
          <w:szCs w:val="48"/>
        </w:rPr>
        <w:t>次演練。</w:t>
      </w:r>
    </w:p>
    <w:p w:rsidR="0002342F" w:rsidRPr="00C01AD4" w:rsidRDefault="0002342F" w:rsidP="00433456">
      <w:pPr>
        <w:widowControl/>
        <w:snapToGrid w:val="0"/>
        <w:spacing w:line="440" w:lineRule="exact"/>
        <w:ind w:leftChars="-1" w:left="897" w:hangingChars="281" w:hanging="899"/>
        <w:rPr>
          <w:rFonts w:ascii="標楷體" w:eastAsia="標楷體" w:hAnsi="標楷體"/>
          <w:color w:val="000000"/>
          <w:sz w:val="32"/>
          <w:szCs w:val="48"/>
        </w:rPr>
      </w:pPr>
      <w:r w:rsidRPr="00C01AD4">
        <w:rPr>
          <w:rFonts w:ascii="標楷體" w:eastAsia="標楷體" w:hAnsi="標楷體" w:hint="eastAsia"/>
          <w:color w:val="000000"/>
          <w:sz w:val="32"/>
          <w:szCs w:val="32"/>
        </w:rPr>
        <w:t>﹙三﹚</w:t>
      </w:r>
      <w:r w:rsidRPr="00C01AD4">
        <w:rPr>
          <w:rFonts w:ascii="標楷體" w:eastAsia="標楷體" w:hAnsi="標楷體" w:hint="eastAsia"/>
          <w:color w:val="000000"/>
          <w:sz w:val="32"/>
          <w:szCs w:val="48"/>
        </w:rPr>
        <w:t>一般說明：</w:t>
      </w:r>
    </w:p>
    <w:p w:rsidR="0002342F" w:rsidRPr="00C01AD4" w:rsidRDefault="0002342F" w:rsidP="00C122E9">
      <w:pPr>
        <w:widowControl/>
        <w:tabs>
          <w:tab w:val="num" w:pos="2340"/>
        </w:tabs>
        <w:snapToGrid w:val="0"/>
        <w:spacing w:line="440" w:lineRule="exact"/>
        <w:ind w:leftChars="299" w:left="1038" w:hangingChars="100" w:hanging="320"/>
        <w:jc w:val="both"/>
        <w:rPr>
          <w:rFonts w:ascii="標楷體" w:eastAsia="標楷體" w:hAnsi="標楷體"/>
          <w:color w:val="000000"/>
          <w:sz w:val="32"/>
          <w:szCs w:val="48"/>
        </w:rPr>
      </w:pPr>
      <w:r w:rsidRPr="00C01AD4">
        <w:rPr>
          <w:rFonts w:ascii="標楷體" w:eastAsia="標楷體" w:hAnsi="標楷體"/>
          <w:color w:val="000000"/>
          <w:sz w:val="32"/>
          <w:szCs w:val="48"/>
        </w:rPr>
        <w:t>1.</w:t>
      </w:r>
      <w:r w:rsidRPr="00C01AD4">
        <w:rPr>
          <w:rFonts w:ascii="標楷體" w:eastAsia="標楷體" w:hAnsi="標楷體" w:hint="eastAsia"/>
          <w:color w:val="000000"/>
          <w:sz w:val="32"/>
          <w:szCs w:val="48"/>
        </w:rPr>
        <w:t>演練對象由資通安全處理小組自行決定，惟主管機關及所屬機關須</w:t>
      </w:r>
      <w:r w:rsidRPr="00C01AD4">
        <w:rPr>
          <w:rFonts w:ascii="標楷體" w:eastAsia="標楷體" w:hAnsi="標楷體"/>
          <w:color w:val="000000"/>
          <w:sz w:val="32"/>
          <w:szCs w:val="48"/>
        </w:rPr>
        <w:t>1/4</w:t>
      </w:r>
      <w:r>
        <w:rPr>
          <w:rFonts w:ascii="標楷體" w:eastAsia="標楷體" w:hAnsi="標楷體"/>
          <w:color w:val="000000"/>
          <w:sz w:val="32"/>
          <w:szCs w:val="48"/>
        </w:rPr>
        <w:t>(</w:t>
      </w:r>
      <w:r w:rsidRPr="00C01AD4">
        <w:rPr>
          <w:rFonts w:ascii="標楷體" w:eastAsia="標楷體" w:hAnsi="標楷體" w:hint="eastAsia"/>
          <w:color w:val="000000"/>
          <w:sz w:val="32"/>
          <w:szCs w:val="48"/>
        </w:rPr>
        <w:t>含</w:t>
      </w:r>
      <w:r>
        <w:rPr>
          <w:rFonts w:ascii="標楷體" w:eastAsia="標楷體" w:hAnsi="標楷體"/>
          <w:color w:val="000000"/>
          <w:sz w:val="32"/>
          <w:szCs w:val="48"/>
        </w:rPr>
        <w:t>)</w:t>
      </w:r>
      <w:r w:rsidRPr="00C01AD4">
        <w:rPr>
          <w:rFonts w:ascii="標楷體" w:eastAsia="標楷體" w:hAnsi="標楷體" w:hint="eastAsia"/>
          <w:color w:val="000000"/>
          <w:sz w:val="32"/>
          <w:szCs w:val="48"/>
        </w:rPr>
        <w:t>以上具有公務電子郵件人員參與演練。</w:t>
      </w:r>
    </w:p>
    <w:p w:rsidR="0002342F" w:rsidRPr="00C01AD4" w:rsidRDefault="0002342F" w:rsidP="009E6B60">
      <w:pPr>
        <w:widowControl/>
        <w:tabs>
          <w:tab w:val="num" w:pos="2340"/>
        </w:tabs>
        <w:snapToGrid w:val="0"/>
        <w:spacing w:line="440" w:lineRule="exact"/>
        <w:ind w:leftChars="299" w:left="1038" w:hangingChars="100" w:hanging="320"/>
        <w:jc w:val="both"/>
        <w:rPr>
          <w:rFonts w:ascii="標楷體" w:eastAsia="標楷體" w:hAnsi="標楷體"/>
          <w:color w:val="000000"/>
          <w:sz w:val="32"/>
          <w:szCs w:val="48"/>
        </w:rPr>
      </w:pPr>
      <w:r w:rsidRPr="00C01AD4">
        <w:rPr>
          <w:rFonts w:ascii="標楷體" w:eastAsia="標楷體" w:hAnsi="標楷體"/>
          <w:color w:val="000000"/>
          <w:sz w:val="32"/>
          <w:szCs w:val="48"/>
        </w:rPr>
        <w:t>2.</w:t>
      </w:r>
      <w:r w:rsidRPr="00C01AD4">
        <w:rPr>
          <w:rFonts w:ascii="標楷體" w:eastAsia="標楷體" w:hAnsi="標楷體" w:hint="eastAsia"/>
          <w:color w:val="000000"/>
          <w:sz w:val="32"/>
          <w:szCs w:val="48"/>
        </w:rPr>
        <w:t>演練實施前須訂定演練計畫，簽奉機關</w:t>
      </w:r>
      <w:r w:rsidRPr="00C01AD4">
        <w:rPr>
          <w:rFonts w:ascii="標楷體" w:eastAsia="標楷體" w:hAnsi="標楷體" w:hint="eastAsia"/>
          <w:color w:val="000000"/>
          <w:sz w:val="32"/>
          <w:szCs w:val="32"/>
        </w:rPr>
        <w:t>資安長</w:t>
      </w:r>
      <w:r w:rsidRPr="00C01AD4">
        <w:rPr>
          <w:rFonts w:ascii="標楷體" w:eastAsia="標楷體" w:hAnsi="標楷體" w:hint="eastAsia"/>
          <w:color w:val="000000"/>
          <w:sz w:val="32"/>
          <w:szCs w:val="48"/>
        </w:rPr>
        <w:t>核定。</w:t>
      </w:r>
    </w:p>
    <w:p w:rsidR="0002342F" w:rsidRPr="00C01AD4" w:rsidRDefault="0002342F" w:rsidP="000F2EF2">
      <w:pPr>
        <w:widowControl/>
        <w:tabs>
          <w:tab w:val="num" w:pos="2340"/>
        </w:tabs>
        <w:snapToGrid w:val="0"/>
        <w:spacing w:line="440" w:lineRule="exact"/>
        <w:ind w:leftChars="299" w:left="1038" w:hangingChars="100" w:hanging="320"/>
        <w:jc w:val="both"/>
        <w:rPr>
          <w:rFonts w:ascii="標楷體" w:eastAsia="標楷體" w:hAnsi="標楷體"/>
          <w:color w:val="000000"/>
          <w:sz w:val="32"/>
          <w:szCs w:val="48"/>
        </w:rPr>
      </w:pPr>
      <w:r w:rsidRPr="00C01AD4">
        <w:rPr>
          <w:rFonts w:ascii="標楷體" w:eastAsia="標楷體" w:hAnsi="標楷體"/>
          <w:color w:val="000000"/>
          <w:sz w:val="32"/>
          <w:szCs w:val="48"/>
        </w:rPr>
        <w:t>3.</w:t>
      </w:r>
      <w:r w:rsidRPr="00C01AD4">
        <w:rPr>
          <w:rFonts w:ascii="標楷體" w:eastAsia="標楷體" w:hAnsi="標楷體" w:hint="eastAsia"/>
          <w:color w:val="000000"/>
          <w:sz w:val="32"/>
          <w:szCs w:val="48"/>
        </w:rPr>
        <w:t>完成演練作業後，須由機關</w:t>
      </w:r>
      <w:r w:rsidRPr="00C01AD4">
        <w:rPr>
          <w:rFonts w:ascii="標楷體" w:eastAsia="標楷體" w:hAnsi="標楷體" w:hint="eastAsia"/>
          <w:color w:val="000000"/>
          <w:sz w:val="32"/>
          <w:szCs w:val="32"/>
        </w:rPr>
        <w:t>資安長</w:t>
      </w:r>
      <w:r w:rsidRPr="00C01AD4">
        <w:rPr>
          <w:rFonts w:ascii="標楷體" w:eastAsia="標楷體" w:hAnsi="標楷體" w:hint="eastAsia"/>
          <w:color w:val="000000"/>
          <w:sz w:val="32"/>
          <w:szCs w:val="48"/>
        </w:rPr>
        <w:t>召開「檢討會議」，檢討辦理情形及演練結果，演練報告須經機關</w:t>
      </w:r>
      <w:r w:rsidRPr="00C01AD4">
        <w:rPr>
          <w:rFonts w:ascii="標楷體" w:eastAsia="標楷體" w:hAnsi="標楷體" w:hint="eastAsia"/>
          <w:color w:val="000000"/>
          <w:sz w:val="32"/>
          <w:szCs w:val="32"/>
        </w:rPr>
        <w:t>資安長</w:t>
      </w:r>
      <w:r w:rsidRPr="00C01AD4">
        <w:rPr>
          <w:rFonts w:ascii="標楷體" w:eastAsia="標楷體" w:hAnsi="標楷體" w:hint="eastAsia"/>
          <w:color w:val="000000"/>
          <w:sz w:val="32"/>
          <w:szCs w:val="48"/>
        </w:rPr>
        <w:t>核定，並於每次演練完成後</w:t>
      </w:r>
      <w:r w:rsidRPr="00C01AD4">
        <w:rPr>
          <w:rFonts w:ascii="標楷體" w:eastAsia="標楷體" w:hAnsi="標楷體"/>
          <w:color w:val="000000"/>
          <w:sz w:val="32"/>
          <w:szCs w:val="48"/>
        </w:rPr>
        <w:t>1</w:t>
      </w:r>
      <w:r w:rsidRPr="00C01AD4">
        <w:rPr>
          <w:rFonts w:ascii="標楷體" w:eastAsia="標楷體" w:hAnsi="標楷體" w:hint="eastAsia"/>
          <w:color w:val="000000"/>
          <w:sz w:val="32"/>
          <w:szCs w:val="48"/>
        </w:rPr>
        <w:t>個月內主動送</w:t>
      </w:r>
      <w:r w:rsidRPr="00C01AD4">
        <w:rPr>
          <w:rFonts w:ascii="標楷體" w:eastAsia="標楷體" w:hAnsi="標楷體" w:hint="eastAsia"/>
          <w:color w:val="000000"/>
          <w:sz w:val="32"/>
          <w:szCs w:val="32"/>
        </w:rPr>
        <w:t>本會報政府資通安全組</w:t>
      </w:r>
      <w:r w:rsidRPr="00C01AD4">
        <w:rPr>
          <w:rFonts w:ascii="標楷體" w:eastAsia="標楷體" w:hAnsi="標楷體" w:hint="eastAsia"/>
          <w:color w:val="000000"/>
          <w:sz w:val="32"/>
          <w:szCs w:val="48"/>
        </w:rPr>
        <w:t>備查。</w:t>
      </w:r>
    </w:p>
    <w:p w:rsidR="0002342F" w:rsidRPr="00C01AD4" w:rsidRDefault="0002342F" w:rsidP="00682BFF">
      <w:pPr>
        <w:widowControl/>
        <w:tabs>
          <w:tab w:val="num" w:pos="2340"/>
        </w:tabs>
        <w:snapToGrid w:val="0"/>
        <w:spacing w:line="440" w:lineRule="exact"/>
        <w:jc w:val="both"/>
        <w:rPr>
          <w:rFonts w:ascii="標楷體" w:eastAsia="標楷體" w:hAnsi="標楷體"/>
          <w:color w:val="000000"/>
          <w:sz w:val="32"/>
          <w:szCs w:val="48"/>
        </w:rPr>
      </w:pPr>
    </w:p>
    <w:p w:rsidR="0002342F" w:rsidRPr="00C01AD4" w:rsidRDefault="0002342F" w:rsidP="00682BFF">
      <w:pPr>
        <w:widowControl/>
        <w:tabs>
          <w:tab w:val="num" w:pos="2340"/>
        </w:tabs>
        <w:snapToGrid w:val="0"/>
        <w:spacing w:line="440" w:lineRule="exact"/>
        <w:jc w:val="both"/>
        <w:rPr>
          <w:rFonts w:ascii="標楷體" w:eastAsia="標楷體" w:hAnsi="標楷體"/>
          <w:color w:val="000000"/>
          <w:sz w:val="32"/>
          <w:szCs w:val="48"/>
        </w:rPr>
      </w:pPr>
    </w:p>
    <w:p w:rsidR="0002342F" w:rsidRPr="00C01AD4" w:rsidRDefault="0002342F" w:rsidP="00ED06EB">
      <w:pPr>
        <w:pStyle w:val="10"/>
        <w:spacing w:line="240" w:lineRule="auto"/>
        <w:jc w:val="center"/>
        <w:rPr>
          <w:rFonts w:ascii="標楷體" w:eastAsia="標楷體" w:hAnsi="標楷體"/>
          <w:color w:val="000000"/>
          <w:sz w:val="36"/>
          <w:szCs w:val="36"/>
        </w:rPr>
      </w:pPr>
      <w:r w:rsidRPr="00C01AD4">
        <w:rPr>
          <w:rFonts w:ascii="標楷體" w:eastAsia="標楷體" w:hAnsi="標楷體"/>
          <w:color w:val="000000"/>
          <w:sz w:val="32"/>
          <w:szCs w:val="48"/>
        </w:rPr>
        <w:br w:type="page"/>
      </w:r>
      <w:bookmarkStart w:id="54" w:name="_Toc307092699"/>
      <w:bookmarkStart w:id="55" w:name="_Toc355211505"/>
      <w:r w:rsidRPr="00C01AD4">
        <w:rPr>
          <w:rFonts w:ascii="標楷體" w:eastAsia="標楷體" w:hAnsi="標楷體" w:hint="eastAsia"/>
          <w:color w:val="000000"/>
          <w:sz w:val="36"/>
          <w:szCs w:val="36"/>
        </w:rPr>
        <w:lastRenderedPageBreak/>
        <w:t>第</w:t>
      </w:r>
      <w:r w:rsidRPr="00C01AD4">
        <w:rPr>
          <w:rFonts w:ascii="標楷體" w:eastAsia="標楷體" w:hAnsi="標楷體"/>
          <w:color w:val="000000"/>
          <w:sz w:val="36"/>
          <w:szCs w:val="36"/>
        </w:rPr>
        <w:t>6</w:t>
      </w:r>
      <w:r w:rsidRPr="00C01AD4">
        <w:rPr>
          <w:rFonts w:ascii="標楷體" w:eastAsia="標楷體" w:hAnsi="標楷體" w:hint="eastAsia"/>
          <w:color w:val="000000"/>
          <w:sz w:val="36"/>
          <w:szCs w:val="36"/>
        </w:rPr>
        <w:t>章</w:t>
      </w:r>
      <w:r w:rsidRPr="00C01AD4">
        <w:rPr>
          <w:rFonts w:ascii="標楷體" w:eastAsia="標楷體" w:hAnsi="標楷體"/>
          <w:color w:val="000000"/>
          <w:sz w:val="36"/>
          <w:szCs w:val="36"/>
        </w:rPr>
        <w:t xml:space="preserve"> </w:t>
      </w:r>
      <w:r w:rsidRPr="00C01AD4">
        <w:rPr>
          <w:rFonts w:ascii="標楷體" w:eastAsia="標楷體" w:hAnsi="標楷體" w:hint="eastAsia"/>
          <w:color w:val="000000"/>
          <w:sz w:val="36"/>
          <w:szCs w:val="36"/>
        </w:rPr>
        <w:t>獎懲及減責</w:t>
      </w:r>
      <w:bookmarkEnd w:id="54"/>
      <w:r w:rsidRPr="00C01AD4">
        <w:rPr>
          <w:rFonts w:ascii="標楷體" w:eastAsia="標楷體" w:hAnsi="標楷體" w:hint="eastAsia"/>
          <w:color w:val="000000"/>
          <w:sz w:val="36"/>
          <w:szCs w:val="36"/>
        </w:rPr>
        <w:t>標準</w:t>
      </w:r>
      <w:bookmarkEnd w:id="55"/>
    </w:p>
    <w:p w:rsidR="0002342F" w:rsidRPr="00C01AD4" w:rsidRDefault="0002342F" w:rsidP="00ED06EB">
      <w:pPr>
        <w:pStyle w:val="20"/>
        <w:spacing w:line="240" w:lineRule="auto"/>
        <w:rPr>
          <w:rFonts w:ascii="標楷體" w:eastAsia="標楷體" w:hAnsi="標楷體"/>
          <w:color w:val="000000"/>
          <w:sz w:val="32"/>
          <w:szCs w:val="32"/>
        </w:rPr>
      </w:pPr>
      <w:bookmarkStart w:id="56" w:name="_Toc307092700"/>
      <w:bookmarkStart w:id="57" w:name="_Toc355211506"/>
      <w:r w:rsidRPr="00C01AD4">
        <w:rPr>
          <w:rFonts w:ascii="標楷體" w:eastAsia="標楷體" w:hAnsi="標楷體"/>
          <w:color w:val="000000"/>
          <w:sz w:val="32"/>
          <w:szCs w:val="32"/>
        </w:rPr>
        <w:t xml:space="preserve">6.1 </w:t>
      </w:r>
      <w:r w:rsidRPr="00C01AD4">
        <w:rPr>
          <w:rFonts w:ascii="標楷體" w:eastAsia="標楷體" w:hAnsi="標楷體" w:hint="eastAsia"/>
          <w:color w:val="000000"/>
          <w:sz w:val="32"/>
          <w:szCs w:val="32"/>
        </w:rPr>
        <w:t>獎勵標準</w:t>
      </w:r>
      <w:bookmarkEnd w:id="56"/>
      <w:bookmarkEnd w:id="57"/>
    </w:p>
    <w:p w:rsidR="0002342F" w:rsidRPr="00C01AD4" w:rsidRDefault="0002342F" w:rsidP="00F65F9F">
      <w:pPr>
        <w:spacing w:line="440" w:lineRule="exact"/>
        <w:ind w:firstLineChars="200" w:firstLine="640"/>
        <w:rPr>
          <w:rFonts w:ascii="標楷體" w:eastAsia="標楷體" w:hAnsi="標楷體"/>
          <w:color w:val="000000"/>
          <w:sz w:val="32"/>
          <w:szCs w:val="32"/>
        </w:rPr>
      </w:pPr>
      <w:r w:rsidRPr="00C01AD4">
        <w:rPr>
          <w:rFonts w:ascii="標楷體" w:eastAsia="標楷體" w:hAnsi="標楷體" w:hint="eastAsia"/>
          <w:color w:val="000000"/>
          <w:sz w:val="32"/>
          <w:szCs w:val="32"/>
        </w:rPr>
        <w:t>具以下事蹟之一者，由本會報政府資通安全組</w:t>
      </w:r>
      <w:r>
        <w:rPr>
          <w:rFonts w:ascii="標楷體" w:eastAsia="標楷體" w:hAnsi="標楷體" w:hint="eastAsia"/>
          <w:color w:val="000000"/>
          <w:sz w:val="32"/>
          <w:szCs w:val="32"/>
        </w:rPr>
        <w:t>主責機關</w:t>
      </w:r>
      <w:r>
        <w:rPr>
          <w:rFonts w:ascii="標楷體" w:eastAsia="標楷體" w:hAnsi="標楷體"/>
          <w:color w:val="000000"/>
          <w:sz w:val="32"/>
          <w:szCs w:val="32"/>
        </w:rPr>
        <w:t>(</w:t>
      </w:r>
      <w:r>
        <w:rPr>
          <w:rFonts w:ascii="標楷體" w:eastAsia="標楷體" w:hAnsi="標楷體" w:hint="eastAsia"/>
          <w:color w:val="000000"/>
          <w:sz w:val="32"/>
          <w:szCs w:val="32"/>
        </w:rPr>
        <w:t>單位</w:t>
      </w:r>
      <w:r>
        <w:rPr>
          <w:rFonts w:ascii="標楷體" w:eastAsia="標楷體" w:hAnsi="標楷體"/>
          <w:color w:val="000000"/>
          <w:sz w:val="32"/>
          <w:szCs w:val="32"/>
        </w:rPr>
        <w:t>)</w:t>
      </w:r>
      <w:r w:rsidRPr="00C01AD4">
        <w:rPr>
          <w:rFonts w:ascii="標楷體" w:eastAsia="標楷體" w:hAnsi="標楷體" w:hint="eastAsia"/>
          <w:color w:val="000000"/>
          <w:sz w:val="32"/>
          <w:szCs w:val="32"/>
        </w:rPr>
        <w:t>建議</w:t>
      </w:r>
      <w:r>
        <w:rPr>
          <w:rFonts w:ascii="標楷體" w:eastAsia="標楷體" w:hAnsi="標楷體" w:hint="eastAsia"/>
          <w:color w:val="000000"/>
          <w:sz w:val="32"/>
          <w:szCs w:val="32"/>
        </w:rPr>
        <w:t>相關</w:t>
      </w:r>
      <w:r w:rsidRPr="00C01AD4">
        <w:rPr>
          <w:rFonts w:ascii="標楷體" w:eastAsia="標楷體" w:hAnsi="標楷體" w:hint="eastAsia"/>
          <w:color w:val="000000"/>
          <w:sz w:val="32"/>
          <w:szCs w:val="32"/>
        </w:rPr>
        <w:t>機關</w:t>
      </w:r>
      <w:r w:rsidRPr="00C01AD4">
        <w:rPr>
          <w:rFonts w:ascii="標楷體" w:eastAsia="標楷體" w:hAnsi="標楷體"/>
          <w:color w:val="000000"/>
          <w:sz w:val="32"/>
          <w:szCs w:val="32"/>
        </w:rPr>
        <w:t>(</w:t>
      </w:r>
      <w:r w:rsidRPr="00C01AD4">
        <w:rPr>
          <w:rFonts w:ascii="標楷體" w:eastAsia="標楷體" w:hAnsi="標楷體" w:hint="eastAsia"/>
          <w:color w:val="000000"/>
          <w:sz w:val="32"/>
          <w:szCs w:val="32"/>
        </w:rPr>
        <w:t>構</w:t>
      </w:r>
      <w:r w:rsidRPr="00C01AD4">
        <w:rPr>
          <w:rFonts w:ascii="標楷體" w:eastAsia="標楷體" w:hAnsi="標楷體"/>
          <w:color w:val="000000"/>
          <w:sz w:val="32"/>
          <w:szCs w:val="32"/>
        </w:rPr>
        <w:t>)</w:t>
      </w:r>
      <w:r w:rsidRPr="00C01AD4">
        <w:rPr>
          <w:rFonts w:ascii="標楷體" w:eastAsia="標楷體" w:hAnsi="標楷體" w:hint="eastAsia"/>
          <w:color w:val="000000"/>
          <w:sz w:val="32"/>
          <w:szCs w:val="32"/>
        </w:rPr>
        <w:t>對</w:t>
      </w:r>
      <w:r>
        <w:rPr>
          <w:rFonts w:ascii="標楷體" w:eastAsia="標楷體" w:hAnsi="標楷體" w:hint="eastAsia"/>
          <w:color w:val="000000"/>
          <w:sz w:val="32"/>
          <w:szCs w:val="32"/>
        </w:rPr>
        <w:t>所屬</w:t>
      </w:r>
      <w:r w:rsidRPr="00C01AD4">
        <w:rPr>
          <w:rFonts w:ascii="標楷體" w:eastAsia="標楷體" w:hAnsi="標楷體" w:hint="eastAsia"/>
          <w:color w:val="000000"/>
          <w:sz w:val="32"/>
          <w:szCs w:val="32"/>
        </w:rPr>
        <w:t>人員予</w:t>
      </w:r>
      <w:r>
        <w:rPr>
          <w:rFonts w:ascii="標楷體" w:eastAsia="標楷體" w:hAnsi="標楷體" w:hint="eastAsia"/>
          <w:color w:val="000000"/>
          <w:sz w:val="32"/>
          <w:szCs w:val="32"/>
        </w:rPr>
        <w:t>以</w:t>
      </w:r>
      <w:r w:rsidRPr="00C01AD4">
        <w:rPr>
          <w:rFonts w:ascii="標楷體" w:eastAsia="標楷體" w:hAnsi="標楷體" w:hint="eastAsia"/>
          <w:color w:val="000000"/>
          <w:sz w:val="32"/>
          <w:szCs w:val="32"/>
        </w:rPr>
        <w:t>適度之獎勵：</w:t>
      </w:r>
    </w:p>
    <w:p w:rsidR="0002342F" w:rsidRPr="00C01AD4" w:rsidRDefault="0002342F" w:rsidP="00E50A15">
      <w:pPr>
        <w:widowControl/>
        <w:snapToGrid w:val="0"/>
        <w:spacing w:line="440" w:lineRule="exact"/>
        <w:ind w:left="960" w:hangingChars="300" w:hanging="960"/>
        <w:jc w:val="both"/>
        <w:rPr>
          <w:rFonts w:ascii="標楷體" w:eastAsia="標楷體" w:hAnsi="標楷體"/>
          <w:bCs/>
          <w:color w:val="000000"/>
          <w:sz w:val="32"/>
          <w:szCs w:val="32"/>
        </w:rPr>
      </w:pPr>
      <w:r w:rsidRPr="00C01AD4">
        <w:rPr>
          <w:rFonts w:ascii="標楷體" w:eastAsia="標楷體" w:hAnsi="標楷體" w:hint="eastAsia"/>
          <w:color w:val="000000"/>
          <w:sz w:val="32"/>
          <w:szCs w:val="32"/>
        </w:rPr>
        <w:t>﹙一﹚所通報之資安事件資料完整且具時效性，足以警示其他機關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及早防範，防止資安事件擴大</w:t>
      </w:r>
      <w:r w:rsidRPr="00C01AD4">
        <w:rPr>
          <w:rFonts w:ascii="標楷體" w:eastAsia="標楷體" w:hAnsi="標楷體" w:hint="eastAsia"/>
          <w:bCs/>
          <w:color w:val="000000"/>
          <w:sz w:val="32"/>
          <w:szCs w:val="32"/>
        </w:rPr>
        <w:t>。</w:t>
      </w:r>
    </w:p>
    <w:p w:rsidR="0002342F" w:rsidRPr="00C01AD4" w:rsidRDefault="0002342F" w:rsidP="00E50A15">
      <w:pPr>
        <w:widowControl/>
        <w:snapToGrid w:val="0"/>
        <w:spacing w:line="440" w:lineRule="exact"/>
        <w:ind w:left="960" w:hangingChars="300" w:hanging="960"/>
        <w:jc w:val="both"/>
        <w:rPr>
          <w:rFonts w:ascii="標楷體" w:eastAsia="標楷體" w:hAnsi="標楷體"/>
          <w:color w:val="000000"/>
          <w:sz w:val="32"/>
          <w:szCs w:val="48"/>
        </w:rPr>
      </w:pPr>
      <w:r w:rsidRPr="00C01AD4">
        <w:rPr>
          <w:rFonts w:ascii="標楷體" w:eastAsia="標楷體" w:hAnsi="標楷體" w:hint="eastAsia"/>
          <w:color w:val="000000"/>
          <w:sz w:val="32"/>
          <w:szCs w:val="32"/>
        </w:rPr>
        <w:t>﹙二﹚完成資安事件處理後，通報結案時所</w:t>
      </w:r>
      <w:r>
        <w:rPr>
          <w:rFonts w:ascii="標楷體" w:eastAsia="標楷體" w:hAnsi="標楷體" w:hint="eastAsia"/>
          <w:color w:val="000000"/>
          <w:sz w:val="32"/>
          <w:szCs w:val="32"/>
        </w:rPr>
        <w:t>提供</w:t>
      </w:r>
      <w:r w:rsidRPr="00C01AD4">
        <w:rPr>
          <w:rFonts w:ascii="標楷體" w:eastAsia="標楷體" w:hAnsi="標楷體" w:hint="eastAsia"/>
          <w:color w:val="000000"/>
          <w:sz w:val="32"/>
          <w:szCs w:val="32"/>
        </w:rPr>
        <w:t>解決辦法，可供其他機關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及時採用，防止資安事件擴大。</w:t>
      </w:r>
    </w:p>
    <w:p w:rsidR="0002342F" w:rsidRPr="00C01AD4" w:rsidRDefault="0002342F" w:rsidP="00E50A15">
      <w:pPr>
        <w:widowControl/>
        <w:snapToGrid w:val="0"/>
        <w:spacing w:line="440" w:lineRule="exact"/>
        <w:ind w:left="960" w:hangingChars="300" w:hanging="960"/>
        <w:jc w:val="both"/>
        <w:rPr>
          <w:rFonts w:ascii="標楷體" w:eastAsia="標楷體" w:hAnsi="標楷體"/>
          <w:color w:val="000000"/>
          <w:sz w:val="32"/>
          <w:szCs w:val="32"/>
        </w:rPr>
      </w:pPr>
      <w:r w:rsidRPr="00C01AD4">
        <w:rPr>
          <w:rFonts w:ascii="標楷體" w:eastAsia="標楷體" w:hAnsi="標楷體" w:hint="eastAsia"/>
          <w:color w:val="000000"/>
          <w:sz w:val="32"/>
          <w:szCs w:val="32"/>
        </w:rPr>
        <w:t>﹙三﹚於資安事件通報後，積極辦理相關回復工作，降低對機關</w:t>
      </w:r>
      <w:r>
        <w:rPr>
          <w:rFonts w:ascii="標楷體" w:eastAsia="標楷體" w:hAnsi="標楷體"/>
          <w:color w:val="000000"/>
          <w:sz w:val="32"/>
          <w:szCs w:val="32"/>
        </w:rPr>
        <w:t>(</w:t>
      </w:r>
      <w:r>
        <w:rPr>
          <w:rFonts w:ascii="標楷體" w:eastAsia="標楷體" w:hAnsi="標楷體" w:hint="eastAsia"/>
          <w:color w:val="000000"/>
          <w:sz w:val="32"/>
          <w:szCs w:val="32"/>
        </w:rPr>
        <w:t>構</w:t>
      </w:r>
      <w:r>
        <w:rPr>
          <w:rFonts w:ascii="標楷體" w:eastAsia="標楷體" w:hAnsi="標楷體"/>
          <w:color w:val="000000"/>
          <w:sz w:val="32"/>
          <w:szCs w:val="32"/>
        </w:rPr>
        <w:t>)</w:t>
      </w:r>
      <w:r w:rsidRPr="00C01AD4">
        <w:rPr>
          <w:rFonts w:ascii="標楷體" w:eastAsia="標楷體" w:hAnsi="標楷體" w:hint="eastAsia"/>
          <w:color w:val="000000"/>
          <w:sz w:val="32"/>
          <w:szCs w:val="32"/>
        </w:rPr>
        <w:t>影響程度，績效卓</w:t>
      </w:r>
      <w:r>
        <w:rPr>
          <w:rFonts w:ascii="標楷體" w:eastAsia="標楷體" w:hAnsi="標楷體" w:hint="eastAsia"/>
          <w:color w:val="000000"/>
          <w:sz w:val="32"/>
          <w:szCs w:val="32"/>
        </w:rPr>
        <w:t>著</w:t>
      </w:r>
      <w:r w:rsidRPr="00C01AD4">
        <w:rPr>
          <w:rFonts w:ascii="標楷體" w:eastAsia="標楷體" w:hAnsi="標楷體" w:hint="eastAsia"/>
          <w:color w:val="000000"/>
          <w:sz w:val="32"/>
          <w:szCs w:val="32"/>
        </w:rPr>
        <w:t>。</w:t>
      </w:r>
    </w:p>
    <w:p w:rsidR="0002342F" w:rsidRPr="00C01AD4" w:rsidRDefault="0002342F" w:rsidP="00E50A15">
      <w:pPr>
        <w:widowControl/>
        <w:adjustRightInd w:val="0"/>
        <w:snapToGrid w:val="0"/>
        <w:spacing w:line="440" w:lineRule="exact"/>
        <w:ind w:left="960" w:hangingChars="300" w:hanging="960"/>
        <w:jc w:val="both"/>
        <w:rPr>
          <w:rFonts w:ascii="標楷體" w:eastAsia="標楷體" w:hAnsi="標楷體"/>
          <w:bCs/>
          <w:color w:val="000000"/>
          <w:sz w:val="32"/>
          <w:szCs w:val="32"/>
        </w:rPr>
      </w:pPr>
      <w:r w:rsidRPr="00C01AD4">
        <w:rPr>
          <w:rFonts w:ascii="標楷體" w:eastAsia="標楷體" w:hAnsi="標楷體" w:hint="eastAsia"/>
          <w:color w:val="000000"/>
          <w:sz w:val="32"/>
          <w:szCs w:val="32"/>
        </w:rPr>
        <w:t>﹙四﹚</w:t>
      </w:r>
      <w:r w:rsidRPr="00C01AD4">
        <w:rPr>
          <w:rFonts w:ascii="標楷體" w:eastAsia="標楷體" w:hAnsi="標楷體" w:hint="eastAsia"/>
          <w:bCs/>
          <w:color w:val="000000"/>
          <w:sz w:val="32"/>
          <w:szCs w:val="32"/>
        </w:rPr>
        <w:t>提供</w:t>
      </w:r>
      <w:r w:rsidRPr="00C01AD4">
        <w:rPr>
          <w:rFonts w:ascii="標楷體" w:eastAsia="標楷體" w:hAnsi="標楷體" w:hint="eastAsia"/>
          <w:color w:val="000000"/>
          <w:sz w:val="32"/>
          <w:szCs w:val="32"/>
        </w:rPr>
        <w:t>技術服務中心</w:t>
      </w:r>
      <w:r w:rsidRPr="00C01AD4">
        <w:rPr>
          <w:rFonts w:ascii="標楷體" w:eastAsia="標楷體" w:hAnsi="標楷體" w:hint="eastAsia"/>
          <w:bCs/>
          <w:color w:val="000000"/>
          <w:sz w:val="32"/>
          <w:szCs w:val="32"/>
        </w:rPr>
        <w:t>分析之</w:t>
      </w:r>
      <w:r w:rsidRPr="00C01AD4">
        <w:rPr>
          <w:rFonts w:ascii="標楷體" w:eastAsia="標楷體" w:hAnsi="標楷體" w:hint="eastAsia"/>
          <w:color w:val="000000"/>
          <w:sz w:val="32"/>
          <w:szCs w:val="32"/>
        </w:rPr>
        <w:t>紀</w:t>
      </w:r>
      <w:r w:rsidRPr="00C01AD4">
        <w:rPr>
          <w:rFonts w:ascii="標楷體" w:eastAsia="標楷體" w:hAnsi="標楷體" w:hint="eastAsia"/>
          <w:bCs/>
          <w:color w:val="000000"/>
          <w:sz w:val="32"/>
          <w:szCs w:val="32"/>
        </w:rPr>
        <w:t>錄，有效預防機關</w:t>
      </w:r>
      <w:r w:rsidRPr="00C01AD4">
        <w:rPr>
          <w:rFonts w:ascii="標楷體" w:eastAsia="標楷體" w:hAnsi="標楷體"/>
          <w:bCs/>
          <w:color w:val="000000"/>
          <w:sz w:val="32"/>
          <w:szCs w:val="32"/>
        </w:rPr>
        <w:t>(</w:t>
      </w:r>
      <w:r w:rsidRPr="00C01AD4">
        <w:rPr>
          <w:rFonts w:ascii="標楷體" w:eastAsia="標楷體" w:hAnsi="標楷體" w:hint="eastAsia"/>
          <w:bCs/>
          <w:color w:val="000000"/>
          <w:sz w:val="32"/>
          <w:szCs w:val="32"/>
        </w:rPr>
        <w:t>構</w:t>
      </w:r>
      <w:r w:rsidRPr="00C01AD4">
        <w:rPr>
          <w:rFonts w:ascii="標楷體" w:eastAsia="標楷體" w:hAnsi="標楷體"/>
          <w:bCs/>
          <w:color w:val="000000"/>
          <w:sz w:val="32"/>
          <w:szCs w:val="32"/>
        </w:rPr>
        <w:t>)</w:t>
      </w:r>
      <w:r w:rsidRPr="00C01AD4">
        <w:rPr>
          <w:rFonts w:ascii="標楷體" w:eastAsia="標楷體" w:hAnsi="標楷體" w:hint="eastAsia"/>
          <w:bCs/>
          <w:color w:val="000000"/>
          <w:sz w:val="32"/>
          <w:szCs w:val="32"/>
        </w:rPr>
        <w:t>內發生資安事件，並可供其他機關</w:t>
      </w:r>
      <w:r w:rsidRPr="00C01AD4">
        <w:rPr>
          <w:rFonts w:ascii="標楷體" w:eastAsia="標楷體" w:hAnsi="標楷體"/>
          <w:bCs/>
          <w:color w:val="000000"/>
          <w:sz w:val="32"/>
          <w:szCs w:val="32"/>
        </w:rPr>
        <w:t>(</w:t>
      </w:r>
      <w:r w:rsidRPr="00C01AD4">
        <w:rPr>
          <w:rFonts w:ascii="標楷體" w:eastAsia="標楷體" w:hAnsi="標楷體" w:hint="eastAsia"/>
          <w:bCs/>
          <w:color w:val="000000"/>
          <w:sz w:val="32"/>
          <w:szCs w:val="32"/>
        </w:rPr>
        <w:t>構</w:t>
      </w:r>
      <w:r w:rsidRPr="00C01AD4">
        <w:rPr>
          <w:rFonts w:ascii="標楷體" w:eastAsia="標楷體" w:hAnsi="標楷體"/>
          <w:bCs/>
          <w:color w:val="000000"/>
          <w:sz w:val="32"/>
          <w:szCs w:val="32"/>
        </w:rPr>
        <w:t>)</w:t>
      </w:r>
      <w:r w:rsidRPr="00C01AD4">
        <w:rPr>
          <w:rFonts w:ascii="標楷體" w:eastAsia="標楷體" w:hAnsi="標楷體" w:hint="eastAsia"/>
          <w:bCs/>
          <w:color w:val="000000"/>
          <w:sz w:val="32"/>
          <w:szCs w:val="32"/>
        </w:rPr>
        <w:t>事前應對及預防之用。</w:t>
      </w:r>
    </w:p>
    <w:p w:rsidR="0002342F" w:rsidRPr="00C01AD4" w:rsidRDefault="0002342F" w:rsidP="00E50A15">
      <w:pPr>
        <w:widowControl/>
        <w:adjustRightInd w:val="0"/>
        <w:snapToGrid w:val="0"/>
        <w:spacing w:line="440" w:lineRule="exact"/>
        <w:ind w:left="960" w:hangingChars="300" w:hanging="960"/>
        <w:jc w:val="both"/>
        <w:rPr>
          <w:rFonts w:ascii="標楷體" w:eastAsia="標楷體" w:hAnsi="標楷體"/>
          <w:bCs/>
          <w:color w:val="000000"/>
          <w:sz w:val="32"/>
          <w:szCs w:val="32"/>
        </w:rPr>
      </w:pPr>
      <w:r w:rsidRPr="00C01AD4">
        <w:rPr>
          <w:rFonts w:ascii="標楷體" w:eastAsia="標楷體" w:hAnsi="標楷體" w:hint="eastAsia"/>
          <w:color w:val="000000"/>
          <w:sz w:val="32"/>
          <w:szCs w:val="32"/>
        </w:rPr>
        <w:t>﹙五﹚積極推動資通安全防護及通報至所屬機關</w:t>
      </w:r>
      <w:r w:rsidRPr="00C01AD4">
        <w:rPr>
          <w:rFonts w:ascii="標楷體" w:eastAsia="標楷體" w:hAnsi="標楷體"/>
          <w:color w:val="000000"/>
          <w:sz w:val="32"/>
          <w:szCs w:val="32"/>
        </w:rPr>
        <w:t>(</w:t>
      </w:r>
      <w:r w:rsidRPr="00C01AD4">
        <w:rPr>
          <w:rFonts w:ascii="標楷體" w:eastAsia="標楷體" w:hAnsi="標楷體" w:hint="eastAsia"/>
          <w:color w:val="000000"/>
          <w:sz w:val="32"/>
          <w:szCs w:val="32"/>
        </w:rPr>
        <w:t>單位</w:t>
      </w:r>
      <w:r w:rsidRPr="00C01AD4">
        <w:rPr>
          <w:rFonts w:ascii="標楷體" w:eastAsia="標楷體" w:hAnsi="標楷體"/>
          <w:color w:val="000000"/>
          <w:sz w:val="32"/>
          <w:szCs w:val="32"/>
        </w:rPr>
        <w:t>)</w:t>
      </w:r>
      <w:r w:rsidRPr="00C01AD4">
        <w:rPr>
          <w:rFonts w:ascii="標楷體" w:eastAsia="標楷體" w:hAnsi="標楷體" w:hint="eastAsia"/>
          <w:color w:val="000000"/>
          <w:sz w:val="32"/>
          <w:szCs w:val="32"/>
        </w:rPr>
        <w:t>，績效卓著。</w:t>
      </w:r>
    </w:p>
    <w:p w:rsidR="0002342F" w:rsidRPr="00C01AD4" w:rsidRDefault="0002342F" w:rsidP="008A7F9C">
      <w:pPr>
        <w:pStyle w:val="20"/>
        <w:spacing w:beforeLines="50" w:before="180" w:line="240" w:lineRule="auto"/>
        <w:rPr>
          <w:rFonts w:ascii="標楷體" w:eastAsia="標楷體" w:hAnsi="標楷體"/>
          <w:color w:val="000000"/>
          <w:sz w:val="32"/>
          <w:szCs w:val="32"/>
        </w:rPr>
      </w:pPr>
      <w:bookmarkStart w:id="58" w:name="_Toc307092701"/>
      <w:bookmarkStart w:id="59" w:name="_Toc355211507"/>
      <w:r w:rsidRPr="00C01AD4">
        <w:rPr>
          <w:rFonts w:ascii="標楷體" w:eastAsia="標楷體" w:hAnsi="標楷體"/>
          <w:color w:val="000000"/>
          <w:sz w:val="32"/>
          <w:szCs w:val="32"/>
        </w:rPr>
        <w:t xml:space="preserve">6.2 </w:t>
      </w:r>
      <w:bookmarkEnd w:id="58"/>
      <w:r w:rsidRPr="00C01AD4">
        <w:rPr>
          <w:rFonts w:ascii="標楷體" w:eastAsia="標楷體" w:hAnsi="標楷體" w:hint="eastAsia"/>
          <w:color w:val="000000"/>
          <w:sz w:val="32"/>
          <w:szCs w:val="32"/>
        </w:rPr>
        <w:t>懲處標準</w:t>
      </w:r>
      <w:bookmarkEnd w:id="59"/>
    </w:p>
    <w:p w:rsidR="0002342F" w:rsidRPr="00C01AD4" w:rsidRDefault="0002342F" w:rsidP="00F562E8">
      <w:pPr>
        <w:spacing w:line="440" w:lineRule="exact"/>
        <w:ind w:firstLineChars="200" w:firstLine="640"/>
        <w:rPr>
          <w:rFonts w:ascii="標楷體" w:eastAsia="標楷體" w:hAnsi="標楷體"/>
          <w:color w:val="000000"/>
          <w:sz w:val="32"/>
          <w:szCs w:val="32"/>
        </w:rPr>
      </w:pPr>
      <w:r w:rsidRPr="00C01AD4">
        <w:rPr>
          <w:rFonts w:ascii="標楷體" w:eastAsia="標楷體" w:hAnsi="標楷體" w:hint="eastAsia"/>
          <w:color w:val="000000"/>
          <w:sz w:val="32"/>
          <w:szCs w:val="32"/>
        </w:rPr>
        <w:t>具以下情事之一者，由本會報政府資通安全組</w:t>
      </w:r>
      <w:r>
        <w:rPr>
          <w:rFonts w:ascii="標楷體" w:eastAsia="標楷體" w:hAnsi="標楷體" w:hint="eastAsia"/>
          <w:color w:val="000000"/>
          <w:sz w:val="32"/>
          <w:szCs w:val="32"/>
        </w:rPr>
        <w:t>主責機關</w:t>
      </w:r>
      <w:r>
        <w:rPr>
          <w:rFonts w:ascii="標楷體" w:eastAsia="標楷體" w:hAnsi="標楷體"/>
          <w:color w:val="000000"/>
          <w:sz w:val="32"/>
          <w:szCs w:val="32"/>
        </w:rPr>
        <w:t>(</w:t>
      </w:r>
      <w:r>
        <w:rPr>
          <w:rFonts w:ascii="標楷體" w:eastAsia="標楷體" w:hAnsi="標楷體" w:hint="eastAsia"/>
          <w:color w:val="000000"/>
          <w:sz w:val="32"/>
          <w:szCs w:val="32"/>
        </w:rPr>
        <w:t>單位</w:t>
      </w:r>
      <w:r>
        <w:rPr>
          <w:rFonts w:ascii="標楷體" w:eastAsia="標楷體" w:hAnsi="標楷體"/>
          <w:color w:val="000000"/>
          <w:sz w:val="32"/>
          <w:szCs w:val="32"/>
        </w:rPr>
        <w:t>)</w:t>
      </w:r>
      <w:r w:rsidRPr="00C01AD4">
        <w:rPr>
          <w:rFonts w:ascii="標楷體" w:eastAsia="標楷體" w:hAnsi="標楷體" w:hint="eastAsia"/>
          <w:color w:val="000000"/>
          <w:sz w:val="32"/>
          <w:szCs w:val="32"/>
        </w:rPr>
        <w:t>建議</w:t>
      </w:r>
      <w:r>
        <w:rPr>
          <w:rFonts w:ascii="標楷體" w:eastAsia="標楷體" w:hAnsi="標楷體" w:hint="eastAsia"/>
          <w:color w:val="000000"/>
          <w:sz w:val="32"/>
          <w:szCs w:val="32"/>
        </w:rPr>
        <w:t>相關</w:t>
      </w:r>
      <w:r w:rsidRPr="00C01AD4">
        <w:rPr>
          <w:rFonts w:ascii="標楷體" w:eastAsia="標楷體" w:hAnsi="標楷體" w:hint="eastAsia"/>
          <w:color w:val="000000"/>
          <w:sz w:val="32"/>
          <w:szCs w:val="32"/>
        </w:rPr>
        <w:t>機關</w:t>
      </w:r>
      <w:r w:rsidRPr="00C01AD4">
        <w:rPr>
          <w:rFonts w:ascii="標楷體" w:eastAsia="標楷體" w:hAnsi="標楷體"/>
          <w:color w:val="000000"/>
          <w:sz w:val="32"/>
          <w:szCs w:val="32"/>
        </w:rPr>
        <w:t>(</w:t>
      </w:r>
      <w:r w:rsidRPr="00C01AD4">
        <w:rPr>
          <w:rFonts w:ascii="標楷體" w:eastAsia="標楷體" w:hAnsi="標楷體" w:hint="eastAsia"/>
          <w:color w:val="000000"/>
          <w:sz w:val="32"/>
          <w:szCs w:val="32"/>
        </w:rPr>
        <w:t>構</w:t>
      </w:r>
      <w:r w:rsidRPr="00C01AD4">
        <w:rPr>
          <w:rFonts w:ascii="標楷體" w:eastAsia="標楷體" w:hAnsi="標楷體"/>
          <w:color w:val="000000"/>
          <w:sz w:val="32"/>
          <w:szCs w:val="32"/>
        </w:rPr>
        <w:t>)</w:t>
      </w:r>
      <w:r w:rsidRPr="00C01AD4">
        <w:rPr>
          <w:rFonts w:ascii="標楷體" w:eastAsia="標楷體" w:hAnsi="標楷體" w:hint="eastAsia"/>
          <w:color w:val="000000"/>
          <w:sz w:val="32"/>
          <w:szCs w:val="32"/>
        </w:rPr>
        <w:t>視情節輕重對</w:t>
      </w:r>
      <w:r>
        <w:rPr>
          <w:rFonts w:ascii="標楷體" w:eastAsia="標楷體" w:hAnsi="標楷體" w:hint="eastAsia"/>
          <w:color w:val="000000"/>
          <w:sz w:val="32"/>
          <w:szCs w:val="32"/>
        </w:rPr>
        <w:t>所屬</w:t>
      </w:r>
      <w:r w:rsidRPr="00C01AD4">
        <w:rPr>
          <w:rFonts w:ascii="標楷體" w:eastAsia="標楷體" w:hAnsi="標楷體" w:hint="eastAsia"/>
          <w:color w:val="000000"/>
          <w:sz w:val="32"/>
          <w:szCs w:val="32"/>
        </w:rPr>
        <w:t>人員予</w:t>
      </w:r>
      <w:r>
        <w:rPr>
          <w:rFonts w:ascii="標楷體" w:eastAsia="標楷體" w:hAnsi="標楷體" w:hint="eastAsia"/>
          <w:color w:val="000000"/>
          <w:sz w:val="32"/>
          <w:szCs w:val="32"/>
        </w:rPr>
        <w:t>以</w:t>
      </w:r>
      <w:r w:rsidRPr="00C01AD4">
        <w:rPr>
          <w:rFonts w:ascii="標楷體" w:eastAsia="標楷體" w:hAnsi="標楷體" w:hint="eastAsia"/>
          <w:color w:val="000000"/>
          <w:sz w:val="32"/>
          <w:szCs w:val="32"/>
        </w:rPr>
        <w:t>適度之懲處：</w:t>
      </w:r>
    </w:p>
    <w:p w:rsidR="0002342F" w:rsidRPr="00C01AD4" w:rsidRDefault="0002342F" w:rsidP="00E50A15">
      <w:pPr>
        <w:widowControl/>
        <w:snapToGrid w:val="0"/>
        <w:spacing w:line="440" w:lineRule="exact"/>
        <w:ind w:left="960" w:hangingChars="300" w:hanging="960"/>
        <w:jc w:val="both"/>
        <w:rPr>
          <w:rFonts w:ascii="標楷體" w:eastAsia="標楷體" w:hAnsi="標楷體"/>
          <w:color w:val="000000"/>
          <w:sz w:val="32"/>
          <w:szCs w:val="32"/>
        </w:rPr>
      </w:pPr>
      <w:r w:rsidRPr="00C01AD4">
        <w:rPr>
          <w:rFonts w:ascii="標楷體" w:eastAsia="標楷體" w:hAnsi="標楷體" w:hint="eastAsia"/>
          <w:color w:val="000000"/>
          <w:sz w:val="32"/>
          <w:szCs w:val="32"/>
        </w:rPr>
        <w:t>﹙一﹚通報之資安事件資料，經查明不實。</w:t>
      </w:r>
    </w:p>
    <w:p w:rsidR="0002342F" w:rsidRDefault="0002342F" w:rsidP="00E50A15">
      <w:pPr>
        <w:widowControl/>
        <w:snapToGrid w:val="0"/>
        <w:spacing w:line="440" w:lineRule="exact"/>
        <w:ind w:left="960" w:hangingChars="300" w:hanging="960"/>
        <w:jc w:val="both"/>
        <w:rPr>
          <w:rFonts w:ascii="標楷體" w:eastAsia="標楷體" w:hAnsi="標楷體"/>
          <w:bCs/>
          <w:color w:val="000000"/>
          <w:sz w:val="32"/>
          <w:szCs w:val="32"/>
        </w:rPr>
      </w:pPr>
      <w:r w:rsidRPr="00C01AD4">
        <w:rPr>
          <w:rFonts w:ascii="標楷體" w:eastAsia="標楷體" w:hAnsi="標楷體" w:hint="eastAsia"/>
          <w:color w:val="000000"/>
          <w:sz w:val="32"/>
          <w:szCs w:val="32"/>
        </w:rPr>
        <w:t>﹙二﹚未遵循本綱要規定</w:t>
      </w:r>
      <w:r>
        <w:rPr>
          <w:rFonts w:ascii="標楷體" w:eastAsia="標楷體" w:hAnsi="標楷體" w:hint="eastAsia"/>
          <w:color w:val="000000"/>
          <w:sz w:val="32"/>
          <w:szCs w:val="32"/>
        </w:rPr>
        <w:t>落實</w:t>
      </w:r>
      <w:r w:rsidRPr="00C01AD4">
        <w:rPr>
          <w:rFonts w:ascii="標楷體" w:eastAsia="標楷體" w:hAnsi="標楷體" w:hint="eastAsia"/>
          <w:color w:val="000000"/>
          <w:sz w:val="32"/>
          <w:szCs w:val="32"/>
        </w:rPr>
        <w:t>資安事件通報應變作業及</w:t>
      </w:r>
      <w:r w:rsidRPr="00C01AD4">
        <w:rPr>
          <w:rFonts w:ascii="標楷體" w:eastAsia="標楷體" w:hAnsi="標楷體" w:hint="eastAsia"/>
          <w:bCs/>
          <w:color w:val="000000"/>
          <w:sz w:val="32"/>
          <w:szCs w:val="32"/>
        </w:rPr>
        <w:t>提供資安紀錄等</w:t>
      </w:r>
      <w:r w:rsidRPr="00C01AD4">
        <w:rPr>
          <w:rFonts w:ascii="標楷體" w:eastAsia="標楷體" w:hAnsi="標楷體" w:hint="eastAsia"/>
          <w:color w:val="000000"/>
          <w:sz w:val="32"/>
          <w:szCs w:val="32"/>
        </w:rPr>
        <w:t>，致</w:t>
      </w:r>
      <w:r w:rsidRPr="00FD7149">
        <w:rPr>
          <w:rFonts w:ascii="標楷體" w:eastAsia="標楷體" w:hAnsi="標楷體" w:hint="eastAsia"/>
          <w:color w:val="000000"/>
          <w:sz w:val="32"/>
          <w:szCs w:val="32"/>
        </w:rPr>
        <w:t>國家或社會</w:t>
      </w:r>
      <w:r>
        <w:rPr>
          <w:rFonts w:ascii="標楷體" w:eastAsia="標楷體" w:hAnsi="標楷體" w:hint="eastAsia"/>
          <w:color w:val="000000"/>
          <w:sz w:val="32"/>
          <w:szCs w:val="32"/>
        </w:rPr>
        <w:t>受有</w:t>
      </w:r>
      <w:r w:rsidRPr="00FD7149">
        <w:rPr>
          <w:rFonts w:ascii="標楷體" w:eastAsia="標楷體" w:hAnsi="標楷體" w:hint="eastAsia"/>
          <w:color w:val="000000"/>
          <w:sz w:val="32"/>
          <w:szCs w:val="32"/>
        </w:rPr>
        <w:t>重大損害時，</w:t>
      </w:r>
      <w:r w:rsidRPr="00FD7149">
        <w:rPr>
          <w:rFonts w:ascii="標楷體" w:eastAsia="標楷體" w:hAnsi="標楷體" w:hint="eastAsia"/>
          <w:color w:val="000000"/>
          <w:sz w:val="32"/>
        </w:rPr>
        <w:t>依法追訴行為人涉及湮滅證據</w:t>
      </w:r>
      <w:r>
        <w:rPr>
          <w:rFonts w:ascii="標楷體" w:eastAsia="標楷體" w:hAnsi="標楷體" w:hint="eastAsia"/>
          <w:color w:val="000000"/>
          <w:sz w:val="32"/>
        </w:rPr>
        <w:t>等相關</w:t>
      </w:r>
      <w:r w:rsidRPr="00FD7149">
        <w:rPr>
          <w:rFonts w:ascii="標楷體" w:eastAsia="標楷體" w:hAnsi="標楷體" w:hint="eastAsia"/>
          <w:color w:val="000000"/>
          <w:sz w:val="32"/>
        </w:rPr>
        <w:t>刑事責任</w:t>
      </w:r>
      <w:r>
        <w:rPr>
          <w:rFonts w:ascii="標楷體" w:eastAsia="標楷體" w:hAnsi="標楷體" w:hint="eastAsia"/>
          <w:color w:val="000000"/>
          <w:sz w:val="32"/>
        </w:rPr>
        <w:t>；此外，</w:t>
      </w:r>
      <w:r>
        <w:rPr>
          <w:rFonts w:ascii="標楷體" w:eastAsia="標楷體" w:hAnsi="標楷體" w:hint="eastAsia"/>
          <w:color w:val="000000"/>
          <w:sz w:val="32"/>
          <w:szCs w:val="32"/>
        </w:rPr>
        <w:t>另</w:t>
      </w:r>
      <w:r w:rsidRPr="00FD7149">
        <w:rPr>
          <w:rFonts w:ascii="標楷體" w:eastAsia="標楷體" w:hAnsi="標楷體" w:hint="eastAsia"/>
          <w:color w:val="000000"/>
          <w:sz w:val="32"/>
        </w:rPr>
        <w:t>追究行為人</w:t>
      </w:r>
      <w:r>
        <w:rPr>
          <w:rFonts w:ascii="標楷體" w:eastAsia="標楷體" w:hAnsi="標楷體" w:hint="eastAsia"/>
          <w:color w:val="000000"/>
          <w:sz w:val="32"/>
        </w:rPr>
        <w:t>、</w:t>
      </w:r>
      <w:r w:rsidRPr="00FD7149">
        <w:rPr>
          <w:rFonts w:ascii="標楷體" w:eastAsia="標楷體" w:hAnsi="標楷體" w:hint="eastAsia"/>
          <w:color w:val="000000"/>
          <w:sz w:val="32"/>
        </w:rPr>
        <w:t>其主責機關</w:t>
      </w:r>
      <w:r>
        <w:rPr>
          <w:rFonts w:ascii="標楷體" w:eastAsia="標楷體" w:hAnsi="標楷體" w:hint="eastAsia"/>
          <w:color w:val="000000"/>
          <w:sz w:val="32"/>
        </w:rPr>
        <w:t>資安長及相關人員之</w:t>
      </w:r>
      <w:r w:rsidRPr="00FD7149">
        <w:rPr>
          <w:rFonts w:ascii="標楷體" w:eastAsia="標楷體" w:hAnsi="標楷體" w:hint="eastAsia"/>
          <w:color w:val="000000"/>
          <w:sz w:val="32"/>
        </w:rPr>
        <w:t>行政責任</w:t>
      </w:r>
      <w:r w:rsidRPr="00FD7149">
        <w:rPr>
          <w:rFonts w:ascii="標楷體" w:eastAsia="標楷體" w:hAnsi="標楷體" w:hint="eastAsia"/>
          <w:bCs/>
          <w:color w:val="000000"/>
          <w:sz w:val="32"/>
          <w:szCs w:val="32"/>
        </w:rPr>
        <w:t>。</w:t>
      </w:r>
    </w:p>
    <w:p w:rsidR="0002342F" w:rsidRPr="00C01AD4" w:rsidRDefault="0002342F" w:rsidP="00047BAF">
      <w:pPr>
        <w:widowControl/>
        <w:snapToGrid w:val="0"/>
        <w:spacing w:line="440" w:lineRule="exact"/>
        <w:ind w:firstLineChars="200" w:firstLine="640"/>
        <w:jc w:val="both"/>
        <w:rPr>
          <w:rFonts w:ascii="標楷體" w:eastAsia="標楷體" w:hAnsi="標楷體"/>
          <w:bCs/>
          <w:color w:val="000000"/>
          <w:sz w:val="32"/>
          <w:szCs w:val="32"/>
        </w:rPr>
      </w:pPr>
      <w:r>
        <w:rPr>
          <w:rFonts w:ascii="標楷體" w:eastAsia="標楷體" w:hAnsi="標楷體" w:hint="eastAsia"/>
          <w:color w:val="000000"/>
          <w:sz w:val="32"/>
          <w:szCs w:val="32"/>
        </w:rPr>
        <w:t>另，</w:t>
      </w:r>
      <w:r w:rsidRPr="00C01AD4">
        <w:rPr>
          <w:rFonts w:ascii="標楷體" w:eastAsia="標楷體" w:hAnsi="標楷體" w:hint="eastAsia"/>
          <w:color w:val="000000"/>
          <w:sz w:val="32"/>
          <w:szCs w:val="32"/>
        </w:rPr>
        <w:t>各受委託資安業者倘未依程序通報，將建議解除合約。</w:t>
      </w:r>
    </w:p>
    <w:p w:rsidR="0002342F" w:rsidRPr="00C01AD4" w:rsidRDefault="0002342F" w:rsidP="008A7F9C">
      <w:pPr>
        <w:pStyle w:val="20"/>
        <w:spacing w:beforeLines="50" w:before="180" w:line="240" w:lineRule="auto"/>
        <w:rPr>
          <w:rFonts w:ascii="標楷體" w:eastAsia="標楷體" w:hAnsi="標楷體"/>
          <w:color w:val="000000"/>
          <w:sz w:val="32"/>
          <w:szCs w:val="32"/>
        </w:rPr>
      </w:pPr>
      <w:bookmarkStart w:id="60" w:name="_Toc355211508"/>
      <w:r w:rsidRPr="00C01AD4">
        <w:rPr>
          <w:rFonts w:ascii="標楷體" w:eastAsia="標楷體" w:hAnsi="標楷體"/>
          <w:color w:val="000000"/>
          <w:sz w:val="32"/>
          <w:szCs w:val="32"/>
        </w:rPr>
        <w:lastRenderedPageBreak/>
        <w:t xml:space="preserve">6.3 </w:t>
      </w:r>
      <w:r w:rsidRPr="00C01AD4">
        <w:rPr>
          <w:rFonts w:ascii="標楷體" w:eastAsia="標楷體" w:hAnsi="標楷體" w:hint="eastAsia"/>
          <w:color w:val="000000"/>
          <w:sz w:val="32"/>
          <w:szCs w:val="32"/>
        </w:rPr>
        <w:t>減責標準</w:t>
      </w:r>
      <w:bookmarkEnd w:id="60"/>
    </w:p>
    <w:p w:rsidR="0002342F" w:rsidRPr="00C01AD4" w:rsidRDefault="0002342F" w:rsidP="00E637C0">
      <w:pPr>
        <w:spacing w:line="440" w:lineRule="exact"/>
        <w:ind w:firstLineChars="200" w:firstLine="640"/>
        <w:jc w:val="both"/>
        <w:rPr>
          <w:rFonts w:ascii="標楷體" w:eastAsia="標楷體" w:hAnsi="標楷體"/>
          <w:bCs/>
          <w:color w:val="000000"/>
          <w:sz w:val="28"/>
          <w:szCs w:val="20"/>
        </w:rPr>
      </w:pPr>
      <w:r w:rsidRPr="00C01AD4">
        <w:rPr>
          <w:rFonts w:ascii="標楷體" w:eastAsia="標楷體" w:hAnsi="標楷體" w:hint="eastAsia"/>
          <w:bCs/>
          <w:color w:val="000000"/>
          <w:sz w:val="32"/>
          <w:szCs w:val="32"/>
        </w:rPr>
        <w:t>遵循本綱要規定確實辦理資安事件</w:t>
      </w:r>
      <w:r>
        <w:rPr>
          <w:rFonts w:ascii="標楷體" w:eastAsia="標楷體" w:hAnsi="標楷體" w:hint="eastAsia"/>
          <w:bCs/>
          <w:color w:val="000000"/>
          <w:sz w:val="32"/>
          <w:szCs w:val="32"/>
        </w:rPr>
        <w:t>通報及應變</w:t>
      </w:r>
      <w:r w:rsidRPr="00C01AD4">
        <w:rPr>
          <w:rFonts w:ascii="標楷體" w:eastAsia="標楷體" w:hAnsi="標楷體" w:hint="eastAsia"/>
          <w:bCs/>
          <w:color w:val="000000"/>
          <w:sz w:val="32"/>
          <w:szCs w:val="32"/>
        </w:rPr>
        <w:t>作業</w:t>
      </w:r>
      <w:r>
        <w:rPr>
          <w:rFonts w:ascii="標楷體" w:eastAsia="標楷體" w:hAnsi="標楷體" w:hint="eastAsia"/>
          <w:bCs/>
          <w:color w:val="000000"/>
          <w:sz w:val="32"/>
          <w:szCs w:val="32"/>
        </w:rPr>
        <w:t>並</w:t>
      </w:r>
      <w:r w:rsidRPr="00C01AD4">
        <w:rPr>
          <w:rFonts w:ascii="標楷體" w:eastAsia="標楷體" w:hAnsi="標楷體" w:hint="eastAsia"/>
          <w:bCs/>
          <w:color w:val="000000"/>
          <w:sz w:val="32"/>
          <w:szCs w:val="32"/>
        </w:rPr>
        <w:t>提供資安</w:t>
      </w:r>
      <w:r w:rsidRPr="00C01AD4">
        <w:rPr>
          <w:rFonts w:ascii="標楷體" w:eastAsia="標楷體" w:hAnsi="標楷體" w:hint="eastAsia"/>
          <w:color w:val="000000"/>
          <w:sz w:val="32"/>
          <w:szCs w:val="32"/>
        </w:rPr>
        <w:t>紀</w:t>
      </w:r>
      <w:r w:rsidRPr="00C01AD4">
        <w:rPr>
          <w:rFonts w:ascii="標楷體" w:eastAsia="標楷體" w:hAnsi="標楷體" w:hint="eastAsia"/>
          <w:bCs/>
          <w:color w:val="000000"/>
          <w:sz w:val="32"/>
          <w:szCs w:val="32"/>
        </w:rPr>
        <w:t>錄，仍</w:t>
      </w:r>
      <w:r>
        <w:rPr>
          <w:rFonts w:ascii="標楷體" w:eastAsia="標楷體" w:hAnsi="標楷體" w:hint="eastAsia"/>
          <w:bCs/>
          <w:color w:val="000000"/>
          <w:sz w:val="32"/>
          <w:szCs w:val="32"/>
        </w:rPr>
        <w:t>致</w:t>
      </w:r>
      <w:r w:rsidRPr="00C01AD4">
        <w:rPr>
          <w:rFonts w:ascii="標楷體" w:eastAsia="標楷體" w:hAnsi="標楷體" w:hint="eastAsia"/>
          <w:bCs/>
          <w:color w:val="000000"/>
          <w:sz w:val="32"/>
          <w:szCs w:val="32"/>
        </w:rPr>
        <w:t>政府或民眾權益</w:t>
      </w:r>
      <w:r>
        <w:rPr>
          <w:rFonts w:ascii="標楷體" w:eastAsia="標楷體" w:hAnsi="標楷體" w:hint="eastAsia"/>
          <w:bCs/>
          <w:color w:val="000000"/>
          <w:sz w:val="32"/>
          <w:szCs w:val="32"/>
        </w:rPr>
        <w:t>受</w:t>
      </w:r>
      <w:r w:rsidRPr="00C01AD4">
        <w:rPr>
          <w:rFonts w:ascii="標楷體" w:eastAsia="標楷體" w:hAnsi="標楷體" w:hint="eastAsia"/>
          <w:bCs/>
          <w:color w:val="000000"/>
          <w:sz w:val="32"/>
          <w:szCs w:val="32"/>
        </w:rPr>
        <w:t>損時，</w:t>
      </w:r>
      <w:r w:rsidRPr="00C01AD4">
        <w:rPr>
          <w:rFonts w:ascii="標楷體" w:eastAsia="標楷體" w:hAnsi="標楷體" w:hint="eastAsia"/>
          <w:color w:val="000000"/>
          <w:sz w:val="32"/>
          <w:szCs w:val="32"/>
        </w:rPr>
        <w:t>本會報政府資通安全組</w:t>
      </w:r>
      <w:r>
        <w:rPr>
          <w:rFonts w:ascii="標楷體" w:eastAsia="標楷體" w:hAnsi="標楷體" w:hint="eastAsia"/>
          <w:color w:val="000000"/>
          <w:sz w:val="32"/>
          <w:szCs w:val="32"/>
        </w:rPr>
        <w:t>主責機關</w:t>
      </w:r>
      <w:r>
        <w:rPr>
          <w:rFonts w:ascii="標楷體" w:eastAsia="標楷體" w:hAnsi="標楷體"/>
          <w:color w:val="000000"/>
          <w:sz w:val="32"/>
          <w:szCs w:val="32"/>
        </w:rPr>
        <w:t>(</w:t>
      </w:r>
      <w:r>
        <w:rPr>
          <w:rFonts w:ascii="標楷體" w:eastAsia="標楷體" w:hAnsi="標楷體" w:hint="eastAsia"/>
          <w:color w:val="000000"/>
          <w:sz w:val="32"/>
          <w:szCs w:val="32"/>
        </w:rPr>
        <w:t>單位</w:t>
      </w:r>
      <w:r>
        <w:rPr>
          <w:rFonts w:ascii="標楷體" w:eastAsia="標楷體" w:hAnsi="標楷體"/>
          <w:color w:val="000000"/>
          <w:sz w:val="32"/>
          <w:szCs w:val="32"/>
        </w:rPr>
        <w:t>)</w:t>
      </w:r>
      <w:r w:rsidRPr="00C01AD4">
        <w:rPr>
          <w:rFonts w:ascii="標楷體" w:eastAsia="標楷體" w:hAnsi="標楷體" w:hint="eastAsia"/>
          <w:bCs/>
          <w:color w:val="000000"/>
          <w:sz w:val="32"/>
          <w:szCs w:val="32"/>
        </w:rPr>
        <w:t>應協助提供資料予相關</w:t>
      </w:r>
      <w:r>
        <w:rPr>
          <w:rFonts w:ascii="標楷體" w:eastAsia="標楷體" w:hAnsi="標楷體" w:hint="eastAsia"/>
          <w:bCs/>
          <w:color w:val="000000"/>
          <w:sz w:val="32"/>
          <w:szCs w:val="32"/>
        </w:rPr>
        <w:t>機關</w:t>
      </w:r>
      <w:r w:rsidRPr="00C01AD4">
        <w:rPr>
          <w:rFonts w:ascii="標楷體" w:eastAsia="標楷體" w:hAnsi="標楷體"/>
          <w:color w:val="000000"/>
          <w:sz w:val="32"/>
          <w:szCs w:val="32"/>
        </w:rPr>
        <w:t>(</w:t>
      </w:r>
      <w:r w:rsidRPr="00C01AD4">
        <w:rPr>
          <w:rFonts w:ascii="標楷體" w:eastAsia="標楷體" w:hAnsi="標楷體" w:hint="eastAsia"/>
          <w:color w:val="000000"/>
          <w:sz w:val="32"/>
          <w:szCs w:val="32"/>
        </w:rPr>
        <w:t>構</w:t>
      </w:r>
      <w:r w:rsidRPr="00C01AD4">
        <w:rPr>
          <w:rFonts w:ascii="標楷體" w:eastAsia="標楷體" w:hAnsi="標楷體"/>
          <w:color w:val="000000"/>
          <w:sz w:val="32"/>
          <w:szCs w:val="32"/>
        </w:rPr>
        <w:t>)</w:t>
      </w:r>
      <w:r w:rsidRPr="00C01AD4">
        <w:rPr>
          <w:rFonts w:ascii="標楷體" w:eastAsia="標楷體" w:hAnsi="標楷體" w:hint="eastAsia"/>
          <w:bCs/>
          <w:color w:val="000000"/>
          <w:sz w:val="32"/>
          <w:szCs w:val="32"/>
        </w:rPr>
        <w:t>，並建議減輕其責。</w:t>
      </w:r>
    </w:p>
    <w:p w:rsidR="0002342F" w:rsidRPr="00C01AD4" w:rsidRDefault="0002342F" w:rsidP="006E56E5">
      <w:pPr>
        <w:pStyle w:val="10"/>
        <w:spacing w:line="240" w:lineRule="auto"/>
        <w:rPr>
          <w:rFonts w:ascii="標楷體" w:eastAsia="標楷體" w:hAnsi="標楷體"/>
          <w:color w:val="000000"/>
          <w:sz w:val="36"/>
          <w:szCs w:val="36"/>
        </w:rPr>
      </w:pPr>
      <w:r w:rsidRPr="00C01AD4">
        <w:rPr>
          <w:rFonts w:ascii="標楷體" w:eastAsia="標楷體" w:hAnsi="標楷體"/>
          <w:b w:val="0"/>
          <w:bCs w:val="0"/>
          <w:color w:val="000000"/>
          <w:sz w:val="28"/>
          <w:szCs w:val="20"/>
        </w:rPr>
        <w:br w:type="page"/>
      </w:r>
      <w:bookmarkStart w:id="61" w:name="_Toc184214791"/>
      <w:bookmarkStart w:id="62" w:name="_Toc307092702"/>
      <w:bookmarkStart w:id="63" w:name="_Toc355211509"/>
      <w:r w:rsidRPr="00C01AD4">
        <w:rPr>
          <w:rFonts w:ascii="標楷體" w:eastAsia="標楷體" w:hAnsi="標楷體" w:hint="eastAsia"/>
          <w:color w:val="000000"/>
          <w:sz w:val="36"/>
          <w:szCs w:val="36"/>
        </w:rPr>
        <w:lastRenderedPageBreak/>
        <w:t>附件</w:t>
      </w:r>
      <w:r w:rsidRPr="00C01AD4">
        <w:rPr>
          <w:rFonts w:ascii="標楷體" w:eastAsia="標楷體" w:hAnsi="標楷體"/>
          <w:color w:val="000000"/>
          <w:sz w:val="36"/>
          <w:szCs w:val="36"/>
        </w:rPr>
        <w:t xml:space="preserve">  </w:t>
      </w:r>
      <w:r w:rsidRPr="00C01AD4">
        <w:rPr>
          <w:rFonts w:ascii="標楷體" w:eastAsia="標楷體" w:hAnsi="標楷體" w:hint="eastAsia"/>
          <w:color w:val="000000"/>
          <w:sz w:val="36"/>
          <w:szCs w:val="36"/>
        </w:rPr>
        <w:t>主管機關列表</w:t>
      </w:r>
      <w:bookmarkEnd w:id="61"/>
      <w:bookmarkEnd w:id="62"/>
      <w:bookmarkEnd w:id="63"/>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93"/>
        <w:gridCol w:w="3120"/>
        <w:gridCol w:w="991"/>
        <w:gridCol w:w="4536"/>
      </w:tblGrid>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b/>
                <w:bCs/>
                <w:color w:val="000000"/>
                <w:sz w:val="28"/>
                <w:szCs w:val="28"/>
              </w:rPr>
            </w:pPr>
            <w:r w:rsidRPr="00C01AD4">
              <w:rPr>
                <w:rFonts w:ascii="標楷體" w:eastAsia="標楷體" w:hAnsi="標楷體" w:hint="eastAsia"/>
                <w:b/>
                <w:bCs/>
                <w:color w:val="000000"/>
                <w:sz w:val="28"/>
                <w:szCs w:val="28"/>
              </w:rPr>
              <w:t>編號</w:t>
            </w:r>
          </w:p>
        </w:tc>
        <w:tc>
          <w:tcPr>
            <w:tcW w:w="3120" w:type="dxa"/>
            <w:vAlign w:val="center"/>
          </w:tcPr>
          <w:p w:rsidR="0002342F" w:rsidRPr="00C01AD4" w:rsidRDefault="0002342F" w:rsidP="00DC32AD">
            <w:pPr>
              <w:jc w:val="center"/>
              <w:rPr>
                <w:rFonts w:ascii="標楷體" w:eastAsia="標楷體" w:hAnsi="標楷體"/>
                <w:b/>
                <w:bCs/>
                <w:color w:val="000000"/>
                <w:sz w:val="28"/>
                <w:szCs w:val="28"/>
              </w:rPr>
            </w:pPr>
            <w:r w:rsidRPr="00C01AD4">
              <w:rPr>
                <w:rFonts w:ascii="標楷體" w:eastAsia="標楷體" w:hAnsi="標楷體" w:hint="eastAsia"/>
                <w:b/>
                <w:bCs/>
                <w:color w:val="000000"/>
                <w:sz w:val="28"/>
                <w:szCs w:val="28"/>
              </w:rPr>
              <w:t>機關名稱</w:t>
            </w:r>
          </w:p>
        </w:tc>
        <w:tc>
          <w:tcPr>
            <w:tcW w:w="991" w:type="dxa"/>
            <w:vAlign w:val="center"/>
          </w:tcPr>
          <w:p w:rsidR="0002342F" w:rsidRPr="00C01AD4" w:rsidRDefault="0002342F" w:rsidP="00DC32AD">
            <w:pPr>
              <w:jc w:val="center"/>
              <w:rPr>
                <w:rFonts w:ascii="標楷體" w:eastAsia="標楷體" w:hAnsi="標楷體"/>
                <w:b/>
                <w:bCs/>
                <w:color w:val="000000"/>
                <w:sz w:val="28"/>
                <w:szCs w:val="28"/>
              </w:rPr>
            </w:pPr>
            <w:r w:rsidRPr="00C01AD4">
              <w:rPr>
                <w:rFonts w:ascii="標楷體" w:eastAsia="標楷體" w:hAnsi="標楷體" w:hint="eastAsia"/>
                <w:b/>
                <w:bCs/>
                <w:color w:val="000000"/>
                <w:sz w:val="28"/>
                <w:szCs w:val="28"/>
              </w:rPr>
              <w:t>編號</w:t>
            </w:r>
          </w:p>
        </w:tc>
        <w:tc>
          <w:tcPr>
            <w:tcW w:w="4536" w:type="dxa"/>
            <w:vAlign w:val="center"/>
          </w:tcPr>
          <w:p w:rsidR="0002342F" w:rsidRPr="00C01AD4" w:rsidRDefault="0002342F" w:rsidP="00DC32AD">
            <w:pPr>
              <w:jc w:val="center"/>
              <w:rPr>
                <w:rFonts w:ascii="標楷體" w:eastAsia="標楷體" w:hAnsi="標楷體"/>
                <w:b/>
                <w:bCs/>
                <w:color w:val="000000"/>
                <w:sz w:val="28"/>
                <w:szCs w:val="28"/>
              </w:rPr>
            </w:pPr>
            <w:r w:rsidRPr="00C01AD4">
              <w:rPr>
                <w:rFonts w:ascii="標楷體" w:eastAsia="標楷體" w:hAnsi="標楷體" w:hint="eastAsia"/>
                <w:b/>
                <w:bCs/>
                <w:color w:val="000000"/>
                <w:sz w:val="28"/>
                <w:szCs w:val="28"/>
              </w:rPr>
              <w:t>機關名稱</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1</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行政院</w:t>
            </w:r>
          </w:p>
        </w:tc>
        <w:tc>
          <w:tcPr>
            <w:tcW w:w="991"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17</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行政院環境保護署</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2</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內政部</w:t>
            </w:r>
          </w:p>
        </w:tc>
        <w:tc>
          <w:tcPr>
            <w:tcW w:w="991"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18</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行政院海岸巡防署</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3</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外交部</w:t>
            </w:r>
          </w:p>
        </w:tc>
        <w:tc>
          <w:tcPr>
            <w:tcW w:w="991"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19</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國立故宮博物院</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4</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國防部</w:t>
            </w:r>
          </w:p>
        </w:tc>
        <w:tc>
          <w:tcPr>
            <w:tcW w:w="991"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20</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行政院大陸委員會</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5</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財政部</w:t>
            </w:r>
          </w:p>
        </w:tc>
        <w:tc>
          <w:tcPr>
            <w:tcW w:w="991"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21</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行政院經濟建設委員會</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6</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教育部</w:t>
            </w:r>
          </w:p>
        </w:tc>
        <w:tc>
          <w:tcPr>
            <w:tcW w:w="991"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22</w:t>
            </w:r>
          </w:p>
        </w:tc>
        <w:tc>
          <w:tcPr>
            <w:tcW w:w="4536"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金融監督管理委員會</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7</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法務部</w:t>
            </w:r>
          </w:p>
        </w:tc>
        <w:tc>
          <w:tcPr>
            <w:tcW w:w="991"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23</w:t>
            </w:r>
          </w:p>
        </w:tc>
        <w:tc>
          <w:tcPr>
            <w:tcW w:w="4536"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行政院國軍退除役官兵輔導委員會</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8</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經濟部</w:t>
            </w:r>
          </w:p>
        </w:tc>
        <w:tc>
          <w:tcPr>
            <w:tcW w:w="991"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24</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行政院原子能委員會</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9</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交通部</w:t>
            </w:r>
          </w:p>
        </w:tc>
        <w:tc>
          <w:tcPr>
            <w:tcW w:w="991"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25</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行政院國家科學委員會</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10</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文化部</w:t>
            </w:r>
          </w:p>
        </w:tc>
        <w:tc>
          <w:tcPr>
            <w:tcW w:w="991"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26</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行政院研究發展考核委員會</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11</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Pr>
                <w:rFonts w:ascii="標楷體" w:eastAsia="標楷體" w:hAnsi="標楷體" w:hint="eastAsia"/>
                <w:color w:val="000000"/>
                <w:sz w:val="28"/>
                <w:szCs w:val="28"/>
              </w:rPr>
              <w:t>衛生福利部</w:t>
            </w:r>
          </w:p>
        </w:tc>
        <w:tc>
          <w:tcPr>
            <w:tcW w:w="991"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27</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行政院農業委員會</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12</w:t>
            </w:r>
          </w:p>
        </w:tc>
        <w:tc>
          <w:tcPr>
            <w:tcW w:w="3120" w:type="dxa"/>
            <w:vAlign w:val="center"/>
          </w:tcPr>
          <w:p w:rsidR="0002342F" w:rsidRPr="00C01AD4" w:rsidRDefault="0002342F" w:rsidP="00047BAF">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蒙藏委員會</w:t>
            </w:r>
          </w:p>
        </w:tc>
        <w:tc>
          <w:tcPr>
            <w:tcW w:w="991"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28</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行政院勞工委員會</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13</w:t>
            </w:r>
          </w:p>
        </w:tc>
        <w:tc>
          <w:tcPr>
            <w:tcW w:w="3120" w:type="dxa"/>
            <w:vAlign w:val="center"/>
          </w:tcPr>
          <w:p w:rsidR="0002342F" w:rsidRPr="00C01AD4" w:rsidRDefault="0002342F" w:rsidP="00047BAF">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僑務委員會</w:t>
            </w:r>
          </w:p>
        </w:tc>
        <w:tc>
          <w:tcPr>
            <w:tcW w:w="991"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29</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公平交易委員會</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14</w:t>
            </w:r>
          </w:p>
        </w:tc>
        <w:tc>
          <w:tcPr>
            <w:tcW w:w="3120" w:type="dxa"/>
            <w:vAlign w:val="center"/>
          </w:tcPr>
          <w:p w:rsidR="0002342F" w:rsidRPr="00C01AD4" w:rsidRDefault="0002342F" w:rsidP="00047BAF">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中央銀行</w:t>
            </w:r>
          </w:p>
        </w:tc>
        <w:tc>
          <w:tcPr>
            <w:tcW w:w="991"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30</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行政院公共工程委員會</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15</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行政院主計總處</w:t>
            </w:r>
          </w:p>
        </w:tc>
        <w:tc>
          <w:tcPr>
            <w:tcW w:w="991"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31</w:t>
            </w:r>
          </w:p>
        </w:tc>
        <w:tc>
          <w:tcPr>
            <w:tcW w:w="4536"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行政院原住民族委員會</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16</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行政院人事行政總處</w:t>
            </w:r>
          </w:p>
        </w:tc>
        <w:tc>
          <w:tcPr>
            <w:tcW w:w="991"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32</w:t>
            </w:r>
          </w:p>
        </w:tc>
        <w:tc>
          <w:tcPr>
            <w:tcW w:w="4536"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客家委員會</w:t>
            </w:r>
          </w:p>
        </w:tc>
      </w:tr>
      <w:tr w:rsidR="0002342F" w:rsidRPr="00C01AD4" w:rsidTr="006E56E5">
        <w:trPr>
          <w:tblHeader/>
        </w:trPr>
        <w:tc>
          <w:tcPr>
            <w:tcW w:w="993" w:type="dxa"/>
            <w:vAlign w:val="center"/>
          </w:tcPr>
          <w:p w:rsidR="0002342F" w:rsidRPr="00C01AD4" w:rsidRDefault="0002342F" w:rsidP="006774AE">
            <w:pPr>
              <w:jc w:val="center"/>
              <w:rPr>
                <w:rFonts w:ascii="標楷體" w:eastAsia="標楷體" w:hAnsi="標楷體"/>
                <w:color w:val="000000"/>
                <w:sz w:val="28"/>
                <w:szCs w:val="28"/>
              </w:rPr>
            </w:pPr>
            <w:r w:rsidRPr="00C01AD4">
              <w:rPr>
                <w:rFonts w:ascii="標楷體" w:eastAsia="標楷體" w:hAnsi="標楷體" w:hint="eastAsia"/>
                <w:b/>
                <w:bCs/>
                <w:color w:val="000000"/>
                <w:sz w:val="28"/>
                <w:szCs w:val="28"/>
              </w:rPr>
              <w:lastRenderedPageBreak/>
              <w:t>編號</w:t>
            </w:r>
          </w:p>
        </w:tc>
        <w:tc>
          <w:tcPr>
            <w:tcW w:w="3120" w:type="dxa"/>
            <w:vAlign w:val="center"/>
          </w:tcPr>
          <w:p w:rsidR="0002342F" w:rsidRPr="00C01AD4" w:rsidRDefault="0002342F" w:rsidP="006774AE">
            <w:pPr>
              <w:jc w:val="center"/>
              <w:rPr>
                <w:rFonts w:ascii="標楷體" w:eastAsia="標楷體" w:hAnsi="標楷體"/>
                <w:color w:val="000000"/>
                <w:sz w:val="28"/>
                <w:szCs w:val="28"/>
              </w:rPr>
            </w:pPr>
            <w:r w:rsidRPr="00C01AD4">
              <w:rPr>
                <w:rFonts w:ascii="標楷體" w:eastAsia="標楷體" w:hAnsi="標楷體" w:hint="eastAsia"/>
                <w:b/>
                <w:bCs/>
                <w:color w:val="000000"/>
                <w:sz w:val="28"/>
                <w:szCs w:val="28"/>
              </w:rPr>
              <w:t>機關名稱</w:t>
            </w:r>
          </w:p>
        </w:tc>
        <w:tc>
          <w:tcPr>
            <w:tcW w:w="991" w:type="dxa"/>
            <w:vAlign w:val="center"/>
          </w:tcPr>
          <w:p w:rsidR="0002342F" w:rsidRPr="00C01AD4" w:rsidRDefault="0002342F" w:rsidP="006774AE">
            <w:pPr>
              <w:jc w:val="center"/>
              <w:rPr>
                <w:rFonts w:ascii="標楷體" w:eastAsia="標楷體" w:hAnsi="標楷體"/>
                <w:color w:val="000000"/>
                <w:sz w:val="28"/>
                <w:szCs w:val="28"/>
              </w:rPr>
            </w:pPr>
            <w:r w:rsidRPr="00C01AD4">
              <w:rPr>
                <w:rFonts w:ascii="標楷體" w:eastAsia="標楷體" w:hAnsi="標楷體" w:hint="eastAsia"/>
                <w:b/>
                <w:bCs/>
                <w:color w:val="000000"/>
                <w:sz w:val="28"/>
                <w:szCs w:val="28"/>
              </w:rPr>
              <w:t>編號</w:t>
            </w:r>
          </w:p>
        </w:tc>
        <w:tc>
          <w:tcPr>
            <w:tcW w:w="4536" w:type="dxa"/>
            <w:vAlign w:val="center"/>
          </w:tcPr>
          <w:p w:rsidR="0002342F" w:rsidRPr="00C01AD4" w:rsidRDefault="0002342F" w:rsidP="006774AE">
            <w:pPr>
              <w:jc w:val="center"/>
              <w:rPr>
                <w:rFonts w:ascii="標楷體" w:eastAsia="標楷體" w:hAnsi="標楷體"/>
                <w:color w:val="000000"/>
                <w:sz w:val="28"/>
                <w:szCs w:val="28"/>
              </w:rPr>
            </w:pPr>
            <w:r w:rsidRPr="00C01AD4">
              <w:rPr>
                <w:rFonts w:ascii="標楷體" w:eastAsia="標楷體" w:hAnsi="標楷體" w:hint="eastAsia"/>
                <w:b/>
                <w:bCs/>
                <w:color w:val="000000"/>
                <w:sz w:val="28"/>
                <w:szCs w:val="28"/>
              </w:rPr>
              <w:t>機關名稱</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33</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中央選舉委員會</w:t>
            </w:r>
          </w:p>
        </w:tc>
        <w:tc>
          <w:tcPr>
            <w:tcW w:w="991" w:type="dxa"/>
            <w:vAlign w:val="center"/>
          </w:tcPr>
          <w:p w:rsidR="0002342F" w:rsidRPr="00C01AD4" w:rsidRDefault="0002342F" w:rsidP="007A7A76">
            <w:pPr>
              <w:jc w:val="center"/>
              <w:rPr>
                <w:rFonts w:ascii="標楷體" w:eastAsia="標楷體" w:hAnsi="標楷體"/>
                <w:color w:val="000000"/>
                <w:sz w:val="28"/>
                <w:szCs w:val="28"/>
              </w:rPr>
            </w:pPr>
            <w:r w:rsidRPr="00C01AD4">
              <w:rPr>
                <w:rFonts w:ascii="標楷體" w:eastAsia="標楷體" w:hAnsi="標楷體"/>
                <w:color w:val="000000"/>
                <w:sz w:val="28"/>
                <w:szCs w:val="28"/>
              </w:rPr>
              <w:t>47</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彰化縣政府</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34</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飛航安全調查委員會</w:t>
            </w:r>
          </w:p>
        </w:tc>
        <w:tc>
          <w:tcPr>
            <w:tcW w:w="991" w:type="dxa"/>
            <w:vAlign w:val="center"/>
          </w:tcPr>
          <w:p w:rsidR="0002342F" w:rsidRPr="00C01AD4" w:rsidRDefault="0002342F" w:rsidP="007A7A76">
            <w:pPr>
              <w:jc w:val="center"/>
              <w:rPr>
                <w:rFonts w:ascii="標楷體" w:eastAsia="標楷體" w:hAnsi="標楷體"/>
                <w:color w:val="000000"/>
                <w:sz w:val="28"/>
                <w:szCs w:val="28"/>
              </w:rPr>
            </w:pPr>
            <w:r w:rsidRPr="00C01AD4">
              <w:rPr>
                <w:rFonts w:ascii="標楷體" w:eastAsia="標楷體" w:hAnsi="標楷體"/>
                <w:color w:val="000000"/>
                <w:sz w:val="28"/>
                <w:szCs w:val="28"/>
              </w:rPr>
              <w:t>48</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雲林縣政府</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35</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國家通訊傳播委員會</w:t>
            </w:r>
          </w:p>
        </w:tc>
        <w:tc>
          <w:tcPr>
            <w:tcW w:w="991"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49</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嘉義縣政府</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36</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臺灣省政府</w:t>
            </w:r>
          </w:p>
        </w:tc>
        <w:tc>
          <w:tcPr>
            <w:tcW w:w="991" w:type="dxa"/>
            <w:vAlign w:val="center"/>
          </w:tcPr>
          <w:p w:rsidR="0002342F" w:rsidRPr="00C01AD4" w:rsidRDefault="0002342F" w:rsidP="007A7A76">
            <w:pPr>
              <w:jc w:val="center"/>
              <w:rPr>
                <w:rFonts w:ascii="標楷體" w:eastAsia="標楷體" w:hAnsi="標楷體"/>
                <w:color w:val="000000"/>
                <w:sz w:val="28"/>
                <w:szCs w:val="28"/>
              </w:rPr>
            </w:pPr>
            <w:r w:rsidRPr="00C01AD4">
              <w:rPr>
                <w:rFonts w:ascii="標楷體" w:eastAsia="標楷體" w:hAnsi="標楷體"/>
                <w:color w:val="000000"/>
                <w:sz w:val="28"/>
                <w:szCs w:val="28"/>
              </w:rPr>
              <w:t>50</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屏東縣政府</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37</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福建省政府</w:t>
            </w:r>
          </w:p>
        </w:tc>
        <w:tc>
          <w:tcPr>
            <w:tcW w:w="991" w:type="dxa"/>
            <w:vAlign w:val="center"/>
          </w:tcPr>
          <w:p w:rsidR="0002342F" w:rsidRPr="00C01AD4" w:rsidRDefault="0002342F" w:rsidP="007A7A76">
            <w:pPr>
              <w:jc w:val="center"/>
              <w:rPr>
                <w:rFonts w:ascii="標楷體" w:eastAsia="標楷體" w:hAnsi="標楷體"/>
                <w:color w:val="000000"/>
                <w:sz w:val="28"/>
                <w:szCs w:val="28"/>
              </w:rPr>
            </w:pPr>
            <w:r w:rsidRPr="00C01AD4">
              <w:rPr>
                <w:rFonts w:ascii="標楷體" w:eastAsia="標楷體" w:hAnsi="標楷體"/>
                <w:color w:val="000000"/>
                <w:sz w:val="28"/>
                <w:szCs w:val="28"/>
              </w:rPr>
              <w:t>51</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宜蘭縣政府</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38</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臺北市政府</w:t>
            </w:r>
          </w:p>
        </w:tc>
        <w:tc>
          <w:tcPr>
            <w:tcW w:w="991" w:type="dxa"/>
            <w:vAlign w:val="center"/>
          </w:tcPr>
          <w:p w:rsidR="0002342F" w:rsidRPr="00C01AD4" w:rsidRDefault="0002342F" w:rsidP="007A7A76">
            <w:pPr>
              <w:jc w:val="center"/>
              <w:rPr>
                <w:rFonts w:ascii="標楷體" w:eastAsia="標楷體" w:hAnsi="標楷體"/>
                <w:color w:val="000000"/>
                <w:sz w:val="28"/>
                <w:szCs w:val="28"/>
              </w:rPr>
            </w:pPr>
            <w:r w:rsidRPr="00C01AD4">
              <w:rPr>
                <w:rFonts w:ascii="標楷體" w:eastAsia="標楷體" w:hAnsi="標楷體"/>
                <w:color w:val="000000"/>
                <w:sz w:val="28"/>
                <w:szCs w:val="28"/>
              </w:rPr>
              <w:t>52</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花蓮縣政府</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39</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新北市政府</w:t>
            </w:r>
          </w:p>
        </w:tc>
        <w:tc>
          <w:tcPr>
            <w:tcW w:w="991" w:type="dxa"/>
            <w:vAlign w:val="center"/>
          </w:tcPr>
          <w:p w:rsidR="0002342F" w:rsidRPr="00C01AD4" w:rsidRDefault="0002342F" w:rsidP="007A7A76">
            <w:pPr>
              <w:jc w:val="center"/>
              <w:rPr>
                <w:rFonts w:ascii="標楷體" w:eastAsia="標楷體" w:hAnsi="標楷體"/>
                <w:color w:val="000000"/>
                <w:sz w:val="28"/>
                <w:szCs w:val="28"/>
              </w:rPr>
            </w:pPr>
            <w:r w:rsidRPr="00C01AD4">
              <w:rPr>
                <w:rFonts w:ascii="標楷體" w:eastAsia="標楷體" w:hAnsi="標楷體"/>
                <w:color w:val="000000"/>
                <w:sz w:val="28"/>
                <w:szCs w:val="28"/>
              </w:rPr>
              <w:t>53</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臺東縣政府</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40</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臺中市政府</w:t>
            </w:r>
          </w:p>
        </w:tc>
        <w:tc>
          <w:tcPr>
            <w:tcW w:w="991" w:type="dxa"/>
            <w:vAlign w:val="center"/>
          </w:tcPr>
          <w:p w:rsidR="0002342F" w:rsidRPr="00C01AD4" w:rsidRDefault="0002342F" w:rsidP="007A7A76">
            <w:pPr>
              <w:jc w:val="center"/>
              <w:rPr>
                <w:rFonts w:ascii="標楷體" w:eastAsia="標楷體" w:hAnsi="標楷體"/>
                <w:color w:val="000000"/>
                <w:sz w:val="28"/>
                <w:szCs w:val="28"/>
              </w:rPr>
            </w:pPr>
            <w:r w:rsidRPr="00C01AD4">
              <w:rPr>
                <w:rFonts w:ascii="標楷體" w:eastAsia="標楷體" w:hAnsi="標楷體"/>
                <w:color w:val="000000"/>
                <w:sz w:val="28"/>
                <w:szCs w:val="28"/>
              </w:rPr>
              <w:t>54</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澎湖縣政府</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41</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臺南市政府</w:t>
            </w:r>
          </w:p>
        </w:tc>
        <w:tc>
          <w:tcPr>
            <w:tcW w:w="991" w:type="dxa"/>
            <w:vAlign w:val="center"/>
          </w:tcPr>
          <w:p w:rsidR="0002342F" w:rsidRPr="00C01AD4" w:rsidRDefault="0002342F" w:rsidP="007A7A76">
            <w:pPr>
              <w:jc w:val="center"/>
              <w:rPr>
                <w:rFonts w:ascii="標楷體" w:eastAsia="標楷體" w:hAnsi="標楷體"/>
                <w:color w:val="000000"/>
                <w:sz w:val="28"/>
                <w:szCs w:val="28"/>
              </w:rPr>
            </w:pPr>
            <w:r w:rsidRPr="00C01AD4">
              <w:rPr>
                <w:rFonts w:ascii="標楷體" w:eastAsia="標楷體" w:hAnsi="標楷體"/>
                <w:color w:val="000000"/>
                <w:sz w:val="28"/>
                <w:szCs w:val="28"/>
              </w:rPr>
              <w:t>55</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金門縣政府</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42</w:t>
            </w:r>
          </w:p>
        </w:tc>
        <w:tc>
          <w:tcPr>
            <w:tcW w:w="3120" w:type="dxa"/>
            <w:vAlign w:val="center"/>
          </w:tcPr>
          <w:p w:rsidR="0002342F" w:rsidRPr="00C01AD4" w:rsidRDefault="0002342F" w:rsidP="00DC32AD">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高雄市政府</w:t>
            </w:r>
          </w:p>
        </w:tc>
        <w:tc>
          <w:tcPr>
            <w:tcW w:w="991" w:type="dxa"/>
            <w:vAlign w:val="center"/>
          </w:tcPr>
          <w:p w:rsidR="0002342F" w:rsidRPr="00C01AD4" w:rsidRDefault="0002342F" w:rsidP="007A7A76">
            <w:pPr>
              <w:jc w:val="center"/>
              <w:rPr>
                <w:rFonts w:ascii="標楷體" w:eastAsia="標楷體" w:hAnsi="標楷體"/>
                <w:color w:val="000000"/>
                <w:sz w:val="28"/>
                <w:szCs w:val="28"/>
              </w:rPr>
            </w:pPr>
            <w:r w:rsidRPr="00C01AD4">
              <w:rPr>
                <w:rFonts w:ascii="標楷體" w:eastAsia="標楷體" w:hAnsi="標楷體"/>
                <w:color w:val="000000"/>
                <w:sz w:val="28"/>
                <w:szCs w:val="28"/>
              </w:rPr>
              <w:t>56</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連江縣政府</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43</w:t>
            </w:r>
          </w:p>
        </w:tc>
        <w:tc>
          <w:tcPr>
            <w:tcW w:w="3120"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桃園縣政府</w:t>
            </w:r>
          </w:p>
        </w:tc>
        <w:tc>
          <w:tcPr>
            <w:tcW w:w="991" w:type="dxa"/>
            <w:vAlign w:val="center"/>
          </w:tcPr>
          <w:p w:rsidR="0002342F" w:rsidRPr="00C01AD4" w:rsidRDefault="0002342F" w:rsidP="007A7A76">
            <w:pPr>
              <w:jc w:val="center"/>
              <w:rPr>
                <w:rFonts w:ascii="標楷體" w:eastAsia="標楷體" w:hAnsi="標楷體"/>
                <w:color w:val="000000"/>
                <w:sz w:val="28"/>
                <w:szCs w:val="28"/>
              </w:rPr>
            </w:pPr>
            <w:r w:rsidRPr="00C01AD4">
              <w:rPr>
                <w:rFonts w:ascii="標楷體" w:eastAsia="標楷體" w:hAnsi="標楷體"/>
                <w:color w:val="000000"/>
                <w:sz w:val="28"/>
                <w:szCs w:val="28"/>
              </w:rPr>
              <w:t>57</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基隆市政府</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44</w:t>
            </w:r>
          </w:p>
        </w:tc>
        <w:tc>
          <w:tcPr>
            <w:tcW w:w="3120"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新竹縣政府</w:t>
            </w:r>
          </w:p>
        </w:tc>
        <w:tc>
          <w:tcPr>
            <w:tcW w:w="991" w:type="dxa"/>
            <w:vAlign w:val="center"/>
          </w:tcPr>
          <w:p w:rsidR="0002342F" w:rsidRPr="00C01AD4" w:rsidRDefault="0002342F" w:rsidP="007A7A76">
            <w:pPr>
              <w:jc w:val="center"/>
              <w:rPr>
                <w:rFonts w:ascii="標楷體" w:eastAsia="標楷體" w:hAnsi="標楷體"/>
                <w:color w:val="000000"/>
                <w:sz w:val="28"/>
                <w:szCs w:val="28"/>
              </w:rPr>
            </w:pPr>
            <w:r w:rsidRPr="00C01AD4">
              <w:rPr>
                <w:rFonts w:ascii="標楷體" w:eastAsia="標楷體" w:hAnsi="標楷體"/>
                <w:color w:val="000000"/>
                <w:sz w:val="28"/>
                <w:szCs w:val="28"/>
              </w:rPr>
              <w:t>58</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新竹市政府</w:t>
            </w:r>
          </w:p>
        </w:tc>
      </w:tr>
      <w:tr w:rsidR="0002342F" w:rsidRPr="00C01AD4" w:rsidTr="006E56E5">
        <w:trPr>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45</w:t>
            </w:r>
          </w:p>
        </w:tc>
        <w:tc>
          <w:tcPr>
            <w:tcW w:w="3120"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苗栗縣政府</w:t>
            </w:r>
          </w:p>
        </w:tc>
        <w:tc>
          <w:tcPr>
            <w:tcW w:w="991" w:type="dxa"/>
            <w:vAlign w:val="center"/>
          </w:tcPr>
          <w:p w:rsidR="0002342F" w:rsidRPr="00C01AD4" w:rsidRDefault="0002342F" w:rsidP="007A7A76">
            <w:pPr>
              <w:jc w:val="center"/>
              <w:rPr>
                <w:rFonts w:ascii="標楷體" w:eastAsia="標楷體" w:hAnsi="標楷體"/>
                <w:color w:val="000000"/>
                <w:sz w:val="28"/>
                <w:szCs w:val="28"/>
              </w:rPr>
            </w:pPr>
            <w:r w:rsidRPr="00C01AD4">
              <w:rPr>
                <w:rFonts w:ascii="標楷體" w:eastAsia="標楷體" w:hAnsi="標楷體"/>
                <w:color w:val="000000"/>
                <w:sz w:val="28"/>
                <w:szCs w:val="28"/>
              </w:rPr>
              <w:t>59</w:t>
            </w:r>
          </w:p>
        </w:tc>
        <w:tc>
          <w:tcPr>
            <w:tcW w:w="4536"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嘉義市政府</w:t>
            </w:r>
          </w:p>
        </w:tc>
      </w:tr>
      <w:tr w:rsidR="0002342F" w:rsidRPr="00C01AD4" w:rsidTr="006E56E5">
        <w:trPr>
          <w:gridAfter w:val="2"/>
          <w:wAfter w:w="5527" w:type="dxa"/>
          <w:tblHeader/>
        </w:trPr>
        <w:tc>
          <w:tcPr>
            <w:tcW w:w="993" w:type="dxa"/>
            <w:vAlign w:val="center"/>
          </w:tcPr>
          <w:p w:rsidR="0002342F" w:rsidRPr="00C01AD4" w:rsidRDefault="0002342F" w:rsidP="00DC32AD">
            <w:pPr>
              <w:jc w:val="center"/>
              <w:rPr>
                <w:rFonts w:ascii="標楷體" w:eastAsia="標楷體" w:hAnsi="標楷體"/>
                <w:color w:val="000000"/>
                <w:sz w:val="28"/>
                <w:szCs w:val="28"/>
              </w:rPr>
            </w:pPr>
            <w:r w:rsidRPr="00C01AD4">
              <w:rPr>
                <w:rFonts w:ascii="標楷體" w:eastAsia="標楷體" w:hAnsi="標楷體"/>
                <w:color w:val="000000"/>
                <w:sz w:val="28"/>
                <w:szCs w:val="28"/>
              </w:rPr>
              <w:t>46</w:t>
            </w:r>
          </w:p>
        </w:tc>
        <w:tc>
          <w:tcPr>
            <w:tcW w:w="3120" w:type="dxa"/>
            <w:vAlign w:val="center"/>
          </w:tcPr>
          <w:p w:rsidR="0002342F" w:rsidRPr="00C01AD4" w:rsidRDefault="0002342F" w:rsidP="006C471C">
            <w:pPr>
              <w:jc w:val="both"/>
              <w:rPr>
                <w:rFonts w:ascii="標楷體" w:eastAsia="標楷體" w:hAnsi="標楷體"/>
                <w:color w:val="000000"/>
                <w:sz w:val="28"/>
                <w:szCs w:val="28"/>
              </w:rPr>
            </w:pPr>
            <w:r w:rsidRPr="00C01AD4">
              <w:rPr>
                <w:rFonts w:ascii="標楷體" w:eastAsia="標楷體" w:hAnsi="標楷體" w:hint="eastAsia"/>
                <w:color w:val="000000"/>
                <w:sz w:val="28"/>
                <w:szCs w:val="28"/>
              </w:rPr>
              <w:t>南投縣政府</w:t>
            </w:r>
          </w:p>
        </w:tc>
      </w:tr>
    </w:tbl>
    <w:p w:rsidR="0002342F" w:rsidRPr="003358EF" w:rsidRDefault="0002342F" w:rsidP="00F03006">
      <w:pPr>
        <w:widowControl/>
        <w:spacing w:line="440" w:lineRule="exact"/>
        <w:jc w:val="both"/>
        <w:rPr>
          <w:rFonts w:ascii="標楷體" w:eastAsia="標楷體" w:hAnsi="標楷體"/>
          <w:vanish/>
          <w:color w:val="000000"/>
          <w:kern w:val="0"/>
          <w:sz w:val="28"/>
        </w:rPr>
      </w:pPr>
    </w:p>
    <w:p w:rsidR="0002342F" w:rsidRPr="003358EF" w:rsidRDefault="0002342F" w:rsidP="00C122E9">
      <w:pPr>
        <w:widowControl/>
        <w:spacing w:line="440" w:lineRule="exact"/>
        <w:ind w:leftChars="650" w:left="1840" w:hangingChars="100" w:hanging="280"/>
        <w:jc w:val="both"/>
        <w:rPr>
          <w:rFonts w:ascii="標楷體" w:eastAsia="標楷體" w:hAnsi="標楷體"/>
          <w:vanish/>
          <w:color w:val="000000"/>
          <w:kern w:val="0"/>
          <w:sz w:val="28"/>
        </w:rPr>
      </w:pPr>
    </w:p>
    <w:sectPr w:rsidR="0002342F" w:rsidRPr="003358EF" w:rsidSect="00B57FB6">
      <w:footerReference w:type="even" r:id="rId8"/>
      <w:footerReference w:type="default" r:id="rId9"/>
      <w:pgSz w:w="11906" w:h="16838" w:code="9"/>
      <w:pgMar w:top="1440" w:right="1797" w:bottom="1440" w:left="1797"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3F6" w:rsidRDefault="005043F6">
      <w:r>
        <w:separator/>
      </w:r>
    </w:p>
  </w:endnote>
  <w:endnote w:type="continuationSeparator" w:id="0">
    <w:p w:rsidR="005043F6" w:rsidRDefault="0050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經典楷書">
    <w:altName w:val="新細明體"/>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2F" w:rsidRDefault="0002342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C4564">
      <w:rPr>
        <w:rStyle w:val="aa"/>
        <w:noProof/>
      </w:rPr>
      <w:t>6</w:t>
    </w:r>
    <w:r>
      <w:rPr>
        <w:rStyle w:val="aa"/>
      </w:rPr>
      <w:fldChar w:fldCharType="end"/>
    </w:r>
  </w:p>
  <w:p w:rsidR="0002342F" w:rsidRDefault="0002342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2F" w:rsidRDefault="0002342F">
    <w:pPr>
      <w:pStyle w:val="a8"/>
      <w:jc w:val="center"/>
    </w:pPr>
    <w:r>
      <w:rPr>
        <w:rStyle w:val="aa"/>
      </w:rPr>
      <w:fldChar w:fldCharType="begin"/>
    </w:r>
    <w:r>
      <w:rPr>
        <w:rStyle w:val="aa"/>
      </w:rPr>
      <w:instrText xml:space="preserve"> PAGE </w:instrText>
    </w:r>
    <w:r>
      <w:rPr>
        <w:rStyle w:val="aa"/>
      </w:rPr>
      <w:fldChar w:fldCharType="separate"/>
    </w:r>
    <w:r w:rsidR="000C4564">
      <w:rPr>
        <w:rStyle w:val="aa"/>
        <w:noProof/>
      </w:rPr>
      <w:t>1</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3F6" w:rsidRDefault="005043F6">
      <w:r>
        <w:separator/>
      </w:r>
    </w:p>
  </w:footnote>
  <w:footnote w:type="continuationSeparator" w:id="0">
    <w:p w:rsidR="005043F6" w:rsidRDefault="00504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158"/>
    <w:multiLevelType w:val="hybridMultilevel"/>
    <w:tmpl w:val="5DF86E76"/>
    <w:lvl w:ilvl="0" w:tplc="0F7ED6D6">
      <w:start w:val="1"/>
      <w:numFmt w:val="decimal"/>
      <w:lvlText w:val="%1."/>
      <w:lvlJc w:val="left"/>
      <w:pPr>
        <w:tabs>
          <w:tab w:val="num" w:pos="720"/>
        </w:tabs>
        <w:ind w:left="720" w:hanging="360"/>
      </w:pPr>
      <w:rPr>
        <w:rFonts w:cs="Times New Roman" w:hint="eastAsia"/>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
    <w:nsid w:val="03E10E9F"/>
    <w:multiLevelType w:val="hybridMultilevel"/>
    <w:tmpl w:val="72C8D922"/>
    <w:lvl w:ilvl="0" w:tplc="FFFFFFFF">
      <w:start w:val="1"/>
      <w:numFmt w:val="decimal"/>
      <w:lvlText w:val="%1."/>
      <w:lvlJc w:val="left"/>
      <w:pPr>
        <w:tabs>
          <w:tab w:val="num" w:pos="960"/>
        </w:tabs>
        <w:ind w:left="960" w:hanging="480"/>
      </w:pPr>
      <w:rPr>
        <w:rFonts w:cs="Times New Roman"/>
      </w:rPr>
    </w:lvl>
    <w:lvl w:ilvl="1" w:tplc="FFFFFFFF">
      <w:start w:val="1"/>
      <w:numFmt w:val="upperLetter"/>
      <w:pStyle w:val="4"/>
      <w:lvlText w:val="%2、"/>
      <w:lvlJc w:val="left"/>
      <w:pPr>
        <w:tabs>
          <w:tab w:val="num" w:pos="1440"/>
        </w:tabs>
        <w:ind w:left="1440" w:hanging="480"/>
      </w:pPr>
      <w:rPr>
        <w:rFonts w:ascii="Times New Roman" w:cs="Times New Roman" w:hint="default"/>
      </w:rPr>
    </w:lvl>
    <w:lvl w:ilvl="2" w:tplc="FFFFFFFF" w:tentative="1">
      <w:start w:val="1"/>
      <w:numFmt w:val="lowerRoman"/>
      <w:lvlText w:val="%3."/>
      <w:lvlJc w:val="right"/>
      <w:pPr>
        <w:tabs>
          <w:tab w:val="num" w:pos="1920"/>
        </w:tabs>
        <w:ind w:left="1920" w:hanging="480"/>
      </w:pPr>
      <w:rPr>
        <w:rFonts w:cs="Times New Roman"/>
      </w:rPr>
    </w:lvl>
    <w:lvl w:ilvl="3" w:tplc="FFFFFFFF" w:tentative="1">
      <w:start w:val="1"/>
      <w:numFmt w:val="decimal"/>
      <w:lvlText w:val="%4."/>
      <w:lvlJc w:val="left"/>
      <w:pPr>
        <w:tabs>
          <w:tab w:val="num" w:pos="2400"/>
        </w:tabs>
        <w:ind w:left="2400" w:hanging="480"/>
      </w:pPr>
      <w:rPr>
        <w:rFonts w:cs="Times New Roman"/>
      </w:rPr>
    </w:lvl>
    <w:lvl w:ilvl="4" w:tplc="FFFFFFFF" w:tentative="1">
      <w:start w:val="1"/>
      <w:numFmt w:val="ideographTraditional"/>
      <w:lvlText w:val="%5、"/>
      <w:lvlJc w:val="left"/>
      <w:pPr>
        <w:tabs>
          <w:tab w:val="num" w:pos="2880"/>
        </w:tabs>
        <w:ind w:left="2880" w:hanging="480"/>
      </w:pPr>
      <w:rPr>
        <w:rFonts w:cs="Times New Roman"/>
      </w:rPr>
    </w:lvl>
    <w:lvl w:ilvl="5" w:tplc="FFFFFFFF" w:tentative="1">
      <w:start w:val="1"/>
      <w:numFmt w:val="lowerRoman"/>
      <w:lvlText w:val="%6."/>
      <w:lvlJc w:val="right"/>
      <w:pPr>
        <w:tabs>
          <w:tab w:val="num" w:pos="3360"/>
        </w:tabs>
        <w:ind w:left="3360" w:hanging="480"/>
      </w:pPr>
      <w:rPr>
        <w:rFonts w:cs="Times New Roman"/>
      </w:rPr>
    </w:lvl>
    <w:lvl w:ilvl="6" w:tplc="FFFFFFFF" w:tentative="1">
      <w:start w:val="1"/>
      <w:numFmt w:val="decimal"/>
      <w:lvlText w:val="%7."/>
      <w:lvlJc w:val="left"/>
      <w:pPr>
        <w:tabs>
          <w:tab w:val="num" w:pos="3840"/>
        </w:tabs>
        <w:ind w:left="3840" w:hanging="480"/>
      </w:pPr>
      <w:rPr>
        <w:rFonts w:cs="Times New Roman"/>
      </w:rPr>
    </w:lvl>
    <w:lvl w:ilvl="7" w:tplc="FFFFFFFF" w:tentative="1">
      <w:start w:val="1"/>
      <w:numFmt w:val="ideographTraditional"/>
      <w:lvlText w:val="%8、"/>
      <w:lvlJc w:val="left"/>
      <w:pPr>
        <w:tabs>
          <w:tab w:val="num" w:pos="4320"/>
        </w:tabs>
        <w:ind w:left="4320" w:hanging="480"/>
      </w:pPr>
      <w:rPr>
        <w:rFonts w:cs="Times New Roman"/>
      </w:rPr>
    </w:lvl>
    <w:lvl w:ilvl="8" w:tplc="FFFFFFFF" w:tentative="1">
      <w:start w:val="1"/>
      <w:numFmt w:val="lowerRoman"/>
      <w:lvlText w:val="%9."/>
      <w:lvlJc w:val="right"/>
      <w:pPr>
        <w:tabs>
          <w:tab w:val="num" w:pos="4800"/>
        </w:tabs>
        <w:ind w:left="4800" w:hanging="480"/>
      </w:pPr>
      <w:rPr>
        <w:rFonts w:cs="Times New Roman"/>
      </w:rPr>
    </w:lvl>
  </w:abstractNum>
  <w:abstractNum w:abstractNumId="2">
    <w:nsid w:val="0683099A"/>
    <w:multiLevelType w:val="hybridMultilevel"/>
    <w:tmpl w:val="DC96FA24"/>
    <w:lvl w:ilvl="0" w:tplc="BDE47716">
      <w:start w:val="1"/>
      <w:numFmt w:val="taiwaneseCountingThousand"/>
      <w:lvlText w:val="（%1）"/>
      <w:lvlJc w:val="left"/>
      <w:pPr>
        <w:tabs>
          <w:tab w:val="num" w:pos="1905"/>
        </w:tabs>
        <w:ind w:left="1905" w:hanging="1080"/>
      </w:pPr>
      <w:rPr>
        <w:rFonts w:cs="Times New Roman" w:hint="eastAsia"/>
      </w:rPr>
    </w:lvl>
    <w:lvl w:ilvl="1" w:tplc="D0ECA14E">
      <w:start w:val="1"/>
      <w:numFmt w:val="decimal"/>
      <w:lvlText w:val="%2."/>
      <w:lvlJc w:val="left"/>
      <w:pPr>
        <w:tabs>
          <w:tab w:val="num" w:pos="1665"/>
        </w:tabs>
        <w:ind w:left="1665" w:hanging="360"/>
      </w:pPr>
      <w:rPr>
        <w:rFonts w:cs="Times New Roman" w:hint="eastAsia"/>
        <w:b/>
      </w:rPr>
    </w:lvl>
    <w:lvl w:ilvl="2" w:tplc="EF8C6B4C">
      <w:start w:val="1"/>
      <w:numFmt w:val="decimal"/>
      <w:lvlText w:val="(%3)"/>
      <w:lvlJc w:val="left"/>
      <w:pPr>
        <w:tabs>
          <w:tab w:val="num" w:pos="2505"/>
        </w:tabs>
        <w:ind w:left="2505" w:hanging="720"/>
      </w:pPr>
      <w:rPr>
        <w:rFonts w:cs="Times New Roman" w:hint="eastAsia"/>
      </w:rPr>
    </w:lvl>
    <w:lvl w:ilvl="3" w:tplc="3B7EDFA8">
      <w:start w:val="1"/>
      <w:numFmt w:val="decimal"/>
      <w:lvlText w:val="(%4)"/>
      <w:lvlJc w:val="left"/>
      <w:pPr>
        <w:tabs>
          <w:tab w:val="num" w:pos="2625"/>
        </w:tabs>
        <w:ind w:left="2625" w:hanging="360"/>
      </w:pPr>
      <w:rPr>
        <w:rFonts w:cs="Times New Roman" w:hint="eastAsia"/>
      </w:rPr>
    </w:lvl>
    <w:lvl w:ilvl="4" w:tplc="5AC845B2">
      <w:start w:val="1"/>
      <w:numFmt w:val="decimal"/>
      <w:lvlText w:val="(%5)"/>
      <w:lvlJc w:val="left"/>
      <w:pPr>
        <w:tabs>
          <w:tab w:val="num" w:pos="3105"/>
        </w:tabs>
        <w:ind w:left="3105" w:hanging="360"/>
      </w:pPr>
      <w:rPr>
        <w:rFonts w:cs="Times New Roman" w:hint="eastAsia"/>
        <w:color w:val="auto"/>
      </w:rPr>
    </w:lvl>
    <w:lvl w:ilvl="5" w:tplc="0409001B" w:tentative="1">
      <w:start w:val="1"/>
      <w:numFmt w:val="lowerRoman"/>
      <w:lvlText w:val="%6."/>
      <w:lvlJc w:val="right"/>
      <w:pPr>
        <w:tabs>
          <w:tab w:val="num" w:pos="3705"/>
        </w:tabs>
        <w:ind w:left="3705" w:hanging="480"/>
      </w:pPr>
      <w:rPr>
        <w:rFonts w:cs="Times New Roman"/>
      </w:rPr>
    </w:lvl>
    <w:lvl w:ilvl="6" w:tplc="0409000F" w:tentative="1">
      <w:start w:val="1"/>
      <w:numFmt w:val="decimal"/>
      <w:lvlText w:val="%7."/>
      <w:lvlJc w:val="left"/>
      <w:pPr>
        <w:tabs>
          <w:tab w:val="num" w:pos="4185"/>
        </w:tabs>
        <w:ind w:left="4185" w:hanging="480"/>
      </w:pPr>
      <w:rPr>
        <w:rFonts w:cs="Times New Roman"/>
      </w:rPr>
    </w:lvl>
    <w:lvl w:ilvl="7" w:tplc="04090019" w:tentative="1">
      <w:start w:val="1"/>
      <w:numFmt w:val="ideographTraditional"/>
      <w:lvlText w:val="%8、"/>
      <w:lvlJc w:val="left"/>
      <w:pPr>
        <w:tabs>
          <w:tab w:val="num" w:pos="4665"/>
        </w:tabs>
        <w:ind w:left="4665" w:hanging="480"/>
      </w:pPr>
      <w:rPr>
        <w:rFonts w:cs="Times New Roman"/>
      </w:rPr>
    </w:lvl>
    <w:lvl w:ilvl="8" w:tplc="0409001B" w:tentative="1">
      <w:start w:val="1"/>
      <w:numFmt w:val="lowerRoman"/>
      <w:lvlText w:val="%9."/>
      <w:lvlJc w:val="right"/>
      <w:pPr>
        <w:tabs>
          <w:tab w:val="num" w:pos="5145"/>
        </w:tabs>
        <w:ind w:left="5145" w:hanging="480"/>
      </w:pPr>
      <w:rPr>
        <w:rFonts w:cs="Times New Roman"/>
      </w:rPr>
    </w:lvl>
  </w:abstractNum>
  <w:abstractNum w:abstractNumId="3">
    <w:nsid w:val="080D023D"/>
    <w:multiLevelType w:val="hybridMultilevel"/>
    <w:tmpl w:val="58F06136"/>
    <w:lvl w:ilvl="0" w:tplc="3252CBF0">
      <w:start w:val="1"/>
      <w:numFmt w:val="decimal"/>
      <w:lvlText w:val="%1."/>
      <w:lvlJc w:val="left"/>
      <w:pPr>
        <w:tabs>
          <w:tab w:val="num" w:pos="660"/>
        </w:tabs>
        <w:ind w:left="660" w:hanging="360"/>
      </w:pPr>
      <w:rPr>
        <w:rFonts w:cs="Times New Roman" w:hint="eastAsia"/>
      </w:rPr>
    </w:lvl>
    <w:lvl w:ilvl="1" w:tplc="04090019" w:tentative="1">
      <w:start w:val="1"/>
      <w:numFmt w:val="ideographTraditional"/>
      <w:lvlText w:val="%2、"/>
      <w:lvlJc w:val="left"/>
      <w:pPr>
        <w:tabs>
          <w:tab w:val="num" w:pos="1260"/>
        </w:tabs>
        <w:ind w:left="1260" w:hanging="480"/>
      </w:pPr>
      <w:rPr>
        <w:rFonts w:cs="Times New Roman"/>
      </w:rPr>
    </w:lvl>
    <w:lvl w:ilvl="2" w:tplc="0409001B" w:tentative="1">
      <w:start w:val="1"/>
      <w:numFmt w:val="lowerRoman"/>
      <w:lvlText w:val="%3."/>
      <w:lvlJc w:val="right"/>
      <w:pPr>
        <w:tabs>
          <w:tab w:val="num" w:pos="1740"/>
        </w:tabs>
        <w:ind w:left="1740" w:hanging="480"/>
      </w:pPr>
      <w:rPr>
        <w:rFonts w:cs="Times New Roman"/>
      </w:rPr>
    </w:lvl>
    <w:lvl w:ilvl="3" w:tplc="0409000F" w:tentative="1">
      <w:start w:val="1"/>
      <w:numFmt w:val="decimal"/>
      <w:lvlText w:val="%4."/>
      <w:lvlJc w:val="left"/>
      <w:pPr>
        <w:tabs>
          <w:tab w:val="num" w:pos="2220"/>
        </w:tabs>
        <w:ind w:left="2220" w:hanging="480"/>
      </w:pPr>
      <w:rPr>
        <w:rFonts w:cs="Times New Roman"/>
      </w:rPr>
    </w:lvl>
    <w:lvl w:ilvl="4" w:tplc="04090019" w:tentative="1">
      <w:start w:val="1"/>
      <w:numFmt w:val="ideographTraditional"/>
      <w:lvlText w:val="%5、"/>
      <w:lvlJc w:val="left"/>
      <w:pPr>
        <w:tabs>
          <w:tab w:val="num" w:pos="2700"/>
        </w:tabs>
        <w:ind w:left="2700" w:hanging="480"/>
      </w:pPr>
      <w:rPr>
        <w:rFonts w:cs="Times New Roman"/>
      </w:rPr>
    </w:lvl>
    <w:lvl w:ilvl="5" w:tplc="0409001B" w:tentative="1">
      <w:start w:val="1"/>
      <w:numFmt w:val="lowerRoman"/>
      <w:lvlText w:val="%6."/>
      <w:lvlJc w:val="right"/>
      <w:pPr>
        <w:tabs>
          <w:tab w:val="num" w:pos="3180"/>
        </w:tabs>
        <w:ind w:left="3180" w:hanging="480"/>
      </w:pPr>
      <w:rPr>
        <w:rFonts w:cs="Times New Roman"/>
      </w:rPr>
    </w:lvl>
    <w:lvl w:ilvl="6" w:tplc="0409000F" w:tentative="1">
      <w:start w:val="1"/>
      <w:numFmt w:val="decimal"/>
      <w:lvlText w:val="%7."/>
      <w:lvlJc w:val="left"/>
      <w:pPr>
        <w:tabs>
          <w:tab w:val="num" w:pos="3660"/>
        </w:tabs>
        <w:ind w:left="3660" w:hanging="480"/>
      </w:pPr>
      <w:rPr>
        <w:rFonts w:cs="Times New Roman"/>
      </w:rPr>
    </w:lvl>
    <w:lvl w:ilvl="7" w:tplc="04090019" w:tentative="1">
      <w:start w:val="1"/>
      <w:numFmt w:val="ideographTraditional"/>
      <w:lvlText w:val="%8、"/>
      <w:lvlJc w:val="left"/>
      <w:pPr>
        <w:tabs>
          <w:tab w:val="num" w:pos="4140"/>
        </w:tabs>
        <w:ind w:left="4140" w:hanging="480"/>
      </w:pPr>
      <w:rPr>
        <w:rFonts w:cs="Times New Roman"/>
      </w:rPr>
    </w:lvl>
    <w:lvl w:ilvl="8" w:tplc="0409001B" w:tentative="1">
      <w:start w:val="1"/>
      <w:numFmt w:val="lowerRoman"/>
      <w:lvlText w:val="%9."/>
      <w:lvlJc w:val="right"/>
      <w:pPr>
        <w:tabs>
          <w:tab w:val="num" w:pos="4620"/>
        </w:tabs>
        <w:ind w:left="4620" w:hanging="480"/>
      </w:pPr>
      <w:rPr>
        <w:rFonts w:cs="Times New Roman"/>
      </w:rPr>
    </w:lvl>
  </w:abstractNum>
  <w:abstractNum w:abstractNumId="4">
    <w:nsid w:val="081703D5"/>
    <w:multiLevelType w:val="hybridMultilevel"/>
    <w:tmpl w:val="7FB0E168"/>
    <w:lvl w:ilvl="0" w:tplc="63DEB8EC">
      <w:start w:val="1"/>
      <w:numFmt w:val="bullet"/>
      <w:lvlText w:val="•"/>
      <w:lvlJc w:val="left"/>
      <w:pPr>
        <w:tabs>
          <w:tab w:val="num" w:pos="2880"/>
        </w:tabs>
        <w:ind w:left="2880" w:hanging="480"/>
      </w:pPr>
      <w:rPr>
        <w:rFonts w:ascii="Times New Roman" w:hAnsi="Times New Roman" w:hint="default"/>
      </w:rPr>
    </w:lvl>
    <w:lvl w:ilvl="1" w:tplc="04090003">
      <w:start w:val="1"/>
      <w:numFmt w:val="bullet"/>
      <w:lvlText w:val=""/>
      <w:lvlJc w:val="left"/>
      <w:pPr>
        <w:tabs>
          <w:tab w:val="num" w:pos="2880"/>
        </w:tabs>
        <w:ind w:left="2880" w:hanging="480"/>
      </w:pPr>
      <w:rPr>
        <w:rFonts w:ascii="Wingdings" w:hAnsi="Wingdings" w:hint="default"/>
      </w:rPr>
    </w:lvl>
    <w:lvl w:ilvl="2" w:tplc="04090005">
      <w:start w:val="1"/>
      <w:numFmt w:val="bullet"/>
      <w:lvlText w:val=""/>
      <w:lvlJc w:val="left"/>
      <w:pPr>
        <w:tabs>
          <w:tab w:val="num" w:pos="3360"/>
        </w:tabs>
        <w:ind w:left="3360" w:hanging="480"/>
      </w:pPr>
      <w:rPr>
        <w:rFonts w:ascii="Wingdings" w:hAnsi="Wingdings" w:hint="default"/>
      </w:rPr>
    </w:lvl>
    <w:lvl w:ilvl="3" w:tplc="04090001">
      <w:start w:val="1"/>
      <w:numFmt w:val="bullet"/>
      <w:lvlText w:val=""/>
      <w:lvlJc w:val="left"/>
      <w:pPr>
        <w:tabs>
          <w:tab w:val="num" w:pos="3840"/>
        </w:tabs>
        <w:ind w:left="3840" w:hanging="480"/>
      </w:pPr>
      <w:rPr>
        <w:rFonts w:ascii="Wingdings" w:hAnsi="Wingdings" w:hint="default"/>
      </w:rPr>
    </w:lvl>
    <w:lvl w:ilvl="4" w:tplc="04090003">
      <w:start w:val="1"/>
      <w:numFmt w:val="bullet"/>
      <w:lvlText w:val=""/>
      <w:lvlJc w:val="left"/>
      <w:pPr>
        <w:tabs>
          <w:tab w:val="num" w:pos="4320"/>
        </w:tabs>
        <w:ind w:left="4320" w:hanging="480"/>
      </w:pPr>
      <w:rPr>
        <w:rFonts w:ascii="Wingdings" w:hAnsi="Wingdings" w:hint="default"/>
      </w:rPr>
    </w:lvl>
    <w:lvl w:ilvl="5" w:tplc="04090005">
      <w:start w:val="1"/>
      <w:numFmt w:val="bullet"/>
      <w:lvlText w:val=""/>
      <w:lvlJc w:val="left"/>
      <w:pPr>
        <w:tabs>
          <w:tab w:val="num" w:pos="4800"/>
        </w:tabs>
        <w:ind w:left="4800" w:hanging="480"/>
      </w:pPr>
      <w:rPr>
        <w:rFonts w:ascii="Wingdings" w:hAnsi="Wingdings" w:hint="default"/>
      </w:rPr>
    </w:lvl>
    <w:lvl w:ilvl="6" w:tplc="04090001" w:tentative="1">
      <w:start w:val="1"/>
      <w:numFmt w:val="bullet"/>
      <w:lvlText w:val=""/>
      <w:lvlJc w:val="left"/>
      <w:pPr>
        <w:tabs>
          <w:tab w:val="num" w:pos="5280"/>
        </w:tabs>
        <w:ind w:left="5280" w:hanging="480"/>
      </w:pPr>
      <w:rPr>
        <w:rFonts w:ascii="Wingdings" w:hAnsi="Wingdings" w:hint="default"/>
      </w:rPr>
    </w:lvl>
    <w:lvl w:ilvl="7" w:tplc="04090003" w:tentative="1">
      <w:start w:val="1"/>
      <w:numFmt w:val="bullet"/>
      <w:lvlText w:val=""/>
      <w:lvlJc w:val="left"/>
      <w:pPr>
        <w:tabs>
          <w:tab w:val="num" w:pos="5760"/>
        </w:tabs>
        <w:ind w:left="5760" w:hanging="480"/>
      </w:pPr>
      <w:rPr>
        <w:rFonts w:ascii="Wingdings" w:hAnsi="Wingdings" w:hint="default"/>
      </w:rPr>
    </w:lvl>
    <w:lvl w:ilvl="8" w:tplc="04090005" w:tentative="1">
      <w:start w:val="1"/>
      <w:numFmt w:val="bullet"/>
      <w:lvlText w:val=""/>
      <w:lvlJc w:val="left"/>
      <w:pPr>
        <w:tabs>
          <w:tab w:val="num" w:pos="6240"/>
        </w:tabs>
        <w:ind w:left="6240" w:hanging="480"/>
      </w:pPr>
      <w:rPr>
        <w:rFonts w:ascii="Wingdings" w:hAnsi="Wingdings" w:hint="default"/>
      </w:rPr>
    </w:lvl>
  </w:abstractNum>
  <w:abstractNum w:abstractNumId="5">
    <w:nsid w:val="0B9572CC"/>
    <w:multiLevelType w:val="hybridMultilevel"/>
    <w:tmpl w:val="A064C8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D192985"/>
    <w:multiLevelType w:val="multilevel"/>
    <w:tmpl w:val="83AA71E2"/>
    <w:lvl w:ilvl="0">
      <w:start w:val="1"/>
      <w:numFmt w:val="taiwaneseCountingThousand"/>
      <w:pStyle w:val="2"/>
      <w:lvlText w:val="(%1)"/>
      <w:lvlJc w:val="left"/>
      <w:pPr>
        <w:tabs>
          <w:tab w:val="num" w:pos="1134"/>
        </w:tabs>
        <w:ind w:left="1134" w:hanging="635"/>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start w:val="1"/>
      <w:numFmt w:val="taiwaneseCountingThousand"/>
      <w:lvlText w:val="(%2)"/>
      <w:lvlJc w:val="left"/>
      <w:pPr>
        <w:tabs>
          <w:tab w:val="num" w:pos="1134"/>
        </w:tabs>
        <w:ind w:left="1134" w:hanging="635"/>
      </w:pPr>
      <w:rPr>
        <w:rFonts w:ascii="Times New Roman" w:hAnsi="Times New Roman" w:cs="Times New Roman" w:hint="eastAsia"/>
        <w:i w:val="0"/>
        <w:iCs w:val="0"/>
        <w:caps w:val="0"/>
        <w:smallCaps w:val="0"/>
        <w:strike w:val="0"/>
        <w:dstrike w:val="0"/>
        <w:outline w:val="0"/>
        <w:shadow w:val="0"/>
        <w:emboss w:val="0"/>
        <w:imprint w:val="0"/>
        <w:vanish w:val="0"/>
        <w:spacing w:val="0"/>
        <w:position w:val="0"/>
        <w:u w:val="none"/>
        <w:vertAlign w:val="baseline"/>
      </w:rPr>
    </w:lvl>
    <w:lvl w:ilvl="2">
      <w:start w:val="1"/>
      <w:numFmt w:val="decimal"/>
      <w:lvlText w:val="%3."/>
      <w:lvlJc w:val="right"/>
      <w:pPr>
        <w:tabs>
          <w:tab w:val="num" w:pos="1588"/>
        </w:tabs>
        <w:ind w:left="1588" w:hanging="227"/>
      </w:pPr>
      <w:rPr>
        <w:rFonts w:cs="Times New Roman" w:hint="eastAsia"/>
      </w:rPr>
    </w:lvl>
    <w:lvl w:ilvl="3">
      <w:start w:val="1"/>
      <w:numFmt w:val="decimal"/>
      <w:lvlText w:val="%4."/>
      <w:lvlJc w:val="left"/>
      <w:pPr>
        <w:tabs>
          <w:tab w:val="num" w:pos="2147"/>
        </w:tabs>
        <w:ind w:left="2147" w:hanging="480"/>
      </w:pPr>
      <w:rPr>
        <w:rFonts w:cs="Times New Roman" w:hint="eastAsia"/>
      </w:rPr>
    </w:lvl>
    <w:lvl w:ilvl="4">
      <w:start w:val="1"/>
      <w:numFmt w:val="ideographTraditional"/>
      <w:lvlText w:val="%5、"/>
      <w:lvlJc w:val="left"/>
      <w:pPr>
        <w:tabs>
          <w:tab w:val="num" w:pos="2627"/>
        </w:tabs>
        <w:ind w:left="2627" w:hanging="480"/>
      </w:pPr>
      <w:rPr>
        <w:rFonts w:cs="Times New Roman" w:hint="eastAsia"/>
      </w:rPr>
    </w:lvl>
    <w:lvl w:ilvl="5">
      <w:start w:val="1"/>
      <w:numFmt w:val="lowerRoman"/>
      <w:lvlText w:val="%6."/>
      <w:lvlJc w:val="right"/>
      <w:pPr>
        <w:tabs>
          <w:tab w:val="num" w:pos="3107"/>
        </w:tabs>
        <w:ind w:left="3107" w:hanging="480"/>
      </w:pPr>
      <w:rPr>
        <w:rFonts w:cs="Times New Roman" w:hint="eastAsia"/>
      </w:rPr>
    </w:lvl>
    <w:lvl w:ilvl="6">
      <w:start w:val="1"/>
      <w:numFmt w:val="decimal"/>
      <w:lvlText w:val="%7."/>
      <w:lvlJc w:val="left"/>
      <w:pPr>
        <w:tabs>
          <w:tab w:val="num" w:pos="3587"/>
        </w:tabs>
        <w:ind w:left="3587" w:hanging="480"/>
      </w:pPr>
      <w:rPr>
        <w:rFonts w:cs="Times New Roman" w:hint="eastAsia"/>
      </w:rPr>
    </w:lvl>
    <w:lvl w:ilvl="7">
      <w:start w:val="1"/>
      <w:numFmt w:val="ideographTraditional"/>
      <w:lvlText w:val="%8、"/>
      <w:lvlJc w:val="left"/>
      <w:pPr>
        <w:tabs>
          <w:tab w:val="num" w:pos="4067"/>
        </w:tabs>
        <w:ind w:left="4067" w:hanging="480"/>
      </w:pPr>
      <w:rPr>
        <w:rFonts w:cs="Times New Roman" w:hint="eastAsia"/>
      </w:rPr>
    </w:lvl>
    <w:lvl w:ilvl="8">
      <w:start w:val="1"/>
      <w:numFmt w:val="lowerRoman"/>
      <w:lvlText w:val="%9."/>
      <w:lvlJc w:val="right"/>
      <w:pPr>
        <w:tabs>
          <w:tab w:val="num" w:pos="4547"/>
        </w:tabs>
        <w:ind w:left="4547" w:hanging="480"/>
      </w:pPr>
      <w:rPr>
        <w:rFonts w:cs="Times New Roman" w:hint="eastAsia"/>
      </w:rPr>
    </w:lvl>
  </w:abstractNum>
  <w:abstractNum w:abstractNumId="7">
    <w:nsid w:val="14F7691D"/>
    <w:multiLevelType w:val="hybridMultilevel"/>
    <w:tmpl w:val="6DBC63B4"/>
    <w:lvl w:ilvl="0" w:tplc="AFCEE22E">
      <w:start w:val="1"/>
      <w:numFmt w:val="decimal"/>
      <w:lvlText w:val="(%1)"/>
      <w:lvlJc w:val="left"/>
      <w:pPr>
        <w:tabs>
          <w:tab w:val="num" w:pos="2038"/>
        </w:tabs>
        <w:ind w:left="2038" w:hanging="360"/>
      </w:pPr>
      <w:rPr>
        <w:rFonts w:cs="Times New Roman" w:hint="eastAsia"/>
      </w:rPr>
    </w:lvl>
    <w:lvl w:ilvl="1" w:tplc="04090019" w:tentative="1">
      <w:start w:val="1"/>
      <w:numFmt w:val="ideographTraditional"/>
      <w:lvlText w:val="%2、"/>
      <w:lvlJc w:val="left"/>
      <w:pPr>
        <w:tabs>
          <w:tab w:val="num" w:pos="2638"/>
        </w:tabs>
        <w:ind w:left="2638" w:hanging="480"/>
      </w:pPr>
      <w:rPr>
        <w:rFonts w:cs="Times New Roman"/>
      </w:rPr>
    </w:lvl>
    <w:lvl w:ilvl="2" w:tplc="0409001B" w:tentative="1">
      <w:start w:val="1"/>
      <w:numFmt w:val="lowerRoman"/>
      <w:lvlText w:val="%3."/>
      <w:lvlJc w:val="right"/>
      <w:pPr>
        <w:tabs>
          <w:tab w:val="num" w:pos="3118"/>
        </w:tabs>
        <w:ind w:left="3118" w:hanging="480"/>
      </w:pPr>
      <w:rPr>
        <w:rFonts w:cs="Times New Roman"/>
      </w:rPr>
    </w:lvl>
    <w:lvl w:ilvl="3" w:tplc="0409000F" w:tentative="1">
      <w:start w:val="1"/>
      <w:numFmt w:val="decimal"/>
      <w:lvlText w:val="%4."/>
      <w:lvlJc w:val="left"/>
      <w:pPr>
        <w:tabs>
          <w:tab w:val="num" w:pos="3598"/>
        </w:tabs>
        <w:ind w:left="3598" w:hanging="480"/>
      </w:pPr>
      <w:rPr>
        <w:rFonts w:cs="Times New Roman"/>
      </w:rPr>
    </w:lvl>
    <w:lvl w:ilvl="4" w:tplc="04090019" w:tentative="1">
      <w:start w:val="1"/>
      <w:numFmt w:val="ideographTraditional"/>
      <w:lvlText w:val="%5、"/>
      <w:lvlJc w:val="left"/>
      <w:pPr>
        <w:tabs>
          <w:tab w:val="num" w:pos="4078"/>
        </w:tabs>
        <w:ind w:left="4078" w:hanging="480"/>
      </w:pPr>
      <w:rPr>
        <w:rFonts w:cs="Times New Roman"/>
      </w:rPr>
    </w:lvl>
    <w:lvl w:ilvl="5" w:tplc="0409001B" w:tentative="1">
      <w:start w:val="1"/>
      <w:numFmt w:val="lowerRoman"/>
      <w:lvlText w:val="%6."/>
      <w:lvlJc w:val="right"/>
      <w:pPr>
        <w:tabs>
          <w:tab w:val="num" w:pos="4558"/>
        </w:tabs>
        <w:ind w:left="4558" w:hanging="480"/>
      </w:pPr>
      <w:rPr>
        <w:rFonts w:cs="Times New Roman"/>
      </w:rPr>
    </w:lvl>
    <w:lvl w:ilvl="6" w:tplc="0409000F" w:tentative="1">
      <w:start w:val="1"/>
      <w:numFmt w:val="decimal"/>
      <w:lvlText w:val="%7."/>
      <w:lvlJc w:val="left"/>
      <w:pPr>
        <w:tabs>
          <w:tab w:val="num" w:pos="5038"/>
        </w:tabs>
        <w:ind w:left="5038" w:hanging="480"/>
      </w:pPr>
      <w:rPr>
        <w:rFonts w:cs="Times New Roman"/>
      </w:rPr>
    </w:lvl>
    <w:lvl w:ilvl="7" w:tplc="04090019" w:tentative="1">
      <w:start w:val="1"/>
      <w:numFmt w:val="ideographTraditional"/>
      <w:lvlText w:val="%8、"/>
      <w:lvlJc w:val="left"/>
      <w:pPr>
        <w:tabs>
          <w:tab w:val="num" w:pos="5518"/>
        </w:tabs>
        <w:ind w:left="5518" w:hanging="480"/>
      </w:pPr>
      <w:rPr>
        <w:rFonts w:cs="Times New Roman"/>
      </w:rPr>
    </w:lvl>
    <w:lvl w:ilvl="8" w:tplc="0409001B" w:tentative="1">
      <w:start w:val="1"/>
      <w:numFmt w:val="lowerRoman"/>
      <w:lvlText w:val="%9."/>
      <w:lvlJc w:val="right"/>
      <w:pPr>
        <w:tabs>
          <w:tab w:val="num" w:pos="5998"/>
        </w:tabs>
        <w:ind w:left="5998" w:hanging="480"/>
      </w:pPr>
      <w:rPr>
        <w:rFonts w:cs="Times New Roman"/>
      </w:rPr>
    </w:lvl>
  </w:abstractNum>
  <w:abstractNum w:abstractNumId="8">
    <w:nsid w:val="151334B6"/>
    <w:multiLevelType w:val="multilevel"/>
    <w:tmpl w:val="953C87EE"/>
    <w:lvl w:ilvl="0">
      <w:start w:val="1"/>
      <w:numFmt w:val="taiwaneseCountingThousand"/>
      <w:lvlText w:val="%1、"/>
      <w:lvlJc w:val="left"/>
      <w:pPr>
        <w:tabs>
          <w:tab w:val="num" w:pos="456"/>
        </w:tabs>
        <w:ind w:left="456" w:hanging="45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start w:val="1"/>
      <w:numFmt w:val="taiwaneseCountingThousand"/>
      <w:lvlText w:val="%2、"/>
      <w:lvlJc w:val="left"/>
      <w:pPr>
        <w:tabs>
          <w:tab w:val="num" w:pos="480"/>
        </w:tabs>
        <w:ind w:left="480"/>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nsid w:val="1C371B1D"/>
    <w:multiLevelType w:val="hybridMultilevel"/>
    <w:tmpl w:val="B024FBEC"/>
    <w:lvl w:ilvl="0" w:tplc="47BC700E">
      <w:numFmt w:val="decimal"/>
      <w:lvlText w:val="%1."/>
      <w:lvlJc w:val="left"/>
      <w:pPr>
        <w:tabs>
          <w:tab w:val="num" w:pos="8280"/>
        </w:tabs>
        <w:ind w:left="8280" w:hanging="480"/>
      </w:pPr>
      <w:rPr>
        <w:rFonts w:cs="Times New Roman" w:hint="eastAsia"/>
      </w:rPr>
    </w:lvl>
    <w:lvl w:ilvl="1" w:tplc="04090001"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1F7509EB"/>
    <w:multiLevelType w:val="hybridMultilevel"/>
    <w:tmpl w:val="E4A04EEA"/>
    <w:lvl w:ilvl="0" w:tplc="C87A9D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513AB0"/>
    <w:multiLevelType w:val="hybridMultilevel"/>
    <w:tmpl w:val="1DA810F4"/>
    <w:lvl w:ilvl="0" w:tplc="0CE4CDD0">
      <w:start w:val="1"/>
      <w:numFmt w:val="decimal"/>
      <w:lvlText w:val="%1."/>
      <w:lvlJc w:val="left"/>
      <w:pPr>
        <w:tabs>
          <w:tab w:val="num" w:pos="1402"/>
        </w:tabs>
        <w:ind w:left="1402" w:hanging="480"/>
      </w:pPr>
      <w:rPr>
        <w:rFonts w:cs="Times New Roman" w:hint="eastAsia"/>
        <w:color w:val="auto"/>
      </w:rPr>
    </w:lvl>
    <w:lvl w:ilvl="1" w:tplc="04090019" w:tentative="1">
      <w:start w:val="1"/>
      <w:numFmt w:val="ideographTraditional"/>
      <w:lvlText w:val="%2、"/>
      <w:lvlJc w:val="left"/>
      <w:pPr>
        <w:tabs>
          <w:tab w:val="num" w:pos="1882"/>
        </w:tabs>
        <w:ind w:left="1882" w:hanging="480"/>
      </w:pPr>
      <w:rPr>
        <w:rFonts w:cs="Times New Roman"/>
      </w:rPr>
    </w:lvl>
    <w:lvl w:ilvl="2" w:tplc="0409001B" w:tentative="1">
      <w:start w:val="1"/>
      <w:numFmt w:val="lowerRoman"/>
      <w:lvlText w:val="%3."/>
      <w:lvlJc w:val="right"/>
      <w:pPr>
        <w:tabs>
          <w:tab w:val="num" w:pos="2362"/>
        </w:tabs>
        <w:ind w:left="2362" w:hanging="480"/>
      </w:pPr>
      <w:rPr>
        <w:rFonts w:cs="Times New Roman"/>
      </w:rPr>
    </w:lvl>
    <w:lvl w:ilvl="3" w:tplc="0409000F" w:tentative="1">
      <w:start w:val="1"/>
      <w:numFmt w:val="decimal"/>
      <w:lvlText w:val="%4."/>
      <w:lvlJc w:val="left"/>
      <w:pPr>
        <w:tabs>
          <w:tab w:val="num" w:pos="2842"/>
        </w:tabs>
        <w:ind w:left="2842" w:hanging="480"/>
      </w:pPr>
      <w:rPr>
        <w:rFonts w:cs="Times New Roman"/>
      </w:rPr>
    </w:lvl>
    <w:lvl w:ilvl="4" w:tplc="04090019" w:tentative="1">
      <w:start w:val="1"/>
      <w:numFmt w:val="ideographTraditional"/>
      <w:lvlText w:val="%5、"/>
      <w:lvlJc w:val="left"/>
      <w:pPr>
        <w:tabs>
          <w:tab w:val="num" w:pos="3322"/>
        </w:tabs>
        <w:ind w:left="3322" w:hanging="480"/>
      </w:pPr>
      <w:rPr>
        <w:rFonts w:cs="Times New Roman"/>
      </w:rPr>
    </w:lvl>
    <w:lvl w:ilvl="5" w:tplc="0409001B" w:tentative="1">
      <w:start w:val="1"/>
      <w:numFmt w:val="lowerRoman"/>
      <w:lvlText w:val="%6."/>
      <w:lvlJc w:val="right"/>
      <w:pPr>
        <w:tabs>
          <w:tab w:val="num" w:pos="3802"/>
        </w:tabs>
        <w:ind w:left="3802" w:hanging="480"/>
      </w:pPr>
      <w:rPr>
        <w:rFonts w:cs="Times New Roman"/>
      </w:rPr>
    </w:lvl>
    <w:lvl w:ilvl="6" w:tplc="0409000F" w:tentative="1">
      <w:start w:val="1"/>
      <w:numFmt w:val="decimal"/>
      <w:lvlText w:val="%7."/>
      <w:lvlJc w:val="left"/>
      <w:pPr>
        <w:tabs>
          <w:tab w:val="num" w:pos="4282"/>
        </w:tabs>
        <w:ind w:left="4282" w:hanging="480"/>
      </w:pPr>
      <w:rPr>
        <w:rFonts w:cs="Times New Roman"/>
      </w:rPr>
    </w:lvl>
    <w:lvl w:ilvl="7" w:tplc="04090019" w:tentative="1">
      <w:start w:val="1"/>
      <w:numFmt w:val="ideographTraditional"/>
      <w:lvlText w:val="%8、"/>
      <w:lvlJc w:val="left"/>
      <w:pPr>
        <w:tabs>
          <w:tab w:val="num" w:pos="4762"/>
        </w:tabs>
        <w:ind w:left="4762" w:hanging="480"/>
      </w:pPr>
      <w:rPr>
        <w:rFonts w:cs="Times New Roman"/>
      </w:rPr>
    </w:lvl>
    <w:lvl w:ilvl="8" w:tplc="0409001B" w:tentative="1">
      <w:start w:val="1"/>
      <w:numFmt w:val="lowerRoman"/>
      <w:lvlText w:val="%9."/>
      <w:lvlJc w:val="right"/>
      <w:pPr>
        <w:tabs>
          <w:tab w:val="num" w:pos="5242"/>
        </w:tabs>
        <w:ind w:left="5242" w:hanging="480"/>
      </w:pPr>
      <w:rPr>
        <w:rFonts w:cs="Times New Roman"/>
      </w:rPr>
    </w:lvl>
  </w:abstractNum>
  <w:abstractNum w:abstractNumId="12">
    <w:nsid w:val="2F00461B"/>
    <w:multiLevelType w:val="hybridMultilevel"/>
    <w:tmpl w:val="68004D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2260B78"/>
    <w:multiLevelType w:val="hybridMultilevel"/>
    <w:tmpl w:val="9DAC7B90"/>
    <w:lvl w:ilvl="0" w:tplc="555E77D8">
      <w:start w:val="1"/>
      <w:numFmt w:val="decimal"/>
      <w:lvlText w:val="%1."/>
      <w:lvlJc w:val="left"/>
      <w:pPr>
        <w:tabs>
          <w:tab w:val="num" w:pos="660"/>
        </w:tabs>
        <w:ind w:left="6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taiwaneseCountingThousand"/>
      <w:lvlText w:val="(%3)"/>
      <w:lvlJc w:val="right"/>
      <w:pPr>
        <w:tabs>
          <w:tab w:val="num" w:pos="1440"/>
        </w:tabs>
        <w:ind w:left="1440" w:hanging="480"/>
      </w:pPr>
      <w:rPr>
        <w:rFonts w:cs="Times New Roman" w:hint="eastAsia"/>
      </w:rPr>
    </w:lvl>
    <w:lvl w:ilvl="3" w:tplc="0409000F">
      <w:start w:val="1"/>
      <w:numFmt w:val="decimal"/>
      <w:lvlText w:val="%4."/>
      <w:lvlJc w:val="left"/>
      <w:pPr>
        <w:tabs>
          <w:tab w:val="num" w:pos="1920"/>
        </w:tabs>
        <w:ind w:left="1920" w:hanging="480"/>
      </w:pPr>
      <w:rPr>
        <w:rFonts w:cs="Times New Roman"/>
      </w:rPr>
    </w:lvl>
    <w:lvl w:ilvl="4" w:tplc="04090019">
      <w:start w:val="1"/>
      <w:numFmt w:val="decimal"/>
      <w:lvlText w:val="(%5)"/>
      <w:lvlJc w:val="left"/>
      <w:pPr>
        <w:tabs>
          <w:tab w:val="num" w:pos="2400"/>
        </w:tabs>
        <w:ind w:left="2400" w:hanging="480"/>
      </w:pPr>
      <w:rPr>
        <w:rFonts w:cs="Times New Roman" w:hint="eastAsia"/>
      </w:rPr>
    </w:lvl>
    <w:lvl w:ilvl="5" w:tplc="0409001B">
      <w:start w:val="1"/>
      <w:numFmt w:val="lowerRoman"/>
      <w:lvlText w:val="%6."/>
      <w:lvlJc w:val="right"/>
      <w:pPr>
        <w:tabs>
          <w:tab w:val="num" w:pos="2640"/>
        </w:tabs>
        <w:ind w:left="264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85D7CE2"/>
    <w:multiLevelType w:val="hybridMultilevel"/>
    <w:tmpl w:val="8D30DBF0"/>
    <w:lvl w:ilvl="0" w:tplc="2DA6AEF4">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2FFC3DEC"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12CEAEF2"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8F70924"/>
    <w:multiLevelType w:val="hybridMultilevel"/>
    <w:tmpl w:val="DB4C7E00"/>
    <w:lvl w:ilvl="0" w:tplc="2C8A0462">
      <w:start w:val="1"/>
      <w:numFmt w:val="decimal"/>
      <w:lvlText w:val="%1."/>
      <w:lvlJc w:val="left"/>
      <w:pPr>
        <w:tabs>
          <w:tab w:val="num" w:pos="4440"/>
        </w:tabs>
        <w:ind w:left="444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nsid w:val="3BEC049B"/>
    <w:multiLevelType w:val="hybridMultilevel"/>
    <w:tmpl w:val="953C87EE"/>
    <w:lvl w:ilvl="0" w:tplc="6A1C2668">
      <w:start w:val="1"/>
      <w:numFmt w:val="taiwaneseCountingThousand"/>
      <w:pStyle w:val="1"/>
      <w:lvlText w:val="%1、"/>
      <w:lvlJc w:val="left"/>
      <w:pPr>
        <w:tabs>
          <w:tab w:val="num" w:pos="456"/>
        </w:tabs>
        <w:ind w:left="456" w:hanging="45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tplc="2CD6793E">
      <w:start w:val="1"/>
      <w:numFmt w:val="taiwaneseCountingThousand"/>
      <w:pStyle w:val="1"/>
      <w:lvlText w:val="%2、"/>
      <w:lvlJc w:val="left"/>
      <w:pPr>
        <w:tabs>
          <w:tab w:val="num" w:pos="480"/>
        </w:tabs>
        <w:ind w:left="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3C107B65"/>
    <w:multiLevelType w:val="hybridMultilevel"/>
    <w:tmpl w:val="4BC056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E96532A"/>
    <w:multiLevelType w:val="hybridMultilevel"/>
    <w:tmpl w:val="AC58496C"/>
    <w:lvl w:ilvl="0" w:tplc="1AC420BA">
      <w:start w:val="1"/>
      <w:numFmt w:val="decimal"/>
      <w:lvlText w:val="%1."/>
      <w:lvlJc w:val="left"/>
      <w:pPr>
        <w:ind w:left="360" w:hanging="360"/>
      </w:pPr>
      <w:rPr>
        <w:rFonts w:cs="Times New Roman" w:hint="default"/>
        <w:sz w:val="1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A3805CB"/>
    <w:multiLevelType w:val="hybridMultilevel"/>
    <w:tmpl w:val="FDFEADF0"/>
    <w:lvl w:ilvl="0" w:tplc="98B62846">
      <w:start w:val="1"/>
      <w:numFmt w:val="upperLetter"/>
      <w:lvlText w:val="%1"/>
      <w:lvlJc w:val="left"/>
      <w:pPr>
        <w:tabs>
          <w:tab w:val="num" w:pos="2122"/>
        </w:tabs>
        <w:ind w:left="2122" w:hanging="360"/>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BD57F67"/>
    <w:multiLevelType w:val="hybridMultilevel"/>
    <w:tmpl w:val="32320E9C"/>
    <w:lvl w:ilvl="0" w:tplc="5EB83206">
      <w:start w:val="1"/>
      <w:numFmt w:val="decimal"/>
      <w:pStyle w:val="a"/>
      <w:suff w:val="space"/>
      <w:lvlText w:val="%1."/>
      <w:lvlJc w:val="left"/>
      <w:pPr>
        <w:ind w:left="375" w:hanging="285"/>
      </w:pPr>
      <w:rPr>
        <w:rFonts w:cs="Times New Roman" w:hint="eastAsia"/>
      </w:rPr>
    </w:lvl>
    <w:lvl w:ilvl="1" w:tplc="04090019">
      <w:start w:val="2"/>
      <w:numFmt w:val="bullet"/>
      <w:suff w:val="space"/>
      <w:lvlText w:val="‧"/>
      <w:lvlJc w:val="left"/>
      <w:pPr>
        <w:ind w:left="705" w:hanging="180"/>
      </w:pPr>
      <w:rPr>
        <w:rFonts w:ascii="細明體" w:eastAsia="細明體" w:hAnsi="細明體" w:hint="eastAsia"/>
      </w:rPr>
    </w:lvl>
    <w:lvl w:ilvl="2" w:tplc="0409001B">
      <w:start w:val="1"/>
      <w:numFmt w:val="upperLetter"/>
      <w:pStyle w:val="5"/>
      <w:suff w:val="space"/>
      <w:lvlText w:val="%3."/>
      <w:lvlJc w:val="left"/>
      <w:pPr>
        <w:ind w:left="1290" w:hanging="285"/>
      </w:pPr>
      <w:rPr>
        <w:rFonts w:ascii="細明體" w:eastAsia="細明體" w:cs="Times New Roman" w:hint="eastAsia"/>
        <w:b/>
        <w:color w:val="000000"/>
      </w:rPr>
    </w:lvl>
    <w:lvl w:ilvl="3" w:tplc="0409000F" w:tentative="1">
      <w:start w:val="1"/>
      <w:numFmt w:val="decimal"/>
      <w:lvlText w:val="%4."/>
      <w:lvlJc w:val="left"/>
      <w:pPr>
        <w:tabs>
          <w:tab w:val="num" w:pos="1965"/>
        </w:tabs>
        <w:ind w:left="1965" w:hanging="480"/>
      </w:pPr>
      <w:rPr>
        <w:rFonts w:cs="Times New Roman"/>
      </w:rPr>
    </w:lvl>
    <w:lvl w:ilvl="4" w:tplc="04090019" w:tentative="1">
      <w:start w:val="1"/>
      <w:numFmt w:val="ideographTraditional"/>
      <w:lvlText w:val="%5、"/>
      <w:lvlJc w:val="left"/>
      <w:pPr>
        <w:tabs>
          <w:tab w:val="num" w:pos="2445"/>
        </w:tabs>
        <w:ind w:left="2445" w:hanging="480"/>
      </w:pPr>
      <w:rPr>
        <w:rFonts w:cs="Times New Roman"/>
      </w:rPr>
    </w:lvl>
    <w:lvl w:ilvl="5" w:tplc="0409001B" w:tentative="1">
      <w:start w:val="1"/>
      <w:numFmt w:val="lowerRoman"/>
      <w:lvlText w:val="%6."/>
      <w:lvlJc w:val="right"/>
      <w:pPr>
        <w:tabs>
          <w:tab w:val="num" w:pos="2925"/>
        </w:tabs>
        <w:ind w:left="2925" w:hanging="480"/>
      </w:pPr>
      <w:rPr>
        <w:rFonts w:cs="Times New Roman"/>
      </w:rPr>
    </w:lvl>
    <w:lvl w:ilvl="6" w:tplc="0409000F" w:tentative="1">
      <w:start w:val="1"/>
      <w:numFmt w:val="decimal"/>
      <w:lvlText w:val="%7."/>
      <w:lvlJc w:val="left"/>
      <w:pPr>
        <w:tabs>
          <w:tab w:val="num" w:pos="3405"/>
        </w:tabs>
        <w:ind w:left="3405" w:hanging="480"/>
      </w:pPr>
      <w:rPr>
        <w:rFonts w:cs="Times New Roman"/>
      </w:rPr>
    </w:lvl>
    <w:lvl w:ilvl="7" w:tplc="04090019" w:tentative="1">
      <w:start w:val="1"/>
      <w:numFmt w:val="ideographTraditional"/>
      <w:lvlText w:val="%8、"/>
      <w:lvlJc w:val="left"/>
      <w:pPr>
        <w:tabs>
          <w:tab w:val="num" w:pos="3885"/>
        </w:tabs>
        <w:ind w:left="3885" w:hanging="480"/>
      </w:pPr>
      <w:rPr>
        <w:rFonts w:cs="Times New Roman"/>
      </w:rPr>
    </w:lvl>
    <w:lvl w:ilvl="8" w:tplc="0409001B" w:tentative="1">
      <w:start w:val="1"/>
      <w:numFmt w:val="lowerRoman"/>
      <w:lvlText w:val="%9."/>
      <w:lvlJc w:val="right"/>
      <w:pPr>
        <w:tabs>
          <w:tab w:val="num" w:pos="4365"/>
        </w:tabs>
        <w:ind w:left="4365" w:hanging="480"/>
      </w:pPr>
      <w:rPr>
        <w:rFonts w:cs="Times New Roman"/>
      </w:rPr>
    </w:lvl>
  </w:abstractNum>
  <w:abstractNum w:abstractNumId="21">
    <w:nsid w:val="4CA17481"/>
    <w:multiLevelType w:val="hybridMultilevel"/>
    <w:tmpl w:val="CD0005F2"/>
    <w:lvl w:ilvl="0" w:tplc="3E0C9BF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44116D2"/>
    <w:multiLevelType w:val="hybridMultilevel"/>
    <w:tmpl w:val="09ECFB7C"/>
    <w:lvl w:ilvl="0" w:tplc="C3AC1DE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53943E5"/>
    <w:multiLevelType w:val="hybridMultilevel"/>
    <w:tmpl w:val="E320CD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9722346"/>
    <w:multiLevelType w:val="hybridMultilevel"/>
    <w:tmpl w:val="CE9241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2077A07"/>
    <w:multiLevelType w:val="hybridMultilevel"/>
    <w:tmpl w:val="4D320DD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3A7409D"/>
    <w:multiLevelType w:val="hybridMultilevel"/>
    <w:tmpl w:val="3A6CC092"/>
    <w:lvl w:ilvl="0" w:tplc="1E72597A">
      <w:start w:val="1"/>
      <w:numFmt w:val="decimal"/>
      <w:lvlText w:val="%1."/>
      <w:lvlJc w:val="left"/>
      <w:pPr>
        <w:tabs>
          <w:tab w:val="num" w:pos="1402"/>
        </w:tabs>
        <w:ind w:left="1402" w:hanging="480"/>
      </w:pPr>
      <w:rPr>
        <w:rFonts w:cs="Times New Roman" w:hint="eastAsia"/>
        <w:color w:val="FF0000"/>
      </w:rPr>
    </w:lvl>
    <w:lvl w:ilvl="1" w:tplc="04090019" w:tentative="1">
      <w:start w:val="1"/>
      <w:numFmt w:val="ideographTraditional"/>
      <w:lvlText w:val="%2、"/>
      <w:lvlJc w:val="left"/>
      <w:pPr>
        <w:tabs>
          <w:tab w:val="num" w:pos="1882"/>
        </w:tabs>
        <w:ind w:left="1882" w:hanging="480"/>
      </w:pPr>
      <w:rPr>
        <w:rFonts w:cs="Times New Roman"/>
      </w:rPr>
    </w:lvl>
    <w:lvl w:ilvl="2" w:tplc="0409001B" w:tentative="1">
      <w:start w:val="1"/>
      <w:numFmt w:val="lowerRoman"/>
      <w:lvlText w:val="%3."/>
      <w:lvlJc w:val="right"/>
      <w:pPr>
        <w:tabs>
          <w:tab w:val="num" w:pos="2362"/>
        </w:tabs>
        <w:ind w:left="2362" w:hanging="480"/>
      </w:pPr>
      <w:rPr>
        <w:rFonts w:cs="Times New Roman"/>
      </w:rPr>
    </w:lvl>
    <w:lvl w:ilvl="3" w:tplc="0409000F" w:tentative="1">
      <w:start w:val="1"/>
      <w:numFmt w:val="decimal"/>
      <w:lvlText w:val="%4."/>
      <w:lvlJc w:val="left"/>
      <w:pPr>
        <w:tabs>
          <w:tab w:val="num" w:pos="2842"/>
        </w:tabs>
        <w:ind w:left="2842" w:hanging="480"/>
      </w:pPr>
      <w:rPr>
        <w:rFonts w:cs="Times New Roman"/>
      </w:rPr>
    </w:lvl>
    <w:lvl w:ilvl="4" w:tplc="04090019" w:tentative="1">
      <w:start w:val="1"/>
      <w:numFmt w:val="ideographTraditional"/>
      <w:lvlText w:val="%5、"/>
      <w:lvlJc w:val="left"/>
      <w:pPr>
        <w:tabs>
          <w:tab w:val="num" w:pos="3322"/>
        </w:tabs>
        <w:ind w:left="3322" w:hanging="480"/>
      </w:pPr>
      <w:rPr>
        <w:rFonts w:cs="Times New Roman"/>
      </w:rPr>
    </w:lvl>
    <w:lvl w:ilvl="5" w:tplc="0409001B" w:tentative="1">
      <w:start w:val="1"/>
      <w:numFmt w:val="lowerRoman"/>
      <w:lvlText w:val="%6."/>
      <w:lvlJc w:val="right"/>
      <w:pPr>
        <w:tabs>
          <w:tab w:val="num" w:pos="3802"/>
        </w:tabs>
        <w:ind w:left="3802" w:hanging="480"/>
      </w:pPr>
      <w:rPr>
        <w:rFonts w:cs="Times New Roman"/>
      </w:rPr>
    </w:lvl>
    <w:lvl w:ilvl="6" w:tplc="0409000F" w:tentative="1">
      <w:start w:val="1"/>
      <w:numFmt w:val="decimal"/>
      <w:lvlText w:val="%7."/>
      <w:lvlJc w:val="left"/>
      <w:pPr>
        <w:tabs>
          <w:tab w:val="num" w:pos="4282"/>
        </w:tabs>
        <w:ind w:left="4282" w:hanging="480"/>
      </w:pPr>
      <w:rPr>
        <w:rFonts w:cs="Times New Roman"/>
      </w:rPr>
    </w:lvl>
    <w:lvl w:ilvl="7" w:tplc="04090019" w:tentative="1">
      <w:start w:val="1"/>
      <w:numFmt w:val="ideographTraditional"/>
      <w:lvlText w:val="%8、"/>
      <w:lvlJc w:val="left"/>
      <w:pPr>
        <w:tabs>
          <w:tab w:val="num" w:pos="4762"/>
        </w:tabs>
        <w:ind w:left="4762" w:hanging="480"/>
      </w:pPr>
      <w:rPr>
        <w:rFonts w:cs="Times New Roman"/>
      </w:rPr>
    </w:lvl>
    <w:lvl w:ilvl="8" w:tplc="0409001B" w:tentative="1">
      <w:start w:val="1"/>
      <w:numFmt w:val="lowerRoman"/>
      <w:lvlText w:val="%9."/>
      <w:lvlJc w:val="right"/>
      <w:pPr>
        <w:tabs>
          <w:tab w:val="num" w:pos="5242"/>
        </w:tabs>
        <w:ind w:left="5242" w:hanging="480"/>
      </w:pPr>
      <w:rPr>
        <w:rFonts w:cs="Times New Roman"/>
      </w:rPr>
    </w:lvl>
  </w:abstractNum>
  <w:abstractNum w:abstractNumId="27">
    <w:nsid w:val="6642450E"/>
    <w:multiLevelType w:val="hybridMultilevel"/>
    <w:tmpl w:val="C764CCFC"/>
    <w:lvl w:ilvl="0" w:tplc="FFFFFFFF">
      <w:start w:val="1"/>
      <w:numFmt w:val="decimal"/>
      <w:lvlText w:val="%1."/>
      <w:lvlJc w:val="left"/>
      <w:pPr>
        <w:tabs>
          <w:tab w:val="num" w:pos="660"/>
        </w:tabs>
        <w:ind w:left="660" w:hanging="36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8">
    <w:nsid w:val="66F21DA1"/>
    <w:multiLevelType w:val="hybridMultilevel"/>
    <w:tmpl w:val="9BD6CF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D3139E0"/>
    <w:multiLevelType w:val="hybridMultilevel"/>
    <w:tmpl w:val="8BE2E766"/>
    <w:lvl w:ilvl="0" w:tplc="9042D930">
      <w:start w:val="1"/>
      <w:numFmt w:val="taiwaneseCountingThousand"/>
      <w:lvlText w:val="（%1）"/>
      <w:lvlJc w:val="left"/>
      <w:pPr>
        <w:ind w:left="1080" w:hanging="10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6DA072D7"/>
    <w:multiLevelType w:val="hybridMultilevel"/>
    <w:tmpl w:val="0AD038B8"/>
    <w:lvl w:ilvl="0" w:tplc="D55A9DDE">
      <w:start w:val="1"/>
      <w:numFmt w:val="decimal"/>
      <w:lvlText w:val="%1."/>
      <w:lvlJc w:val="left"/>
      <w:pPr>
        <w:tabs>
          <w:tab w:val="num" w:pos="1920"/>
        </w:tabs>
        <w:ind w:left="1920" w:hanging="480"/>
      </w:pPr>
      <w:rPr>
        <w:rFonts w:cs="Times New Roman"/>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31">
    <w:nsid w:val="6FB2595F"/>
    <w:multiLevelType w:val="hybridMultilevel"/>
    <w:tmpl w:val="ABB23E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71406D7C"/>
    <w:multiLevelType w:val="hybridMultilevel"/>
    <w:tmpl w:val="F612971E"/>
    <w:lvl w:ilvl="0" w:tplc="0409000F">
      <w:start w:val="1"/>
      <w:numFmt w:val="decimal"/>
      <w:lvlText w:val="(%1)"/>
      <w:lvlJc w:val="left"/>
      <w:pPr>
        <w:tabs>
          <w:tab w:val="num" w:pos="3105"/>
        </w:tabs>
        <w:ind w:left="3105" w:hanging="360"/>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7C272C62"/>
    <w:multiLevelType w:val="singleLevel"/>
    <w:tmpl w:val="B046EDD8"/>
    <w:lvl w:ilvl="0">
      <w:start w:val="1"/>
      <w:numFmt w:val="taiwaneseCountingThousand"/>
      <w:pStyle w:val="a0"/>
      <w:lvlText w:val="%1、"/>
      <w:lvlJc w:val="left"/>
      <w:pPr>
        <w:tabs>
          <w:tab w:val="num" w:pos="525"/>
        </w:tabs>
        <w:ind w:left="525" w:hanging="525"/>
      </w:pPr>
      <w:rPr>
        <w:rFonts w:cs="Times New Roman" w:hint="eastAsia"/>
      </w:rPr>
    </w:lvl>
  </w:abstractNum>
  <w:num w:numId="1">
    <w:abstractNumId w:val="1"/>
  </w:num>
  <w:num w:numId="2">
    <w:abstractNumId w:val="20"/>
  </w:num>
  <w:num w:numId="3">
    <w:abstractNumId w:val="33"/>
  </w:num>
  <w:num w:numId="4">
    <w:abstractNumId w:val="2"/>
  </w:num>
  <w:num w:numId="5">
    <w:abstractNumId w:val="7"/>
  </w:num>
  <w:num w:numId="6">
    <w:abstractNumId w:val="32"/>
  </w:num>
  <w:num w:numId="7">
    <w:abstractNumId w:val="14"/>
  </w:num>
  <w:num w:numId="8">
    <w:abstractNumId w:val="3"/>
  </w:num>
  <w:num w:numId="9">
    <w:abstractNumId w:val="27"/>
  </w:num>
  <w:num w:numId="10">
    <w:abstractNumId w:val="19"/>
  </w:num>
  <w:num w:numId="11">
    <w:abstractNumId w:val="0"/>
  </w:num>
  <w:num w:numId="12">
    <w:abstractNumId w:val="13"/>
  </w:num>
  <w:num w:numId="13">
    <w:abstractNumId w:val="4"/>
  </w:num>
  <w:num w:numId="14">
    <w:abstractNumId w:val="30"/>
  </w:num>
  <w:num w:numId="15">
    <w:abstractNumId w:val="15"/>
  </w:num>
  <w:num w:numId="16">
    <w:abstractNumId w:val="9"/>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1"/>
  </w:num>
  <w:num w:numId="23">
    <w:abstractNumId w:val="22"/>
  </w:num>
  <w:num w:numId="24">
    <w:abstractNumId w:val="10"/>
  </w:num>
  <w:num w:numId="25">
    <w:abstractNumId w:val="31"/>
  </w:num>
  <w:num w:numId="26">
    <w:abstractNumId w:val="12"/>
  </w:num>
  <w:num w:numId="27">
    <w:abstractNumId w:val="26"/>
  </w:num>
  <w:num w:numId="28">
    <w:abstractNumId w:val="25"/>
  </w:num>
  <w:num w:numId="29">
    <w:abstractNumId w:val="29"/>
  </w:num>
  <w:num w:numId="30">
    <w:abstractNumId w:val="11"/>
  </w:num>
  <w:num w:numId="31">
    <w:abstractNumId w:val="18"/>
  </w:num>
  <w:num w:numId="32">
    <w:abstractNumId w:val="5"/>
  </w:num>
  <w:num w:numId="33">
    <w:abstractNumId w:val="24"/>
  </w:num>
  <w:num w:numId="34">
    <w:abstractNumId w:val="23"/>
  </w:num>
  <w:num w:numId="35">
    <w:abstractNumId w:val="2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evenAndOddHeaders/>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812"/>
    <w:rsid w:val="000033D1"/>
    <w:rsid w:val="000038FA"/>
    <w:rsid w:val="00007153"/>
    <w:rsid w:val="00011FED"/>
    <w:rsid w:val="0001500B"/>
    <w:rsid w:val="0001577C"/>
    <w:rsid w:val="000162C0"/>
    <w:rsid w:val="00017F3E"/>
    <w:rsid w:val="0002342F"/>
    <w:rsid w:val="00026EAD"/>
    <w:rsid w:val="00031157"/>
    <w:rsid w:val="000328F3"/>
    <w:rsid w:val="00036025"/>
    <w:rsid w:val="00046028"/>
    <w:rsid w:val="00047BAF"/>
    <w:rsid w:val="00047F7B"/>
    <w:rsid w:val="0005018C"/>
    <w:rsid w:val="00050EA4"/>
    <w:rsid w:val="00070208"/>
    <w:rsid w:val="00071FC2"/>
    <w:rsid w:val="00072FFF"/>
    <w:rsid w:val="00075D03"/>
    <w:rsid w:val="0007683C"/>
    <w:rsid w:val="000804E8"/>
    <w:rsid w:val="00091B7A"/>
    <w:rsid w:val="000A0895"/>
    <w:rsid w:val="000A7D11"/>
    <w:rsid w:val="000B620B"/>
    <w:rsid w:val="000B71A1"/>
    <w:rsid w:val="000C1529"/>
    <w:rsid w:val="000C152D"/>
    <w:rsid w:val="000C4564"/>
    <w:rsid w:val="000C5647"/>
    <w:rsid w:val="000C6273"/>
    <w:rsid w:val="000C790C"/>
    <w:rsid w:val="000E0D4A"/>
    <w:rsid w:val="000F1208"/>
    <w:rsid w:val="000F13EC"/>
    <w:rsid w:val="000F1B3C"/>
    <w:rsid w:val="000F2EF2"/>
    <w:rsid w:val="000F4A1F"/>
    <w:rsid w:val="000F7F9D"/>
    <w:rsid w:val="00100C33"/>
    <w:rsid w:val="00101AF5"/>
    <w:rsid w:val="001051A5"/>
    <w:rsid w:val="00112352"/>
    <w:rsid w:val="001139DC"/>
    <w:rsid w:val="001176AF"/>
    <w:rsid w:val="001229B9"/>
    <w:rsid w:val="00126B06"/>
    <w:rsid w:val="00126D9A"/>
    <w:rsid w:val="001309F5"/>
    <w:rsid w:val="00132509"/>
    <w:rsid w:val="00133444"/>
    <w:rsid w:val="00137E3D"/>
    <w:rsid w:val="0014040C"/>
    <w:rsid w:val="001469EB"/>
    <w:rsid w:val="00147E23"/>
    <w:rsid w:val="00156015"/>
    <w:rsid w:val="0016094D"/>
    <w:rsid w:val="00161ED4"/>
    <w:rsid w:val="00162573"/>
    <w:rsid w:val="0016471F"/>
    <w:rsid w:val="00164CFD"/>
    <w:rsid w:val="001677A2"/>
    <w:rsid w:val="001706C0"/>
    <w:rsid w:val="00171AB7"/>
    <w:rsid w:val="00174AF2"/>
    <w:rsid w:val="0018115D"/>
    <w:rsid w:val="00187688"/>
    <w:rsid w:val="001955FF"/>
    <w:rsid w:val="001A0344"/>
    <w:rsid w:val="001A53F0"/>
    <w:rsid w:val="001A7CBB"/>
    <w:rsid w:val="001B1907"/>
    <w:rsid w:val="001B35BE"/>
    <w:rsid w:val="001B4CE1"/>
    <w:rsid w:val="001C3CC0"/>
    <w:rsid w:val="001C59B2"/>
    <w:rsid w:val="001C680F"/>
    <w:rsid w:val="001D04B8"/>
    <w:rsid w:val="001D08CA"/>
    <w:rsid w:val="001E1E23"/>
    <w:rsid w:val="001F226C"/>
    <w:rsid w:val="001F291A"/>
    <w:rsid w:val="001F7EF1"/>
    <w:rsid w:val="00201101"/>
    <w:rsid w:val="0020530E"/>
    <w:rsid w:val="00207467"/>
    <w:rsid w:val="00211848"/>
    <w:rsid w:val="002123FD"/>
    <w:rsid w:val="002156FE"/>
    <w:rsid w:val="00216E29"/>
    <w:rsid w:val="0022163A"/>
    <w:rsid w:val="00222265"/>
    <w:rsid w:val="002308E7"/>
    <w:rsid w:val="002315AF"/>
    <w:rsid w:val="00233F8C"/>
    <w:rsid w:val="00236923"/>
    <w:rsid w:val="00237F2B"/>
    <w:rsid w:val="002509D2"/>
    <w:rsid w:val="0025185B"/>
    <w:rsid w:val="0026035C"/>
    <w:rsid w:val="002609DC"/>
    <w:rsid w:val="00264134"/>
    <w:rsid w:val="00267996"/>
    <w:rsid w:val="00276578"/>
    <w:rsid w:val="002815FB"/>
    <w:rsid w:val="002816F9"/>
    <w:rsid w:val="002930CD"/>
    <w:rsid w:val="00297E19"/>
    <w:rsid w:val="002A1E83"/>
    <w:rsid w:val="002A2935"/>
    <w:rsid w:val="002B3077"/>
    <w:rsid w:val="002B63B5"/>
    <w:rsid w:val="002B7ADA"/>
    <w:rsid w:val="002C4041"/>
    <w:rsid w:val="002E3069"/>
    <w:rsid w:val="002E4451"/>
    <w:rsid w:val="002E4C81"/>
    <w:rsid w:val="002E5987"/>
    <w:rsid w:val="002E7A0D"/>
    <w:rsid w:val="002F04B8"/>
    <w:rsid w:val="002F1497"/>
    <w:rsid w:val="002F393B"/>
    <w:rsid w:val="002F757A"/>
    <w:rsid w:val="003005A4"/>
    <w:rsid w:val="0031044F"/>
    <w:rsid w:val="00311B06"/>
    <w:rsid w:val="00312736"/>
    <w:rsid w:val="003129D6"/>
    <w:rsid w:val="00312D29"/>
    <w:rsid w:val="0031663E"/>
    <w:rsid w:val="00324600"/>
    <w:rsid w:val="003327F6"/>
    <w:rsid w:val="003358EF"/>
    <w:rsid w:val="00341EEA"/>
    <w:rsid w:val="00343181"/>
    <w:rsid w:val="00344E3C"/>
    <w:rsid w:val="00352147"/>
    <w:rsid w:val="00352793"/>
    <w:rsid w:val="003569A9"/>
    <w:rsid w:val="003611A7"/>
    <w:rsid w:val="00362C35"/>
    <w:rsid w:val="00365B1A"/>
    <w:rsid w:val="00366536"/>
    <w:rsid w:val="0037631C"/>
    <w:rsid w:val="00384E2A"/>
    <w:rsid w:val="0038584C"/>
    <w:rsid w:val="0039640B"/>
    <w:rsid w:val="003975C6"/>
    <w:rsid w:val="003A6AFE"/>
    <w:rsid w:val="003B5024"/>
    <w:rsid w:val="003C6497"/>
    <w:rsid w:val="003C6FAC"/>
    <w:rsid w:val="003D0091"/>
    <w:rsid w:val="003D4F0D"/>
    <w:rsid w:val="003D5397"/>
    <w:rsid w:val="003E54BB"/>
    <w:rsid w:val="003F4158"/>
    <w:rsid w:val="003F41C5"/>
    <w:rsid w:val="004040AD"/>
    <w:rsid w:val="00404BA7"/>
    <w:rsid w:val="0040723B"/>
    <w:rsid w:val="0041033C"/>
    <w:rsid w:val="00417DD2"/>
    <w:rsid w:val="00420878"/>
    <w:rsid w:val="004222DF"/>
    <w:rsid w:val="00422E11"/>
    <w:rsid w:val="00425775"/>
    <w:rsid w:val="00427746"/>
    <w:rsid w:val="00433033"/>
    <w:rsid w:val="00433456"/>
    <w:rsid w:val="00433521"/>
    <w:rsid w:val="004341FC"/>
    <w:rsid w:val="004378E2"/>
    <w:rsid w:val="00441867"/>
    <w:rsid w:val="00451C41"/>
    <w:rsid w:val="0045272B"/>
    <w:rsid w:val="00465FBA"/>
    <w:rsid w:val="00467F27"/>
    <w:rsid w:val="004720A6"/>
    <w:rsid w:val="004740E8"/>
    <w:rsid w:val="00484812"/>
    <w:rsid w:val="00486198"/>
    <w:rsid w:val="004865AB"/>
    <w:rsid w:val="00487372"/>
    <w:rsid w:val="00496AE1"/>
    <w:rsid w:val="004A4980"/>
    <w:rsid w:val="004B08C1"/>
    <w:rsid w:val="004B3943"/>
    <w:rsid w:val="004B7CFB"/>
    <w:rsid w:val="004C3AF6"/>
    <w:rsid w:val="004C6331"/>
    <w:rsid w:val="004D045F"/>
    <w:rsid w:val="004D24A8"/>
    <w:rsid w:val="004D4BA4"/>
    <w:rsid w:val="004D50F1"/>
    <w:rsid w:val="004D52A5"/>
    <w:rsid w:val="004D6203"/>
    <w:rsid w:val="004E4339"/>
    <w:rsid w:val="004E54A2"/>
    <w:rsid w:val="004E628F"/>
    <w:rsid w:val="004E7A81"/>
    <w:rsid w:val="004F1CAC"/>
    <w:rsid w:val="004F3F21"/>
    <w:rsid w:val="004F53CA"/>
    <w:rsid w:val="004F6B1A"/>
    <w:rsid w:val="00501794"/>
    <w:rsid w:val="00502431"/>
    <w:rsid w:val="005043F6"/>
    <w:rsid w:val="00510835"/>
    <w:rsid w:val="005117EC"/>
    <w:rsid w:val="00515079"/>
    <w:rsid w:val="0052154E"/>
    <w:rsid w:val="00521780"/>
    <w:rsid w:val="005231DD"/>
    <w:rsid w:val="00527C06"/>
    <w:rsid w:val="00531EED"/>
    <w:rsid w:val="00536335"/>
    <w:rsid w:val="0054123C"/>
    <w:rsid w:val="00544E20"/>
    <w:rsid w:val="00550579"/>
    <w:rsid w:val="00552832"/>
    <w:rsid w:val="00553881"/>
    <w:rsid w:val="005538EA"/>
    <w:rsid w:val="005551EE"/>
    <w:rsid w:val="005716B3"/>
    <w:rsid w:val="00574060"/>
    <w:rsid w:val="00580A10"/>
    <w:rsid w:val="00584D76"/>
    <w:rsid w:val="00585527"/>
    <w:rsid w:val="00587960"/>
    <w:rsid w:val="00587DE1"/>
    <w:rsid w:val="00591BE7"/>
    <w:rsid w:val="00592C0B"/>
    <w:rsid w:val="00595371"/>
    <w:rsid w:val="0059776A"/>
    <w:rsid w:val="005A43F8"/>
    <w:rsid w:val="005B4292"/>
    <w:rsid w:val="005C3897"/>
    <w:rsid w:val="005C6410"/>
    <w:rsid w:val="005C7CA6"/>
    <w:rsid w:val="005D0040"/>
    <w:rsid w:val="005D23DA"/>
    <w:rsid w:val="005D3070"/>
    <w:rsid w:val="005E433B"/>
    <w:rsid w:val="005E52C4"/>
    <w:rsid w:val="005E5D46"/>
    <w:rsid w:val="005F0E57"/>
    <w:rsid w:val="00601187"/>
    <w:rsid w:val="00604FEE"/>
    <w:rsid w:val="006117F3"/>
    <w:rsid w:val="00612BC7"/>
    <w:rsid w:val="00620518"/>
    <w:rsid w:val="006237D4"/>
    <w:rsid w:val="006239DB"/>
    <w:rsid w:val="00630C3C"/>
    <w:rsid w:val="0063215C"/>
    <w:rsid w:val="0063565D"/>
    <w:rsid w:val="00636329"/>
    <w:rsid w:val="006456C8"/>
    <w:rsid w:val="006464E8"/>
    <w:rsid w:val="00646B76"/>
    <w:rsid w:val="006673CC"/>
    <w:rsid w:val="006675FD"/>
    <w:rsid w:val="0066765E"/>
    <w:rsid w:val="00670CF9"/>
    <w:rsid w:val="0067506E"/>
    <w:rsid w:val="006753A3"/>
    <w:rsid w:val="00676476"/>
    <w:rsid w:val="006774AE"/>
    <w:rsid w:val="00681595"/>
    <w:rsid w:val="0068208D"/>
    <w:rsid w:val="00682BFF"/>
    <w:rsid w:val="0068447F"/>
    <w:rsid w:val="0068643A"/>
    <w:rsid w:val="006866A9"/>
    <w:rsid w:val="00687FCE"/>
    <w:rsid w:val="00691F53"/>
    <w:rsid w:val="006B0665"/>
    <w:rsid w:val="006B2046"/>
    <w:rsid w:val="006B2CFE"/>
    <w:rsid w:val="006B5518"/>
    <w:rsid w:val="006C3436"/>
    <w:rsid w:val="006C471C"/>
    <w:rsid w:val="006C5EC1"/>
    <w:rsid w:val="006C7058"/>
    <w:rsid w:val="006C762C"/>
    <w:rsid w:val="006D5821"/>
    <w:rsid w:val="006E3595"/>
    <w:rsid w:val="006E3EAC"/>
    <w:rsid w:val="006E56E5"/>
    <w:rsid w:val="006E66F8"/>
    <w:rsid w:val="006F5AE8"/>
    <w:rsid w:val="00700CD3"/>
    <w:rsid w:val="007020EF"/>
    <w:rsid w:val="007032A1"/>
    <w:rsid w:val="0071388F"/>
    <w:rsid w:val="00721282"/>
    <w:rsid w:val="007235F6"/>
    <w:rsid w:val="00724123"/>
    <w:rsid w:val="00727F6A"/>
    <w:rsid w:val="00733321"/>
    <w:rsid w:val="00734F24"/>
    <w:rsid w:val="00743428"/>
    <w:rsid w:val="00744741"/>
    <w:rsid w:val="00744BB3"/>
    <w:rsid w:val="00745257"/>
    <w:rsid w:val="00753923"/>
    <w:rsid w:val="00753A6F"/>
    <w:rsid w:val="0076137E"/>
    <w:rsid w:val="0076297A"/>
    <w:rsid w:val="00762F0F"/>
    <w:rsid w:val="00770178"/>
    <w:rsid w:val="0077109B"/>
    <w:rsid w:val="00773950"/>
    <w:rsid w:val="00777A74"/>
    <w:rsid w:val="00777F54"/>
    <w:rsid w:val="00781972"/>
    <w:rsid w:val="00785DAA"/>
    <w:rsid w:val="0078794D"/>
    <w:rsid w:val="00792788"/>
    <w:rsid w:val="007931B0"/>
    <w:rsid w:val="0079613A"/>
    <w:rsid w:val="007A003D"/>
    <w:rsid w:val="007A7A76"/>
    <w:rsid w:val="007B0CCE"/>
    <w:rsid w:val="007B1912"/>
    <w:rsid w:val="007B386D"/>
    <w:rsid w:val="007B4A2C"/>
    <w:rsid w:val="007B6A48"/>
    <w:rsid w:val="007B772C"/>
    <w:rsid w:val="007C12C8"/>
    <w:rsid w:val="007C5978"/>
    <w:rsid w:val="007C6072"/>
    <w:rsid w:val="007D275B"/>
    <w:rsid w:val="007D5027"/>
    <w:rsid w:val="007D5D5E"/>
    <w:rsid w:val="007D6796"/>
    <w:rsid w:val="007E14B2"/>
    <w:rsid w:val="007E5323"/>
    <w:rsid w:val="007E6FFA"/>
    <w:rsid w:val="007E7C53"/>
    <w:rsid w:val="007E7EFF"/>
    <w:rsid w:val="007F55CC"/>
    <w:rsid w:val="008011FE"/>
    <w:rsid w:val="008057FA"/>
    <w:rsid w:val="00805840"/>
    <w:rsid w:val="00810BD5"/>
    <w:rsid w:val="00820212"/>
    <w:rsid w:val="00824400"/>
    <w:rsid w:val="0082731A"/>
    <w:rsid w:val="008352B2"/>
    <w:rsid w:val="00835B30"/>
    <w:rsid w:val="00836FAF"/>
    <w:rsid w:val="0083781E"/>
    <w:rsid w:val="00841786"/>
    <w:rsid w:val="00846211"/>
    <w:rsid w:val="008519FD"/>
    <w:rsid w:val="00851C08"/>
    <w:rsid w:val="00855797"/>
    <w:rsid w:val="008563C3"/>
    <w:rsid w:val="00865546"/>
    <w:rsid w:val="00870892"/>
    <w:rsid w:val="00871727"/>
    <w:rsid w:val="008804F9"/>
    <w:rsid w:val="00884044"/>
    <w:rsid w:val="008906EA"/>
    <w:rsid w:val="00892CB1"/>
    <w:rsid w:val="0089301E"/>
    <w:rsid w:val="008936DC"/>
    <w:rsid w:val="008940AB"/>
    <w:rsid w:val="008A7776"/>
    <w:rsid w:val="008A7F9C"/>
    <w:rsid w:val="008B21E6"/>
    <w:rsid w:val="008B7733"/>
    <w:rsid w:val="008C0878"/>
    <w:rsid w:val="008C645A"/>
    <w:rsid w:val="008D1B23"/>
    <w:rsid w:val="008D260B"/>
    <w:rsid w:val="008E08BD"/>
    <w:rsid w:val="008E271B"/>
    <w:rsid w:val="008E530B"/>
    <w:rsid w:val="008E64ED"/>
    <w:rsid w:val="008F3BBF"/>
    <w:rsid w:val="008F4DDF"/>
    <w:rsid w:val="0090446C"/>
    <w:rsid w:val="009079A6"/>
    <w:rsid w:val="00915C7D"/>
    <w:rsid w:val="00916DE8"/>
    <w:rsid w:val="00916F7A"/>
    <w:rsid w:val="009205AE"/>
    <w:rsid w:val="009210AB"/>
    <w:rsid w:val="00921BC7"/>
    <w:rsid w:val="00925F61"/>
    <w:rsid w:val="00932464"/>
    <w:rsid w:val="00933CCD"/>
    <w:rsid w:val="009371F4"/>
    <w:rsid w:val="009405AB"/>
    <w:rsid w:val="00940A98"/>
    <w:rsid w:val="00943813"/>
    <w:rsid w:val="0094465F"/>
    <w:rsid w:val="00945648"/>
    <w:rsid w:val="0095021C"/>
    <w:rsid w:val="009504C2"/>
    <w:rsid w:val="00952E2E"/>
    <w:rsid w:val="009534A1"/>
    <w:rsid w:val="009541F9"/>
    <w:rsid w:val="0096240C"/>
    <w:rsid w:val="0096289D"/>
    <w:rsid w:val="00962B95"/>
    <w:rsid w:val="009644D5"/>
    <w:rsid w:val="00972830"/>
    <w:rsid w:val="009761C6"/>
    <w:rsid w:val="009826D9"/>
    <w:rsid w:val="0098705F"/>
    <w:rsid w:val="00991115"/>
    <w:rsid w:val="00993EB8"/>
    <w:rsid w:val="00994F28"/>
    <w:rsid w:val="00995031"/>
    <w:rsid w:val="009956F0"/>
    <w:rsid w:val="009A2A84"/>
    <w:rsid w:val="009A4BB2"/>
    <w:rsid w:val="009A591D"/>
    <w:rsid w:val="009A5B43"/>
    <w:rsid w:val="009C287A"/>
    <w:rsid w:val="009C3877"/>
    <w:rsid w:val="009C5710"/>
    <w:rsid w:val="009C5CF7"/>
    <w:rsid w:val="009D204C"/>
    <w:rsid w:val="009D4F3E"/>
    <w:rsid w:val="009E22C7"/>
    <w:rsid w:val="009E2C64"/>
    <w:rsid w:val="009E6B60"/>
    <w:rsid w:val="009F41D3"/>
    <w:rsid w:val="009F4C88"/>
    <w:rsid w:val="00A01555"/>
    <w:rsid w:val="00A04751"/>
    <w:rsid w:val="00A07360"/>
    <w:rsid w:val="00A07A53"/>
    <w:rsid w:val="00A14C71"/>
    <w:rsid w:val="00A17BF0"/>
    <w:rsid w:val="00A20407"/>
    <w:rsid w:val="00A209EE"/>
    <w:rsid w:val="00A21B2D"/>
    <w:rsid w:val="00A22510"/>
    <w:rsid w:val="00A2494C"/>
    <w:rsid w:val="00A2712C"/>
    <w:rsid w:val="00A34E33"/>
    <w:rsid w:val="00A40937"/>
    <w:rsid w:val="00A416FE"/>
    <w:rsid w:val="00A44602"/>
    <w:rsid w:val="00A44FE0"/>
    <w:rsid w:val="00A45D19"/>
    <w:rsid w:val="00A519E4"/>
    <w:rsid w:val="00A55DD8"/>
    <w:rsid w:val="00A676C3"/>
    <w:rsid w:val="00A72216"/>
    <w:rsid w:val="00A74DF8"/>
    <w:rsid w:val="00A7595F"/>
    <w:rsid w:val="00A829B6"/>
    <w:rsid w:val="00A839B6"/>
    <w:rsid w:val="00A9411A"/>
    <w:rsid w:val="00A96491"/>
    <w:rsid w:val="00A969DD"/>
    <w:rsid w:val="00AA47C9"/>
    <w:rsid w:val="00AB5B76"/>
    <w:rsid w:val="00AB5CC0"/>
    <w:rsid w:val="00AB78DC"/>
    <w:rsid w:val="00AC1DF3"/>
    <w:rsid w:val="00AC28FC"/>
    <w:rsid w:val="00AC5692"/>
    <w:rsid w:val="00AC7237"/>
    <w:rsid w:val="00AD02D4"/>
    <w:rsid w:val="00AD2F3A"/>
    <w:rsid w:val="00AD50FB"/>
    <w:rsid w:val="00AD55A3"/>
    <w:rsid w:val="00AD6CFB"/>
    <w:rsid w:val="00AD7507"/>
    <w:rsid w:val="00AE226A"/>
    <w:rsid w:val="00AE62C3"/>
    <w:rsid w:val="00B00A36"/>
    <w:rsid w:val="00B02D7B"/>
    <w:rsid w:val="00B03377"/>
    <w:rsid w:val="00B049DF"/>
    <w:rsid w:val="00B04EA1"/>
    <w:rsid w:val="00B05F39"/>
    <w:rsid w:val="00B06294"/>
    <w:rsid w:val="00B06AA1"/>
    <w:rsid w:val="00B16099"/>
    <w:rsid w:val="00B165D1"/>
    <w:rsid w:val="00B179A5"/>
    <w:rsid w:val="00B22783"/>
    <w:rsid w:val="00B353BC"/>
    <w:rsid w:val="00B41B20"/>
    <w:rsid w:val="00B428C8"/>
    <w:rsid w:val="00B472BD"/>
    <w:rsid w:val="00B5492D"/>
    <w:rsid w:val="00B56689"/>
    <w:rsid w:val="00B57EE0"/>
    <w:rsid w:val="00B57FB6"/>
    <w:rsid w:val="00B601E5"/>
    <w:rsid w:val="00B67008"/>
    <w:rsid w:val="00B70D77"/>
    <w:rsid w:val="00B71C47"/>
    <w:rsid w:val="00B800F0"/>
    <w:rsid w:val="00B81ECF"/>
    <w:rsid w:val="00B833C9"/>
    <w:rsid w:val="00B862FB"/>
    <w:rsid w:val="00B91FDF"/>
    <w:rsid w:val="00B96102"/>
    <w:rsid w:val="00B96352"/>
    <w:rsid w:val="00BA52A4"/>
    <w:rsid w:val="00BA7A50"/>
    <w:rsid w:val="00BB1906"/>
    <w:rsid w:val="00BB24C5"/>
    <w:rsid w:val="00BB38AD"/>
    <w:rsid w:val="00BC73D5"/>
    <w:rsid w:val="00BD46A7"/>
    <w:rsid w:val="00BD5171"/>
    <w:rsid w:val="00BD7916"/>
    <w:rsid w:val="00BE36FC"/>
    <w:rsid w:val="00BF3F5F"/>
    <w:rsid w:val="00BF667C"/>
    <w:rsid w:val="00C01AD4"/>
    <w:rsid w:val="00C041CA"/>
    <w:rsid w:val="00C045AE"/>
    <w:rsid w:val="00C04EB8"/>
    <w:rsid w:val="00C05474"/>
    <w:rsid w:val="00C122E9"/>
    <w:rsid w:val="00C22297"/>
    <w:rsid w:val="00C22391"/>
    <w:rsid w:val="00C313FC"/>
    <w:rsid w:val="00C363A4"/>
    <w:rsid w:val="00C41522"/>
    <w:rsid w:val="00C563AC"/>
    <w:rsid w:val="00C6518E"/>
    <w:rsid w:val="00C66C13"/>
    <w:rsid w:val="00C67024"/>
    <w:rsid w:val="00C675C8"/>
    <w:rsid w:val="00C67BC6"/>
    <w:rsid w:val="00C70400"/>
    <w:rsid w:val="00C72AC4"/>
    <w:rsid w:val="00C72E29"/>
    <w:rsid w:val="00C731A7"/>
    <w:rsid w:val="00C736B9"/>
    <w:rsid w:val="00C748E2"/>
    <w:rsid w:val="00C76F19"/>
    <w:rsid w:val="00C84F49"/>
    <w:rsid w:val="00C90FC9"/>
    <w:rsid w:val="00C93651"/>
    <w:rsid w:val="00C951DC"/>
    <w:rsid w:val="00C97C20"/>
    <w:rsid w:val="00C97C8A"/>
    <w:rsid w:val="00CA13FE"/>
    <w:rsid w:val="00CA1ACE"/>
    <w:rsid w:val="00CA1DE2"/>
    <w:rsid w:val="00CB316E"/>
    <w:rsid w:val="00CB7675"/>
    <w:rsid w:val="00CB76E7"/>
    <w:rsid w:val="00CC0715"/>
    <w:rsid w:val="00CC3E21"/>
    <w:rsid w:val="00CD0A58"/>
    <w:rsid w:val="00CD13BA"/>
    <w:rsid w:val="00CD260E"/>
    <w:rsid w:val="00CD462A"/>
    <w:rsid w:val="00CD46EB"/>
    <w:rsid w:val="00CE34E8"/>
    <w:rsid w:val="00CE6324"/>
    <w:rsid w:val="00CE6618"/>
    <w:rsid w:val="00CF10EC"/>
    <w:rsid w:val="00CF1E98"/>
    <w:rsid w:val="00CF2BC2"/>
    <w:rsid w:val="00CF2F56"/>
    <w:rsid w:val="00CF4557"/>
    <w:rsid w:val="00CF4B41"/>
    <w:rsid w:val="00CF6509"/>
    <w:rsid w:val="00CF73EB"/>
    <w:rsid w:val="00D004DA"/>
    <w:rsid w:val="00D01B59"/>
    <w:rsid w:val="00D059FC"/>
    <w:rsid w:val="00D05CA8"/>
    <w:rsid w:val="00D110D5"/>
    <w:rsid w:val="00D11753"/>
    <w:rsid w:val="00D13A45"/>
    <w:rsid w:val="00D15F61"/>
    <w:rsid w:val="00D16180"/>
    <w:rsid w:val="00D16481"/>
    <w:rsid w:val="00D17D85"/>
    <w:rsid w:val="00D24AC7"/>
    <w:rsid w:val="00D346D4"/>
    <w:rsid w:val="00D35472"/>
    <w:rsid w:val="00D404E6"/>
    <w:rsid w:val="00D42EB7"/>
    <w:rsid w:val="00D469F9"/>
    <w:rsid w:val="00D5006B"/>
    <w:rsid w:val="00D509BC"/>
    <w:rsid w:val="00D53DFF"/>
    <w:rsid w:val="00D55DC1"/>
    <w:rsid w:val="00D562FE"/>
    <w:rsid w:val="00D56CC0"/>
    <w:rsid w:val="00D56CE5"/>
    <w:rsid w:val="00D56F61"/>
    <w:rsid w:val="00D64DBB"/>
    <w:rsid w:val="00D71C9E"/>
    <w:rsid w:val="00D77F07"/>
    <w:rsid w:val="00D831B9"/>
    <w:rsid w:val="00D844C6"/>
    <w:rsid w:val="00D84BB4"/>
    <w:rsid w:val="00D8649A"/>
    <w:rsid w:val="00D87376"/>
    <w:rsid w:val="00D90354"/>
    <w:rsid w:val="00DA5074"/>
    <w:rsid w:val="00DB1209"/>
    <w:rsid w:val="00DB1C64"/>
    <w:rsid w:val="00DB7A80"/>
    <w:rsid w:val="00DC32AD"/>
    <w:rsid w:val="00DC32EE"/>
    <w:rsid w:val="00DD26B1"/>
    <w:rsid w:val="00DD57F9"/>
    <w:rsid w:val="00DD6655"/>
    <w:rsid w:val="00DD6AFD"/>
    <w:rsid w:val="00DD7166"/>
    <w:rsid w:val="00DE4BC1"/>
    <w:rsid w:val="00DE4F8D"/>
    <w:rsid w:val="00DF2D5F"/>
    <w:rsid w:val="00DF43C2"/>
    <w:rsid w:val="00DF5163"/>
    <w:rsid w:val="00E02071"/>
    <w:rsid w:val="00E062FC"/>
    <w:rsid w:val="00E10B8A"/>
    <w:rsid w:val="00E12F1D"/>
    <w:rsid w:val="00E135E8"/>
    <w:rsid w:val="00E1699B"/>
    <w:rsid w:val="00E1779C"/>
    <w:rsid w:val="00E20702"/>
    <w:rsid w:val="00E20987"/>
    <w:rsid w:val="00E20E77"/>
    <w:rsid w:val="00E22B69"/>
    <w:rsid w:val="00E22E2C"/>
    <w:rsid w:val="00E2512F"/>
    <w:rsid w:val="00E3276E"/>
    <w:rsid w:val="00E338AC"/>
    <w:rsid w:val="00E364ED"/>
    <w:rsid w:val="00E36544"/>
    <w:rsid w:val="00E42CE1"/>
    <w:rsid w:val="00E50A15"/>
    <w:rsid w:val="00E510C4"/>
    <w:rsid w:val="00E548B5"/>
    <w:rsid w:val="00E54A79"/>
    <w:rsid w:val="00E56F62"/>
    <w:rsid w:val="00E572B1"/>
    <w:rsid w:val="00E575F5"/>
    <w:rsid w:val="00E62B1E"/>
    <w:rsid w:val="00E62B2A"/>
    <w:rsid w:val="00E62CCF"/>
    <w:rsid w:val="00E637C0"/>
    <w:rsid w:val="00E724FF"/>
    <w:rsid w:val="00E73774"/>
    <w:rsid w:val="00E74BEE"/>
    <w:rsid w:val="00E74F33"/>
    <w:rsid w:val="00E81E82"/>
    <w:rsid w:val="00E81F34"/>
    <w:rsid w:val="00E83E71"/>
    <w:rsid w:val="00E90432"/>
    <w:rsid w:val="00E93513"/>
    <w:rsid w:val="00E96E55"/>
    <w:rsid w:val="00E9770C"/>
    <w:rsid w:val="00EA52BE"/>
    <w:rsid w:val="00EB0890"/>
    <w:rsid w:val="00EB2E7F"/>
    <w:rsid w:val="00EB4019"/>
    <w:rsid w:val="00EC3BC3"/>
    <w:rsid w:val="00EC5896"/>
    <w:rsid w:val="00EC5C69"/>
    <w:rsid w:val="00EC72B2"/>
    <w:rsid w:val="00EC7FD5"/>
    <w:rsid w:val="00ED06EB"/>
    <w:rsid w:val="00ED2742"/>
    <w:rsid w:val="00ED41BD"/>
    <w:rsid w:val="00ED61F5"/>
    <w:rsid w:val="00ED6EF4"/>
    <w:rsid w:val="00ED7D6B"/>
    <w:rsid w:val="00EE6FEE"/>
    <w:rsid w:val="00EF2F5F"/>
    <w:rsid w:val="00EF6B58"/>
    <w:rsid w:val="00EF6BE9"/>
    <w:rsid w:val="00EF7FDA"/>
    <w:rsid w:val="00F03006"/>
    <w:rsid w:val="00F04DED"/>
    <w:rsid w:val="00F101BC"/>
    <w:rsid w:val="00F10792"/>
    <w:rsid w:val="00F17B26"/>
    <w:rsid w:val="00F23D23"/>
    <w:rsid w:val="00F25D3E"/>
    <w:rsid w:val="00F25D98"/>
    <w:rsid w:val="00F33453"/>
    <w:rsid w:val="00F359C8"/>
    <w:rsid w:val="00F35D59"/>
    <w:rsid w:val="00F37D5F"/>
    <w:rsid w:val="00F40279"/>
    <w:rsid w:val="00F405A0"/>
    <w:rsid w:val="00F41094"/>
    <w:rsid w:val="00F41113"/>
    <w:rsid w:val="00F4360B"/>
    <w:rsid w:val="00F5236D"/>
    <w:rsid w:val="00F55224"/>
    <w:rsid w:val="00F562E8"/>
    <w:rsid w:val="00F60AB1"/>
    <w:rsid w:val="00F61D73"/>
    <w:rsid w:val="00F625D1"/>
    <w:rsid w:val="00F626BC"/>
    <w:rsid w:val="00F63071"/>
    <w:rsid w:val="00F65F9F"/>
    <w:rsid w:val="00F671C6"/>
    <w:rsid w:val="00F70C2E"/>
    <w:rsid w:val="00F814C9"/>
    <w:rsid w:val="00F84F40"/>
    <w:rsid w:val="00F86E8E"/>
    <w:rsid w:val="00F9159B"/>
    <w:rsid w:val="00F976C1"/>
    <w:rsid w:val="00FA4E2C"/>
    <w:rsid w:val="00FA56FA"/>
    <w:rsid w:val="00FB11AE"/>
    <w:rsid w:val="00FB2C81"/>
    <w:rsid w:val="00FD2972"/>
    <w:rsid w:val="00FD2B4E"/>
    <w:rsid w:val="00FD54D1"/>
    <w:rsid w:val="00FD7149"/>
    <w:rsid w:val="00FD7E9A"/>
    <w:rsid w:val="00FE1C57"/>
    <w:rsid w:val="00FE6E27"/>
    <w:rsid w:val="00FE6ED6"/>
    <w:rsid w:val="00FF0931"/>
    <w:rsid w:val="00FF3229"/>
    <w:rsid w:val="00FF38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201"/>
    <o:shapelayout v:ext="edit">
      <o:idmap v:ext="edit" data="1"/>
      <o:rules v:ext="edit">
        <o:r id="V:Rule1" type="connector" idref="#直線單箭頭接點 65"/>
        <o:r id="V:Rule2" type="connector" idref="#_x0000_s1105"/>
        <o:r id="V:Rule3" type="connector" idref="#直線單箭頭接點 44"/>
        <o:r id="V:Rule4" type="connector" idref="#_x0000_s1127"/>
        <o:r id="V:Rule5" type="connector" idref="#直線單箭頭接點 55"/>
        <o:r id="V:Rule6" type="connector" idref="#_x0000_s1039"/>
        <o:r id="V:Rule7" type="connector" idref="#_x0000_s1104"/>
        <o:r id="V:Rule8" type="connector" idref="#直線單箭頭接點 71"/>
        <o:r id="V:Rule9" type="connector" idref="#直線單箭頭接點 64"/>
        <o:r id="V:Rule10" type="connector" idref="#_x0000_s1102"/>
        <o:r id="V:Rule11" type="connector" idref="#_x0000_s1041"/>
        <o:r id="V:Rule12" type="connector" idref="#直線單箭頭接點 52"/>
        <o:r id="V:Rule13" type="connector" idref="#_x0000_s1103"/>
        <o:r id="V:Rule14" type="connector" idref="#_x0000_s1040"/>
        <o:r id="V:Rule15" type="connector" idref="#直線單箭頭接點 75"/>
        <o:r id="V:Rule16" type="connector" idref="#_x0000_s1101"/>
        <o:r id="V:Rule17" type="connector" idref="#直線單箭頭接點 68"/>
        <o:r id="V:Rule18" type="connector" idref="#_x0000_s1106"/>
        <o:r id="V:Rule19" type="connector" idref="#_x0000_s1045"/>
        <o:r id="V:Rule20" type="connector" idref="#直線單箭頭接點 23"/>
        <o:r id="V:Rule21" type="connector" idref="#_x0000_s1090"/>
        <o:r id="V:Rule22" type="connector" idref="#_x0000_s1107"/>
        <o:r id="V:Rule23" type="connector" idref="#_x0000_s1044"/>
        <o:r id="V:Rule24" type="connector" idref="#直線單箭頭接點 42"/>
        <o:r id="V:Rule25" type="connector" idref="#_x0000_s1091"/>
        <o:r id="V:Rule26" type="connector" idref="#_x0000_s1100"/>
        <o:r id="V:Rule27" type="connector" idref="#直線單箭頭接點 49"/>
        <o:r id="V:Rule28" type="connector" idref="#_x0000_s1124"/>
        <o:r id="V:Rule29" type="connector" idref="#_x0000_s1042"/>
        <o:r id="V:Rule30" type="connector" idref="#_x0000_s1109"/>
        <o:r id="V:Rule31" type="connector" idref="#直線單箭頭接點 41"/>
        <o:r id="V:Rule32" type="connector" idref="#直線單箭頭接點 5"/>
        <o:r id="V:Rule33" type="connector" idref="#直線單箭頭接點 62"/>
        <o:r id="V:Rule34" type="connector" idref="#直線單箭頭接點 1"/>
        <o:r id="V:Rule35" type="connector" idref="#直線單箭頭接點 59"/>
        <o:r id="V:Rule36" type="connector" idref="#_x0000_s1043"/>
        <o:r id="V:Rule37" type="connector" idref="#_x0000_s1122"/>
        <o:r id="V:Rule38" type="connector" idref="#_x0000_s1108"/>
        <o:r id="V:Rule39" type="connector" idref="#_x0000_s1150"/>
        <o:r id="V:Rule40" type="connector" idref="#_x0000_s1114"/>
        <o:r id="V:Rule41" type="connector" idref="#_x0000_s1082"/>
        <o:r id="V:Rule42" type="connector" idref="#_x0000_s1199"/>
        <o:r id="V:Rule43" type="connector" idref="#直線單箭頭接點 28"/>
        <o:r id="V:Rule44" type="connector" idref="#_x0000_s1093"/>
        <o:r id="V:Rule45" type="connector" idref="#直線單箭頭接點 29"/>
        <o:r id="V:Rule46" type="connector" idref="#_x0000_s1092"/>
        <o:r id="V:Rule47" type="connector" idref="#_x0000_s1115"/>
        <o:r id="V:Rule48" type="connector" idref="#_x0000_s1083"/>
        <o:r id="V:Rule49" type="connector" idref="#_x0000_s1198"/>
        <o:r id="V:Rule50" type="connector" idref="#直線單箭頭接點 35"/>
        <o:r id="V:Rule51" type="connector" idref="#_x0000_s1094"/>
        <o:r id="V:Rule52" type="connector" idref="#_x0000_s1113"/>
        <o:r id="V:Rule53" type="connector" idref="#_x0000_s1085"/>
        <o:r id="V:Rule54" type="connector" idref="#_x0000_s1200"/>
        <o:r id="V:Rule55" type="connector" idref="#_x0000_s1112"/>
        <o:r id="V:Rule56" type="connector" idref="#_x0000_s1084"/>
        <o:r id="V:Rule57" type="connector" idref="#直線單箭頭接點 33"/>
        <o:r id="V:Rule58" type="connector" idref="#_x0000_s1095"/>
        <o:r id="V:Rule59" type="connector" idref="#直線單箭頭接點 67"/>
        <o:r id="V:Rule60" type="connector" idref="#_x0000_s1098"/>
        <o:r id="V:Rule61" type="connector" idref="#_x0000_s1171"/>
        <o:r id="V:Rule62" type="connector" idref="#_x0000_s1196"/>
        <o:r id="V:Rule63" type="connector" idref="#_x0000_s1089"/>
        <o:r id="V:Rule64" type="connector" idref="#直線單箭頭接點 36"/>
        <o:r id="V:Rule65" type="connector" idref="#_x0000_s1117"/>
        <o:r id="V:Rule66" type="connector" idref="#_x0000_s1046"/>
        <o:r id="V:Rule67" type="connector" idref="#_x0000_s1197"/>
        <o:r id="V:Rule68" type="connector" idref="#_x0000_s1088"/>
        <o:r id="V:Rule69" type="connector" idref="#直線單箭頭接點 37"/>
        <o:r id="V:Rule70" type="connector" idref="#_x0000_s1047"/>
        <o:r id="V:Rule71" type="connector" idref="#_x0000_s1116"/>
        <o:r id="V:Rule72" type="connector" idref="#_x0000_s1139"/>
        <o:r id="V:Rule73" type="connector" idref="#_x0000_s1099"/>
        <o:r id="V:Rule74" type="connector" idref="#直線單箭頭接點 3"/>
        <o:r id="V:Rule75" type="connector" idref="#_x0000_s1194"/>
        <o:r id="V:Rule76" type="connector" idref="#_x0000_s1086"/>
        <o:r id="V:Rule77" type="connector" idref="#_x0000_s1110"/>
        <o:r id="V:Rule78" type="connector" idref="#_x0000_s1120"/>
        <o:r id="V:Rule79" type="connector" idref="#_x0000_s1097"/>
        <o:r id="V:Rule80" type="connector" idref="#直線單箭頭接點 12"/>
        <o:r id="V:Rule81" type="connector" idref="#_x0000_s1096"/>
        <o:r id="V:Rule82" type="connector" idref="#直線單箭頭接點 8"/>
        <o:r id="V:Rule83" type="connector" idref="#_x0000_s1193"/>
        <o:r id="V:Rule84" type="connector" idref="#_x0000_s1087"/>
        <o:r id="V:Rule85" type="connector" idref="#_x0000_s1111"/>
        <o:r id="V:Rule86" type="connector" idref="#_x0000_s11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724123"/>
    <w:pPr>
      <w:widowControl w:val="0"/>
    </w:pPr>
    <w:rPr>
      <w:kern w:val="2"/>
      <w:sz w:val="24"/>
      <w:szCs w:val="24"/>
    </w:rPr>
  </w:style>
  <w:style w:type="paragraph" w:styleId="10">
    <w:name w:val="heading 1"/>
    <w:basedOn w:val="a1"/>
    <w:next w:val="a1"/>
    <w:link w:val="11"/>
    <w:uiPriority w:val="99"/>
    <w:qFormat/>
    <w:rsid w:val="009504C2"/>
    <w:pPr>
      <w:keepNext/>
      <w:spacing w:before="180" w:after="180" w:line="720" w:lineRule="auto"/>
      <w:outlineLvl w:val="0"/>
    </w:pPr>
    <w:rPr>
      <w:rFonts w:ascii="Arial" w:hAnsi="Arial"/>
      <w:b/>
      <w:bCs/>
      <w:kern w:val="52"/>
      <w:sz w:val="52"/>
      <w:szCs w:val="52"/>
    </w:rPr>
  </w:style>
  <w:style w:type="paragraph" w:styleId="20">
    <w:name w:val="heading 2"/>
    <w:basedOn w:val="a1"/>
    <w:next w:val="a1"/>
    <w:link w:val="21"/>
    <w:uiPriority w:val="99"/>
    <w:qFormat/>
    <w:rsid w:val="00724123"/>
    <w:pPr>
      <w:keepNext/>
      <w:spacing w:line="720" w:lineRule="auto"/>
      <w:outlineLvl w:val="1"/>
    </w:pPr>
    <w:rPr>
      <w:rFonts w:ascii="Arial" w:hAnsi="Arial"/>
      <w:b/>
      <w:bCs/>
      <w:sz w:val="48"/>
      <w:szCs w:val="48"/>
    </w:rPr>
  </w:style>
  <w:style w:type="paragraph" w:styleId="3">
    <w:name w:val="heading 3"/>
    <w:basedOn w:val="a1"/>
    <w:next w:val="a1"/>
    <w:link w:val="30"/>
    <w:uiPriority w:val="99"/>
    <w:qFormat/>
    <w:rsid w:val="00724123"/>
    <w:pPr>
      <w:keepNext/>
      <w:spacing w:line="720" w:lineRule="auto"/>
      <w:outlineLvl w:val="2"/>
    </w:pPr>
    <w:rPr>
      <w:rFonts w:ascii="Arial" w:hAnsi="Arial"/>
      <w:b/>
      <w:bCs/>
      <w:sz w:val="36"/>
      <w:szCs w:val="36"/>
    </w:rPr>
  </w:style>
  <w:style w:type="paragraph" w:styleId="4">
    <w:name w:val="heading 4"/>
    <w:basedOn w:val="a1"/>
    <w:next w:val="a1"/>
    <w:link w:val="40"/>
    <w:uiPriority w:val="99"/>
    <w:qFormat/>
    <w:rsid w:val="00724123"/>
    <w:pPr>
      <w:keepNext/>
      <w:numPr>
        <w:ilvl w:val="1"/>
        <w:numId w:val="1"/>
      </w:numPr>
      <w:tabs>
        <w:tab w:val="clear" w:pos="1440"/>
        <w:tab w:val="num" w:pos="600"/>
      </w:tabs>
      <w:adjustRightInd w:val="0"/>
      <w:spacing w:line="480" w:lineRule="exact"/>
      <w:ind w:left="1560"/>
      <w:jc w:val="both"/>
      <w:textAlignment w:val="baseline"/>
      <w:outlineLvl w:val="3"/>
    </w:pPr>
    <w:rPr>
      <w:rFonts w:ascii="新細明體"/>
      <w:kern w:val="0"/>
      <w:sz w:val="28"/>
      <w:szCs w:val="20"/>
    </w:rPr>
  </w:style>
  <w:style w:type="paragraph" w:styleId="5">
    <w:name w:val="heading 5"/>
    <w:basedOn w:val="a1"/>
    <w:next w:val="a1"/>
    <w:link w:val="50"/>
    <w:uiPriority w:val="99"/>
    <w:qFormat/>
    <w:rsid w:val="00724123"/>
    <w:pPr>
      <w:keepNext/>
      <w:widowControl/>
      <w:numPr>
        <w:ilvl w:val="2"/>
        <w:numId w:val="2"/>
      </w:numPr>
      <w:spacing w:line="400" w:lineRule="exact"/>
      <w:ind w:left="480"/>
      <w:outlineLvl w:val="4"/>
    </w:pPr>
    <w:rPr>
      <w:rFonts w:ascii="細明體" w:eastAsia="細明體"/>
      <w:b/>
      <w:bCs/>
      <w:color w:val="000000"/>
      <w:kern w:val="0"/>
      <w:sz w:val="28"/>
      <w:szCs w:val="28"/>
      <w:lang w:val="zh-TW"/>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link w:val="10"/>
    <w:uiPriority w:val="99"/>
    <w:locked/>
    <w:rsid w:val="00E3276E"/>
    <w:rPr>
      <w:rFonts w:ascii="Cambria" w:eastAsia="新細明體" w:hAnsi="Cambria" w:cs="Times New Roman"/>
      <w:b/>
      <w:bCs/>
      <w:kern w:val="52"/>
      <w:sz w:val="52"/>
      <w:szCs w:val="52"/>
    </w:rPr>
  </w:style>
  <w:style w:type="character" w:customStyle="1" w:styleId="21">
    <w:name w:val="標題 2 字元"/>
    <w:link w:val="20"/>
    <w:uiPriority w:val="99"/>
    <w:semiHidden/>
    <w:locked/>
    <w:rsid w:val="00E3276E"/>
    <w:rPr>
      <w:rFonts w:ascii="Cambria" w:eastAsia="新細明體" w:hAnsi="Cambria" w:cs="Times New Roman"/>
      <w:b/>
      <w:bCs/>
      <w:sz w:val="48"/>
      <w:szCs w:val="48"/>
    </w:rPr>
  </w:style>
  <w:style w:type="character" w:customStyle="1" w:styleId="30">
    <w:name w:val="標題 3 字元"/>
    <w:link w:val="3"/>
    <w:uiPriority w:val="99"/>
    <w:semiHidden/>
    <w:locked/>
    <w:rsid w:val="00E3276E"/>
    <w:rPr>
      <w:rFonts w:ascii="Cambria" w:eastAsia="新細明體" w:hAnsi="Cambria" w:cs="Times New Roman"/>
      <w:b/>
      <w:bCs/>
      <w:sz w:val="36"/>
      <w:szCs w:val="36"/>
    </w:rPr>
  </w:style>
  <w:style w:type="character" w:customStyle="1" w:styleId="40">
    <w:name w:val="標題 4 字元"/>
    <w:link w:val="4"/>
    <w:uiPriority w:val="99"/>
    <w:semiHidden/>
    <w:locked/>
    <w:rsid w:val="00E3276E"/>
    <w:rPr>
      <w:rFonts w:ascii="Cambria" w:eastAsia="新細明體" w:hAnsi="Cambria" w:cs="Times New Roman"/>
      <w:sz w:val="36"/>
      <w:szCs w:val="36"/>
    </w:rPr>
  </w:style>
  <w:style w:type="character" w:customStyle="1" w:styleId="50">
    <w:name w:val="標題 5 字元"/>
    <w:link w:val="5"/>
    <w:uiPriority w:val="99"/>
    <w:semiHidden/>
    <w:locked/>
    <w:rsid w:val="00E3276E"/>
    <w:rPr>
      <w:rFonts w:ascii="Cambria" w:eastAsia="新細明體" w:hAnsi="Cambria" w:cs="Times New Roman"/>
      <w:b/>
      <w:bCs/>
      <w:sz w:val="36"/>
      <w:szCs w:val="36"/>
    </w:rPr>
  </w:style>
  <w:style w:type="paragraph" w:styleId="a5">
    <w:name w:val="Body Text Indent"/>
    <w:basedOn w:val="a1"/>
    <w:link w:val="a6"/>
    <w:uiPriority w:val="99"/>
    <w:rsid w:val="00724123"/>
    <w:pPr>
      <w:spacing w:line="440" w:lineRule="exact"/>
      <w:ind w:firstLineChars="200" w:firstLine="560"/>
      <w:jc w:val="both"/>
    </w:pPr>
    <w:rPr>
      <w:rFonts w:ascii="標楷體" w:eastAsia="標楷體" w:hAnsi="標楷體"/>
      <w:sz w:val="28"/>
      <w:szCs w:val="36"/>
    </w:rPr>
  </w:style>
  <w:style w:type="character" w:customStyle="1" w:styleId="a6">
    <w:name w:val="本文縮排 字元"/>
    <w:link w:val="a5"/>
    <w:uiPriority w:val="99"/>
    <w:semiHidden/>
    <w:locked/>
    <w:rsid w:val="00E3276E"/>
    <w:rPr>
      <w:rFonts w:cs="Times New Roman"/>
      <w:sz w:val="24"/>
      <w:szCs w:val="24"/>
    </w:rPr>
  </w:style>
  <w:style w:type="paragraph" w:customStyle="1" w:styleId="a0">
    <w:name w:val="一"/>
    <w:basedOn w:val="a1"/>
    <w:uiPriority w:val="99"/>
    <w:rsid w:val="00724123"/>
    <w:pPr>
      <w:numPr>
        <w:numId w:val="3"/>
      </w:numPr>
      <w:adjustRightInd w:val="0"/>
      <w:spacing w:after="120" w:line="380" w:lineRule="exact"/>
      <w:textAlignment w:val="baseline"/>
    </w:pPr>
    <w:rPr>
      <w:rFonts w:eastAsia="經典楷書"/>
      <w:kern w:val="0"/>
      <w:sz w:val="32"/>
      <w:szCs w:val="20"/>
    </w:rPr>
  </w:style>
  <w:style w:type="paragraph" w:styleId="22">
    <w:name w:val="Body Text Indent 2"/>
    <w:basedOn w:val="a1"/>
    <w:link w:val="23"/>
    <w:uiPriority w:val="99"/>
    <w:rsid w:val="00724123"/>
    <w:pPr>
      <w:spacing w:line="440" w:lineRule="exact"/>
      <w:ind w:leftChars="300" w:left="720"/>
    </w:pPr>
    <w:rPr>
      <w:rFonts w:ascii="標楷體" w:eastAsia="標楷體" w:hAnsi="標楷體"/>
      <w:sz w:val="28"/>
    </w:rPr>
  </w:style>
  <w:style w:type="character" w:customStyle="1" w:styleId="23">
    <w:name w:val="本文縮排 2 字元"/>
    <w:link w:val="22"/>
    <w:uiPriority w:val="99"/>
    <w:semiHidden/>
    <w:locked/>
    <w:rsid w:val="00E3276E"/>
    <w:rPr>
      <w:rFonts w:cs="Times New Roman"/>
      <w:sz w:val="24"/>
      <w:szCs w:val="24"/>
    </w:rPr>
  </w:style>
  <w:style w:type="character" w:styleId="a7">
    <w:name w:val="Hyperlink"/>
    <w:uiPriority w:val="99"/>
    <w:rsid w:val="00724123"/>
    <w:rPr>
      <w:rFonts w:cs="Times New Roman"/>
      <w:color w:val="0000FF"/>
      <w:u w:val="single"/>
    </w:rPr>
  </w:style>
  <w:style w:type="paragraph" w:styleId="a8">
    <w:name w:val="footer"/>
    <w:basedOn w:val="a1"/>
    <w:link w:val="a9"/>
    <w:uiPriority w:val="99"/>
    <w:rsid w:val="00724123"/>
    <w:pPr>
      <w:tabs>
        <w:tab w:val="center" w:pos="4153"/>
        <w:tab w:val="right" w:pos="8306"/>
      </w:tabs>
      <w:snapToGrid w:val="0"/>
    </w:pPr>
    <w:rPr>
      <w:sz w:val="20"/>
      <w:szCs w:val="20"/>
    </w:rPr>
  </w:style>
  <w:style w:type="character" w:customStyle="1" w:styleId="a9">
    <w:name w:val="頁尾 字元"/>
    <w:link w:val="a8"/>
    <w:uiPriority w:val="99"/>
    <w:semiHidden/>
    <w:locked/>
    <w:rsid w:val="00E3276E"/>
    <w:rPr>
      <w:rFonts w:cs="Times New Roman"/>
      <w:sz w:val="20"/>
      <w:szCs w:val="20"/>
    </w:rPr>
  </w:style>
  <w:style w:type="character" w:styleId="aa">
    <w:name w:val="page number"/>
    <w:uiPriority w:val="99"/>
    <w:rsid w:val="00724123"/>
    <w:rPr>
      <w:rFonts w:cs="Times New Roman"/>
    </w:rPr>
  </w:style>
  <w:style w:type="paragraph" w:styleId="ab">
    <w:name w:val="header"/>
    <w:basedOn w:val="a1"/>
    <w:link w:val="ac"/>
    <w:uiPriority w:val="99"/>
    <w:rsid w:val="00724123"/>
    <w:pPr>
      <w:tabs>
        <w:tab w:val="center" w:pos="4153"/>
        <w:tab w:val="right" w:pos="8306"/>
      </w:tabs>
      <w:snapToGrid w:val="0"/>
    </w:pPr>
    <w:rPr>
      <w:sz w:val="20"/>
      <w:szCs w:val="20"/>
    </w:rPr>
  </w:style>
  <w:style w:type="character" w:customStyle="1" w:styleId="ac">
    <w:name w:val="頁首 字元"/>
    <w:link w:val="ab"/>
    <w:uiPriority w:val="99"/>
    <w:semiHidden/>
    <w:locked/>
    <w:rsid w:val="00E3276E"/>
    <w:rPr>
      <w:rFonts w:cs="Times New Roman"/>
      <w:sz w:val="20"/>
      <w:szCs w:val="20"/>
    </w:rPr>
  </w:style>
  <w:style w:type="paragraph" w:styleId="ad">
    <w:name w:val="Balloon Text"/>
    <w:basedOn w:val="a1"/>
    <w:link w:val="ae"/>
    <w:uiPriority w:val="99"/>
    <w:semiHidden/>
    <w:rsid w:val="00724123"/>
    <w:rPr>
      <w:rFonts w:ascii="Arial" w:hAnsi="Arial"/>
      <w:sz w:val="18"/>
      <w:szCs w:val="18"/>
    </w:rPr>
  </w:style>
  <w:style w:type="character" w:customStyle="1" w:styleId="ae">
    <w:name w:val="註解方塊文字 字元"/>
    <w:link w:val="ad"/>
    <w:uiPriority w:val="99"/>
    <w:semiHidden/>
    <w:locked/>
    <w:rsid w:val="00E3276E"/>
    <w:rPr>
      <w:rFonts w:ascii="Cambria" w:eastAsia="新細明體" w:hAnsi="Cambria" w:cs="Times New Roman"/>
      <w:sz w:val="2"/>
    </w:rPr>
  </w:style>
  <w:style w:type="paragraph" w:styleId="12">
    <w:name w:val="toc 1"/>
    <w:basedOn w:val="a1"/>
    <w:next w:val="a1"/>
    <w:autoRedefine/>
    <w:uiPriority w:val="99"/>
    <w:rsid w:val="00724123"/>
    <w:pPr>
      <w:spacing w:before="120" w:after="120"/>
    </w:pPr>
    <w:rPr>
      <w:rFonts w:ascii="Calibri" w:hAnsi="Calibri"/>
      <w:b/>
      <w:bCs/>
      <w:caps/>
      <w:sz w:val="20"/>
      <w:szCs w:val="20"/>
    </w:rPr>
  </w:style>
  <w:style w:type="paragraph" w:styleId="24">
    <w:name w:val="Body Text 2"/>
    <w:basedOn w:val="a1"/>
    <w:link w:val="25"/>
    <w:uiPriority w:val="99"/>
    <w:rsid w:val="00724123"/>
    <w:rPr>
      <w:rFonts w:eastAsia="標楷體"/>
      <w:color w:val="000000"/>
    </w:rPr>
  </w:style>
  <w:style w:type="character" w:customStyle="1" w:styleId="25">
    <w:name w:val="本文 2 字元"/>
    <w:link w:val="24"/>
    <w:uiPriority w:val="99"/>
    <w:semiHidden/>
    <w:locked/>
    <w:rsid w:val="00E3276E"/>
    <w:rPr>
      <w:rFonts w:cs="Times New Roman"/>
      <w:sz w:val="24"/>
      <w:szCs w:val="24"/>
    </w:rPr>
  </w:style>
  <w:style w:type="character" w:styleId="af">
    <w:name w:val="FollowedHyperlink"/>
    <w:uiPriority w:val="99"/>
    <w:rsid w:val="00724123"/>
    <w:rPr>
      <w:rFonts w:cs="Times New Roman"/>
      <w:color w:val="800080"/>
      <w:u w:val="single"/>
    </w:rPr>
  </w:style>
  <w:style w:type="paragraph" w:customStyle="1" w:styleId="13">
    <w:name w:val="內文1"/>
    <w:basedOn w:val="a1"/>
    <w:uiPriority w:val="99"/>
    <w:rsid w:val="009504C2"/>
    <w:pPr>
      <w:spacing w:afterLines="25" w:line="300" w:lineRule="auto"/>
      <w:ind w:leftChars="200" w:left="560"/>
      <w:jc w:val="both"/>
    </w:pPr>
    <w:rPr>
      <w:rFonts w:eastAsia="標楷體"/>
      <w:sz w:val="28"/>
    </w:rPr>
  </w:style>
  <w:style w:type="paragraph" w:customStyle="1" w:styleId="a">
    <w:name w:val="表標題"/>
    <w:basedOn w:val="a1"/>
    <w:uiPriority w:val="99"/>
    <w:rsid w:val="00724123"/>
    <w:pPr>
      <w:numPr>
        <w:numId w:val="2"/>
      </w:numPr>
      <w:spacing w:beforeLines="100" w:line="500" w:lineRule="exact"/>
      <w:jc w:val="center"/>
    </w:pPr>
    <w:rPr>
      <w:rFonts w:eastAsia="標楷體"/>
      <w:sz w:val="28"/>
      <w:szCs w:val="28"/>
    </w:rPr>
  </w:style>
  <w:style w:type="character" w:styleId="af0">
    <w:name w:val="annotation reference"/>
    <w:uiPriority w:val="99"/>
    <w:semiHidden/>
    <w:rsid w:val="00724123"/>
    <w:rPr>
      <w:rFonts w:cs="Times New Roman"/>
      <w:sz w:val="18"/>
    </w:rPr>
  </w:style>
  <w:style w:type="paragraph" w:styleId="af1">
    <w:name w:val="annotation text"/>
    <w:basedOn w:val="a1"/>
    <w:link w:val="af2"/>
    <w:uiPriority w:val="99"/>
    <w:semiHidden/>
    <w:rsid w:val="00724123"/>
    <w:pPr>
      <w:spacing w:line="500" w:lineRule="exact"/>
    </w:pPr>
    <w:rPr>
      <w:rFonts w:eastAsia="標楷體"/>
      <w:sz w:val="28"/>
      <w:szCs w:val="28"/>
    </w:rPr>
  </w:style>
  <w:style w:type="character" w:customStyle="1" w:styleId="af2">
    <w:name w:val="註解文字 字元"/>
    <w:link w:val="af1"/>
    <w:uiPriority w:val="99"/>
    <w:semiHidden/>
    <w:locked/>
    <w:rsid w:val="00E3276E"/>
    <w:rPr>
      <w:rFonts w:cs="Times New Roman"/>
      <w:sz w:val="24"/>
      <w:szCs w:val="24"/>
    </w:rPr>
  </w:style>
  <w:style w:type="paragraph" w:styleId="26">
    <w:name w:val="toc 2"/>
    <w:basedOn w:val="a1"/>
    <w:next w:val="a1"/>
    <w:autoRedefine/>
    <w:uiPriority w:val="99"/>
    <w:rsid w:val="00724123"/>
    <w:pPr>
      <w:ind w:left="240"/>
    </w:pPr>
    <w:rPr>
      <w:rFonts w:ascii="Calibri" w:hAnsi="Calibri"/>
      <w:smallCaps/>
      <w:sz w:val="20"/>
      <w:szCs w:val="20"/>
    </w:rPr>
  </w:style>
  <w:style w:type="paragraph" w:customStyle="1" w:styleId="2">
    <w:name w:val="項目2"/>
    <w:basedOn w:val="a1"/>
    <w:uiPriority w:val="99"/>
    <w:rsid w:val="009504C2"/>
    <w:pPr>
      <w:numPr>
        <w:numId w:val="17"/>
      </w:numPr>
      <w:spacing w:before="120" w:afterLines="25" w:line="300" w:lineRule="auto"/>
      <w:jc w:val="both"/>
    </w:pPr>
    <w:rPr>
      <w:rFonts w:eastAsia="標楷體"/>
      <w:sz w:val="28"/>
    </w:rPr>
  </w:style>
  <w:style w:type="paragraph" w:customStyle="1" w:styleId="1">
    <w:name w:val="項目1"/>
    <w:basedOn w:val="a1"/>
    <w:uiPriority w:val="99"/>
    <w:rsid w:val="009504C2"/>
    <w:pPr>
      <w:numPr>
        <w:ilvl w:val="1"/>
        <w:numId w:val="18"/>
      </w:numPr>
      <w:tabs>
        <w:tab w:val="clear" w:pos="480"/>
        <w:tab w:val="num" w:pos="456"/>
        <w:tab w:val="left" w:pos="638"/>
      </w:tabs>
      <w:snapToGrid w:val="0"/>
      <w:spacing w:beforeLines="50" w:afterLines="25" w:line="300" w:lineRule="auto"/>
      <w:ind w:left="456" w:hanging="456"/>
      <w:jc w:val="both"/>
    </w:pPr>
    <w:rPr>
      <w:rFonts w:eastAsia="標楷體"/>
      <w:sz w:val="28"/>
    </w:rPr>
  </w:style>
  <w:style w:type="paragraph" w:styleId="af3">
    <w:name w:val="annotation subject"/>
    <w:basedOn w:val="af1"/>
    <w:next w:val="af1"/>
    <w:link w:val="af4"/>
    <w:uiPriority w:val="99"/>
    <w:semiHidden/>
    <w:rsid w:val="00B601E5"/>
    <w:pPr>
      <w:spacing w:line="240" w:lineRule="auto"/>
    </w:pPr>
    <w:rPr>
      <w:rFonts w:eastAsia="新細明體"/>
      <w:b/>
      <w:bCs/>
      <w:sz w:val="24"/>
      <w:szCs w:val="24"/>
    </w:rPr>
  </w:style>
  <w:style w:type="character" w:customStyle="1" w:styleId="af4">
    <w:name w:val="註解主旨 字元"/>
    <w:link w:val="af3"/>
    <w:uiPriority w:val="99"/>
    <w:semiHidden/>
    <w:locked/>
    <w:rsid w:val="00E3276E"/>
    <w:rPr>
      <w:rFonts w:cs="Times New Roman"/>
      <w:b/>
      <w:bCs/>
      <w:sz w:val="24"/>
      <w:szCs w:val="24"/>
    </w:rPr>
  </w:style>
  <w:style w:type="paragraph" w:customStyle="1" w:styleId="31">
    <w:name w:val="內文((一)標題3)"/>
    <w:basedOn w:val="a1"/>
    <w:uiPriority w:val="99"/>
    <w:rsid w:val="00216E29"/>
    <w:pPr>
      <w:spacing w:afterLines="50" w:line="500" w:lineRule="exact"/>
      <w:ind w:leftChars="400" w:left="400"/>
      <w:jc w:val="both"/>
    </w:pPr>
    <w:rPr>
      <w:rFonts w:eastAsia="標楷體"/>
      <w:bCs/>
      <w:sz w:val="28"/>
      <w:szCs w:val="28"/>
    </w:rPr>
  </w:style>
  <w:style w:type="paragraph" w:styleId="Web">
    <w:name w:val="Normal (Web)"/>
    <w:basedOn w:val="a1"/>
    <w:uiPriority w:val="99"/>
    <w:rsid w:val="009079A6"/>
    <w:pPr>
      <w:widowControl/>
      <w:spacing w:before="100" w:beforeAutospacing="1" w:after="100" w:afterAutospacing="1"/>
    </w:pPr>
    <w:rPr>
      <w:rFonts w:ascii="新細明體" w:hAnsi="新細明體" w:cs="新細明體"/>
      <w:kern w:val="0"/>
    </w:rPr>
  </w:style>
  <w:style w:type="table" w:styleId="af5">
    <w:name w:val="Table Grid"/>
    <w:basedOn w:val="a3"/>
    <w:uiPriority w:val="99"/>
    <w:rsid w:val="00D83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itle"/>
    <w:basedOn w:val="a1"/>
    <w:next w:val="a1"/>
    <w:link w:val="af7"/>
    <w:uiPriority w:val="99"/>
    <w:qFormat/>
    <w:rsid w:val="00A40937"/>
    <w:pPr>
      <w:spacing w:before="240" w:after="60"/>
      <w:jc w:val="center"/>
      <w:outlineLvl w:val="0"/>
    </w:pPr>
    <w:rPr>
      <w:rFonts w:ascii="Cambria" w:hAnsi="Cambria"/>
      <w:b/>
      <w:bCs/>
      <w:sz w:val="32"/>
      <w:szCs w:val="32"/>
    </w:rPr>
  </w:style>
  <w:style w:type="character" w:customStyle="1" w:styleId="af7">
    <w:name w:val="標題 字元"/>
    <w:link w:val="af6"/>
    <w:uiPriority w:val="99"/>
    <w:locked/>
    <w:rsid w:val="00A40937"/>
    <w:rPr>
      <w:rFonts w:ascii="Cambria" w:hAnsi="Cambria" w:cs="Times New Roman"/>
      <w:b/>
      <w:kern w:val="2"/>
      <w:sz w:val="32"/>
    </w:rPr>
  </w:style>
  <w:style w:type="paragraph" w:styleId="af8">
    <w:name w:val="Subtitle"/>
    <w:basedOn w:val="a1"/>
    <w:next w:val="a1"/>
    <w:link w:val="af9"/>
    <w:uiPriority w:val="99"/>
    <w:qFormat/>
    <w:rsid w:val="00A40937"/>
    <w:pPr>
      <w:spacing w:after="60"/>
      <w:jc w:val="center"/>
      <w:outlineLvl w:val="1"/>
    </w:pPr>
    <w:rPr>
      <w:rFonts w:ascii="Cambria" w:hAnsi="Cambria"/>
      <w:i/>
      <w:iCs/>
    </w:rPr>
  </w:style>
  <w:style w:type="character" w:customStyle="1" w:styleId="af9">
    <w:name w:val="副標題 字元"/>
    <w:link w:val="af8"/>
    <w:uiPriority w:val="99"/>
    <w:locked/>
    <w:rsid w:val="00A40937"/>
    <w:rPr>
      <w:rFonts w:ascii="Cambria" w:hAnsi="Cambria" w:cs="Times New Roman"/>
      <w:i/>
      <w:kern w:val="2"/>
      <w:sz w:val="24"/>
    </w:rPr>
  </w:style>
  <w:style w:type="paragraph" w:styleId="afa">
    <w:name w:val="TOC Heading"/>
    <w:basedOn w:val="10"/>
    <w:next w:val="a1"/>
    <w:uiPriority w:val="99"/>
    <w:qFormat/>
    <w:rsid w:val="00E62B1E"/>
    <w:pPr>
      <w:keepLines/>
      <w:widowControl/>
      <w:spacing w:before="480" w:after="0" w:line="276" w:lineRule="auto"/>
      <w:outlineLvl w:val="9"/>
    </w:pPr>
    <w:rPr>
      <w:rFonts w:ascii="Cambria" w:hAnsi="Cambria"/>
      <w:color w:val="365F91"/>
      <w:kern w:val="0"/>
      <w:sz w:val="28"/>
      <w:szCs w:val="28"/>
    </w:rPr>
  </w:style>
  <w:style w:type="paragraph" w:styleId="32">
    <w:name w:val="toc 3"/>
    <w:basedOn w:val="a1"/>
    <w:next w:val="a1"/>
    <w:autoRedefine/>
    <w:uiPriority w:val="99"/>
    <w:rsid w:val="00D16481"/>
    <w:pPr>
      <w:tabs>
        <w:tab w:val="right" w:leader="dot" w:pos="8296"/>
      </w:tabs>
      <w:spacing w:line="400" w:lineRule="exact"/>
      <w:ind w:left="480"/>
    </w:pPr>
    <w:rPr>
      <w:rFonts w:ascii="標楷體" w:eastAsia="標楷體" w:hAnsi="標楷體"/>
      <w:noProof/>
      <w:sz w:val="32"/>
      <w:szCs w:val="32"/>
    </w:rPr>
  </w:style>
  <w:style w:type="table" w:styleId="-6">
    <w:name w:val="Colorful List Accent 6"/>
    <w:basedOn w:val="a3"/>
    <w:uiPriority w:val="99"/>
    <w:rsid w:val="000F4A1F"/>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character" w:styleId="afb">
    <w:name w:val="line number"/>
    <w:uiPriority w:val="99"/>
    <w:rsid w:val="000F4A1F"/>
    <w:rPr>
      <w:rFonts w:cs="Times New Roman"/>
    </w:rPr>
  </w:style>
  <w:style w:type="paragraph" w:styleId="41">
    <w:name w:val="toc 4"/>
    <w:basedOn w:val="a1"/>
    <w:next w:val="a1"/>
    <w:autoRedefine/>
    <w:uiPriority w:val="99"/>
    <w:rsid w:val="00682BFF"/>
    <w:pPr>
      <w:ind w:left="720"/>
    </w:pPr>
    <w:rPr>
      <w:rFonts w:ascii="Calibri" w:hAnsi="Calibri"/>
      <w:sz w:val="18"/>
      <w:szCs w:val="18"/>
    </w:rPr>
  </w:style>
  <w:style w:type="paragraph" w:styleId="51">
    <w:name w:val="toc 5"/>
    <w:basedOn w:val="a1"/>
    <w:next w:val="a1"/>
    <w:autoRedefine/>
    <w:uiPriority w:val="99"/>
    <w:rsid w:val="00682BFF"/>
    <w:pPr>
      <w:ind w:left="960"/>
    </w:pPr>
    <w:rPr>
      <w:rFonts w:ascii="Calibri" w:hAnsi="Calibri"/>
      <w:sz w:val="18"/>
      <w:szCs w:val="18"/>
    </w:rPr>
  </w:style>
  <w:style w:type="paragraph" w:styleId="6">
    <w:name w:val="toc 6"/>
    <w:basedOn w:val="a1"/>
    <w:next w:val="a1"/>
    <w:autoRedefine/>
    <w:uiPriority w:val="99"/>
    <w:rsid w:val="00682BFF"/>
    <w:pPr>
      <w:ind w:left="1200"/>
    </w:pPr>
    <w:rPr>
      <w:rFonts w:ascii="Calibri" w:hAnsi="Calibri"/>
      <w:sz w:val="18"/>
      <w:szCs w:val="18"/>
    </w:rPr>
  </w:style>
  <w:style w:type="paragraph" w:styleId="7">
    <w:name w:val="toc 7"/>
    <w:basedOn w:val="a1"/>
    <w:next w:val="a1"/>
    <w:autoRedefine/>
    <w:uiPriority w:val="99"/>
    <w:rsid w:val="00682BFF"/>
    <w:pPr>
      <w:ind w:left="1440"/>
    </w:pPr>
    <w:rPr>
      <w:rFonts w:ascii="Calibri" w:hAnsi="Calibri"/>
      <w:sz w:val="18"/>
      <w:szCs w:val="18"/>
    </w:rPr>
  </w:style>
  <w:style w:type="paragraph" w:styleId="8">
    <w:name w:val="toc 8"/>
    <w:basedOn w:val="a1"/>
    <w:next w:val="a1"/>
    <w:autoRedefine/>
    <w:uiPriority w:val="99"/>
    <w:rsid w:val="00682BFF"/>
    <w:pPr>
      <w:ind w:left="1680"/>
    </w:pPr>
    <w:rPr>
      <w:rFonts w:ascii="Calibri" w:hAnsi="Calibri"/>
      <w:sz w:val="18"/>
      <w:szCs w:val="18"/>
    </w:rPr>
  </w:style>
  <w:style w:type="paragraph" w:styleId="9">
    <w:name w:val="toc 9"/>
    <w:basedOn w:val="a1"/>
    <w:next w:val="a1"/>
    <w:autoRedefine/>
    <w:uiPriority w:val="99"/>
    <w:rsid w:val="00682BFF"/>
    <w:pPr>
      <w:ind w:left="1920"/>
    </w:pPr>
    <w:rPr>
      <w:rFonts w:ascii="Calibri" w:hAnsi="Calibri"/>
      <w:sz w:val="18"/>
      <w:szCs w:val="18"/>
    </w:rPr>
  </w:style>
  <w:style w:type="paragraph" w:styleId="afc">
    <w:name w:val="Revision"/>
    <w:hidden/>
    <w:uiPriority w:val="99"/>
    <w:semiHidden/>
    <w:rsid w:val="00FE1C57"/>
    <w:rPr>
      <w:kern w:val="2"/>
      <w:sz w:val="24"/>
      <w:szCs w:val="24"/>
    </w:rPr>
  </w:style>
  <w:style w:type="paragraph" w:styleId="afd">
    <w:name w:val="List Paragraph"/>
    <w:basedOn w:val="a1"/>
    <w:uiPriority w:val="99"/>
    <w:qFormat/>
    <w:rsid w:val="0078794D"/>
    <w:pPr>
      <w:ind w:leftChars="200" w:left="480"/>
    </w:pPr>
  </w:style>
  <w:style w:type="character" w:customStyle="1" w:styleId="14">
    <w:name w:val="樣式1 字元"/>
    <w:uiPriority w:val="99"/>
    <w:rsid w:val="00187688"/>
    <w:rPr>
      <w:rFonts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09828">
      <w:marLeft w:val="0"/>
      <w:marRight w:val="0"/>
      <w:marTop w:val="0"/>
      <w:marBottom w:val="0"/>
      <w:divBdr>
        <w:top w:val="none" w:sz="0" w:space="0" w:color="auto"/>
        <w:left w:val="none" w:sz="0" w:space="0" w:color="auto"/>
        <w:bottom w:val="none" w:sz="0" w:space="0" w:color="auto"/>
        <w:right w:val="none" w:sz="0" w:space="0" w:color="auto"/>
      </w:divBdr>
    </w:div>
    <w:div w:id="549609829">
      <w:marLeft w:val="0"/>
      <w:marRight w:val="0"/>
      <w:marTop w:val="0"/>
      <w:marBottom w:val="0"/>
      <w:divBdr>
        <w:top w:val="none" w:sz="0" w:space="0" w:color="auto"/>
        <w:left w:val="none" w:sz="0" w:space="0" w:color="auto"/>
        <w:bottom w:val="none" w:sz="0" w:space="0" w:color="auto"/>
        <w:right w:val="none" w:sz="0" w:space="0" w:color="auto"/>
      </w:divBdr>
    </w:div>
    <w:div w:id="549609830">
      <w:marLeft w:val="0"/>
      <w:marRight w:val="0"/>
      <w:marTop w:val="0"/>
      <w:marBottom w:val="0"/>
      <w:divBdr>
        <w:top w:val="none" w:sz="0" w:space="0" w:color="auto"/>
        <w:left w:val="none" w:sz="0" w:space="0" w:color="auto"/>
        <w:bottom w:val="none" w:sz="0" w:space="0" w:color="auto"/>
        <w:right w:val="none" w:sz="0" w:space="0" w:color="auto"/>
      </w:divBdr>
    </w:div>
    <w:div w:id="549609831">
      <w:marLeft w:val="0"/>
      <w:marRight w:val="0"/>
      <w:marTop w:val="0"/>
      <w:marBottom w:val="0"/>
      <w:divBdr>
        <w:top w:val="none" w:sz="0" w:space="0" w:color="auto"/>
        <w:left w:val="none" w:sz="0" w:space="0" w:color="auto"/>
        <w:bottom w:val="none" w:sz="0" w:space="0" w:color="auto"/>
        <w:right w:val="none" w:sz="0" w:space="0" w:color="auto"/>
      </w:divBdr>
    </w:div>
    <w:div w:id="549609832">
      <w:marLeft w:val="0"/>
      <w:marRight w:val="0"/>
      <w:marTop w:val="0"/>
      <w:marBottom w:val="0"/>
      <w:divBdr>
        <w:top w:val="none" w:sz="0" w:space="0" w:color="auto"/>
        <w:left w:val="none" w:sz="0" w:space="0" w:color="auto"/>
        <w:bottom w:val="none" w:sz="0" w:space="0" w:color="auto"/>
        <w:right w:val="none" w:sz="0" w:space="0" w:color="auto"/>
      </w:divBdr>
    </w:div>
    <w:div w:id="549609833">
      <w:marLeft w:val="0"/>
      <w:marRight w:val="0"/>
      <w:marTop w:val="0"/>
      <w:marBottom w:val="0"/>
      <w:divBdr>
        <w:top w:val="none" w:sz="0" w:space="0" w:color="auto"/>
        <w:left w:val="none" w:sz="0" w:space="0" w:color="auto"/>
        <w:bottom w:val="none" w:sz="0" w:space="0" w:color="auto"/>
        <w:right w:val="none" w:sz="0" w:space="0" w:color="auto"/>
      </w:divBdr>
    </w:div>
    <w:div w:id="549609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1560</Words>
  <Characters>8894</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國家資通安全應變中心作業手冊</dc:title>
  <dc:creator>Administrator</dc:creator>
  <cp:lastModifiedBy>李寶雪</cp:lastModifiedBy>
  <cp:revision>2</cp:revision>
  <cp:lastPrinted>2013-09-09T02:29:00Z</cp:lastPrinted>
  <dcterms:created xsi:type="dcterms:W3CDTF">2013-09-23T07:02:00Z</dcterms:created>
  <dcterms:modified xsi:type="dcterms:W3CDTF">2013-09-23T07:02:00Z</dcterms:modified>
</cp:coreProperties>
</file>