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E4" w:rsidRPr="000F0FAD" w:rsidRDefault="003C7CE4" w:rsidP="003C7C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9"/>
      <w:r w:rsidRPr="000F0FAD">
        <w:rPr>
          <w:rFonts w:ascii="標楷體" w:hAnsi="標楷體" w:hint="eastAsia"/>
          <w:color w:val="auto"/>
          <w:sz w:val="32"/>
          <w:szCs w:val="32"/>
        </w:rPr>
        <w:t>C06全校一週作息時間表</w:t>
      </w:r>
      <w:bookmarkEnd w:id="0"/>
    </w:p>
    <w:p w:rsidR="00302AFA" w:rsidRDefault="00302AFA" w:rsidP="00302AFA">
      <w:pPr>
        <w:spacing w:line="440" w:lineRule="exact"/>
        <w:jc w:val="center"/>
        <w:rPr>
          <w:sz w:val="28"/>
          <w:szCs w:val="28"/>
        </w:rPr>
      </w:pPr>
      <w:proofErr w:type="gramStart"/>
      <w:r>
        <w:rPr>
          <w:rFonts w:eastAsia="標楷體" w:hint="eastAsia"/>
          <w:b/>
          <w:w w:val="90"/>
          <w:sz w:val="28"/>
          <w:szCs w:val="28"/>
        </w:rPr>
        <w:t>臺</w:t>
      </w:r>
      <w:proofErr w:type="gramEnd"/>
      <w:r>
        <w:rPr>
          <w:rFonts w:eastAsia="標楷體" w:hint="eastAsia"/>
          <w:b/>
          <w:w w:val="90"/>
          <w:sz w:val="28"/>
          <w:szCs w:val="28"/>
        </w:rPr>
        <w:t>南市</w:t>
      </w:r>
      <w:r>
        <w:rPr>
          <w:rFonts w:eastAsia="標楷體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私</w:t>
      </w:r>
      <w:r>
        <w:rPr>
          <w:rFonts w:eastAsia="標楷體"/>
          <w:b/>
          <w:w w:val="90"/>
          <w:sz w:val="28"/>
          <w:szCs w:val="28"/>
        </w:rPr>
        <w:t>)</w:t>
      </w:r>
      <w:r>
        <w:rPr>
          <w:rFonts w:eastAsia="標楷體" w:hint="eastAsia"/>
          <w:b/>
          <w:w w:val="90"/>
          <w:sz w:val="28"/>
          <w:szCs w:val="28"/>
        </w:rPr>
        <w:t>立崑山高級中學附設國中部一○</w:t>
      </w:r>
      <w:r>
        <w:rPr>
          <w:rFonts w:eastAsia="標楷體" w:hint="eastAsia"/>
          <w:b/>
          <w:w w:val="90"/>
          <w:sz w:val="28"/>
          <w:szCs w:val="28"/>
        </w:rPr>
        <w:t>七</w:t>
      </w:r>
      <w:r>
        <w:rPr>
          <w:rFonts w:eastAsia="標楷體" w:hint="eastAsia"/>
          <w:b/>
          <w:w w:val="90"/>
          <w:sz w:val="28"/>
          <w:szCs w:val="28"/>
        </w:rPr>
        <w:t>學年度全校</w:t>
      </w:r>
      <w:proofErr w:type="gramStart"/>
      <w:r>
        <w:rPr>
          <w:rFonts w:eastAsia="標楷體" w:hint="eastAsia"/>
          <w:b/>
          <w:w w:val="90"/>
          <w:sz w:val="28"/>
          <w:szCs w:val="28"/>
        </w:rPr>
        <w:t>一週</w:t>
      </w:r>
      <w:proofErr w:type="gramEnd"/>
      <w:r>
        <w:rPr>
          <w:rFonts w:eastAsia="標楷體" w:hint="eastAsia"/>
          <w:b/>
          <w:w w:val="90"/>
          <w:sz w:val="28"/>
          <w:szCs w:val="28"/>
        </w:rPr>
        <w:t>作息時間表</w:t>
      </w:r>
    </w:p>
    <w:tbl>
      <w:tblPr>
        <w:tblpPr w:leftFromText="180" w:rightFromText="180" w:horzAnchor="margin" w:tblpX="-495" w:tblpY="1080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796"/>
        <w:gridCol w:w="1397"/>
        <w:gridCol w:w="1486"/>
        <w:gridCol w:w="1474"/>
        <w:gridCol w:w="8"/>
        <w:gridCol w:w="1484"/>
        <w:gridCol w:w="1676"/>
      </w:tblGrid>
      <w:tr w:rsidR="00302AFA" w:rsidTr="00302AFA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02AFA" w:rsidRDefault="00302AFA">
            <w:pPr>
              <w:snapToGrid w:val="0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星期</w:t>
            </w:r>
          </w:p>
          <w:p w:rsidR="00302AFA" w:rsidRDefault="00302AFA">
            <w:pPr>
              <w:snapToGrid w:val="0"/>
              <w:spacing w:line="400" w:lineRule="exac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  <w:bookmarkStart w:id="1" w:name="_GoBack"/>
            <w:bookmarkEnd w:id="1"/>
            <w:proofErr w:type="gramEnd"/>
          </w:p>
        </w:tc>
        <w:tc>
          <w:tcPr>
            <w:tcW w:w="715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302AFA" w:rsidTr="00302AFA">
        <w:trPr>
          <w:trHeight w:val="36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7:40~7:50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自主規劃</w:t>
            </w: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環境清潔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服務學習</w:t>
            </w:r>
          </w:p>
        </w:tc>
        <w:tc>
          <w:tcPr>
            <w:tcW w:w="71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自主規劃</w:t>
            </w:r>
          </w:p>
        </w:tc>
        <w:tc>
          <w:tcPr>
            <w:tcW w:w="80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環境清潔</w:t>
            </w:r>
          </w:p>
        </w:tc>
      </w:tr>
      <w:tr w:rsidR="00302AFA" w:rsidTr="00302AFA">
        <w:trPr>
          <w:trHeight w:val="360"/>
        </w:trPr>
        <w:tc>
          <w:tcPr>
            <w:tcW w:w="997" w:type="pct"/>
            <w:tcBorders>
              <w:top w:val="single" w:sz="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7:50~8:00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環境清潔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升旗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環境清潔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環境清潔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  <w:hideMark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升旗</w:t>
            </w:r>
          </w:p>
        </w:tc>
      </w:tr>
      <w:tr w:rsidR="00302AFA" w:rsidTr="00302AF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8:10~09:00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Arial Black" w:eastAsia="標楷體" w:hAnsi="Arial Black" w:hint="eastAsia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02AFA" w:rsidTr="00302AF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9:10~10:00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Arial Black" w:eastAsia="Arial Unicode MS" w:hAnsi="Arial Black" w:cs="Arial Unicode MS" w:hint="eastAsia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302AFA" w:rsidRDefault="00302AF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02AFA" w:rsidTr="00302AFA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10:05~10:55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Arial Black" w:eastAsia="標楷體" w:hAnsi="Arial Black" w:hint="eastAsia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 w:rsidP="00302AFA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華康流隸體(P)" w:eastAsia="華康流隸體(P)" w:hAnsi="新細明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華康流隸體(P)" w:eastAsia="華康流隸體(P)" w:hAnsi="新細明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華康流隸體(P)" w:eastAsia="華康流隸體(P)" w:hAnsi="新細明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華康流隸體(P)" w:eastAsia="華康流隸體(P)" w:hAnsi="新細明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302AFA" w:rsidTr="00302AF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11:05~11:55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Arial Black" w:eastAsia="標楷體" w:hAnsi="Arial Black" w:hint="eastAsia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302AFA" w:rsidRDefault="00302AF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02AFA" w:rsidTr="00302AF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11:55~13:10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  <w:hideMark/>
          </w:tcPr>
          <w:p w:rsidR="00302AFA" w:rsidRDefault="00302AF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  <w:proofErr w:type="gramEnd"/>
          </w:p>
        </w:tc>
      </w:tr>
      <w:tr w:rsidR="00302AFA" w:rsidTr="00302AFA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13:15~14:05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Arial Black" w:eastAsia="標楷體" w:hAnsi="Arial Black" w:hint="eastAsia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AFA" w:rsidRDefault="00302A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AFA" w:rsidRDefault="00302AF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02AFA" w:rsidTr="00302AFA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14:10~15:10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Arial Black" w:eastAsia="標楷體" w:hAnsi="Arial Black" w:hint="eastAsia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302AFA" w:rsidTr="00302AFA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15:00~15:10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0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  <w:hideMark/>
          </w:tcPr>
          <w:p w:rsidR="00302AFA" w:rsidRDefault="00302AFA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環境清潔</w:t>
            </w:r>
          </w:p>
        </w:tc>
      </w:tr>
      <w:tr w:rsidR="00302AFA" w:rsidTr="00302AFA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15:10~16:00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Arial Black" w:eastAsia="標楷體" w:hAnsi="Arial Black" w:hint="eastAsia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2AFA" w:rsidTr="00302AFA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02AFA" w:rsidRDefault="00302AFA">
            <w:pPr>
              <w:spacing w:line="400" w:lineRule="exact"/>
              <w:jc w:val="center"/>
              <w:rPr>
                <w:rFonts w:ascii="標楷體" w:eastAsia="標楷體" w:hint="eastAsia"/>
                <w:color w:val="FF0000"/>
              </w:rPr>
            </w:pPr>
            <w:r w:rsidRPr="00302AFA">
              <w:rPr>
                <w:rFonts w:ascii="標楷體" w:eastAsia="標楷體" w:hint="eastAsia"/>
              </w:rPr>
              <w:t>16:00~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2AFA" w:rsidRDefault="00302A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20" w:type="pct"/>
            <w:gridSpan w:val="6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02AFA" w:rsidRDefault="00302AFA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平安回家去</w:t>
            </w:r>
          </w:p>
        </w:tc>
      </w:tr>
    </w:tbl>
    <w:p w:rsidR="00302AFA" w:rsidRDefault="00302AFA" w:rsidP="00302AFA">
      <w:pPr>
        <w:rPr>
          <w:rFonts w:hint="eastAsia"/>
        </w:rPr>
      </w:pPr>
    </w:p>
    <w:p w:rsidR="003641DF" w:rsidRPr="00302AFA" w:rsidRDefault="00302AFA" w:rsidP="00302AFA">
      <w:pPr>
        <w:spacing w:line="440" w:lineRule="exact"/>
        <w:jc w:val="center"/>
      </w:pPr>
    </w:p>
    <w:sectPr w:rsidR="003641DF" w:rsidRPr="00302AFA" w:rsidSect="003C7CE4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流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4"/>
    <w:rsid w:val="00302AFA"/>
    <w:rsid w:val="003503C5"/>
    <w:rsid w:val="003C7CE4"/>
    <w:rsid w:val="004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BDB4"/>
  <w14:defaultImageDpi w14:val="32767"/>
  <w15:chartTrackingRefBased/>
  <w15:docId w15:val="{1622BEA6-1D62-D849-940E-BB19A31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7C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3C7C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C7C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-PC ERIC</cp:lastModifiedBy>
  <cp:revision>2</cp:revision>
  <dcterms:created xsi:type="dcterms:W3CDTF">2018-05-30T06:33:00Z</dcterms:created>
  <dcterms:modified xsi:type="dcterms:W3CDTF">2018-07-05T10:55:00Z</dcterms:modified>
</cp:coreProperties>
</file>